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81" w:rsidRPr="00331232" w:rsidRDefault="00E47D81" w:rsidP="00F64953">
      <w:pPr>
        <w:pStyle w:val="a3"/>
        <w:ind w:left="9912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7C0822">
        <w:rPr>
          <w:rFonts w:ascii="Times New Roman" w:hAnsi="Times New Roman" w:cs="Times New Roman"/>
          <w:b/>
          <w:sz w:val="26"/>
          <w:szCs w:val="26"/>
        </w:rPr>
        <w:t>2</w:t>
      </w:r>
    </w:p>
    <w:p w:rsidR="00E47D81" w:rsidRPr="0033123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к распоряжению администрации  </w:t>
      </w:r>
    </w:p>
    <w:p w:rsidR="004F0C03" w:rsidRDefault="0060636F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</w:p>
    <w:p w:rsidR="0068136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 xml:space="preserve">образования </w:t>
      </w:r>
    </w:p>
    <w:p w:rsidR="00E47D81" w:rsidRPr="00331232" w:rsidRDefault="0096086B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22 июля 2024 года</w:t>
      </w:r>
      <w:r w:rsidR="00E47D81" w:rsidRPr="00331232">
        <w:rPr>
          <w:rFonts w:ascii="Times New Roman" w:hAnsi="Times New Roman" w:cs="Times New Roman"/>
          <w:b/>
          <w:sz w:val="26"/>
          <w:szCs w:val="26"/>
        </w:rPr>
        <w:t xml:space="preserve"> № </w:t>
      </w:r>
      <w:r>
        <w:rPr>
          <w:rFonts w:ascii="Times New Roman" w:hAnsi="Times New Roman" w:cs="Times New Roman"/>
          <w:b/>
          <w:sz w:val="26"/>
          <w:szCs w:val="26"/>
        </w:rPr>
        <w:t>59</w:t>
      </w:r>
      <w:bookmarkStart w:id="0" w:name="_GoBack"/>
      <w:bookmarkEnd w:id="0"/>
    </w:p>
    <w:p w:rsidR="00E47D81" w:rsidRPr="00331232" w:rsidRDefault="00E47D81" w:rsidP="00E47D81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331232" w:rsidRDefault="00331232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0505" w:rsidRPr="0033123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68136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>о</w:t>
      </w:r>
      <w:r w:rsidR="00330505" w:rsidRPr="00331232">
        <w:rPr>
          <w:rFonts w:ascii="Times New Roman" w:hAnsi="Times New Roman" w:cs="Times New Roman"/>
          <w:b/>
          <w:sz w:val="26"/>
          <w:szCs w:val="26"/>
        </w:rPr>
        <w:t>б использовании средств резервного фонда администрации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36F"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>образования</w:t>
      </w:r>
      <w:r w:rsidR="00331232"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31232" w:rsidRPr="003F0365" w:rsidRDefault="003F0365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0365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3F036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332EFC">
        <w:rPr>
          <w:rFonts w:ascii="Times New Roman" w:hAnsi="Times New Roman" w:cs="Times New Roman"/>
          <w:b/>
          <w:sz w:val="26"/>
          <w:szCs w:val="26"/>
        </w:rPr>
        <w:t xml:space="preserve"> полугодие 202</w:t>
      </w:r>
      <w:r w:rsidR="009A6688">
        <w:rPr>
          <w:rFonts w:ascii="Times New Roman" w:hAnsi="Times New Roman" w:cs="Times New Roman"/>
          <w:b/>
          <w:sz w:val="26"/>
          <w:szCs w:val="26"/>
        </w:rPr>
        <w:t>4</w:t>
      </w:r>
      <w:r w:rsidRPr="003F0365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979"/>
        <w:gridCol w:w="1418"/>
        <w:gridCol w:w="992"/>
        <w:gridCol w:w="2126"/>
        <w:gridCol w:w="1985"/>
        <w:gridCol w:w="1701"/>
        <w:gridCol w:w="1842"/>
        <w:gridCol w:w="1560"/>
        <w:gridCol w:w="1211"/>
      </w:tblGrid>
      <w:tr w:rsidR="00F64953" w:rsidRPr="00331232" w:rsidTr="00F64953">
        <w:tc>
          <w:tcPr>
            <w:tcW w:w="539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389" w:type="dxa"/>
            <w:gridSpan w:val="3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Нормативно – правовой акт</w:t>
            </w:r>
          </w:p>
        </w:tc>
        <w:tc>
          <w:tcPr>
            <w:tcW w:w="2126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получателя средств по нормативно – правовому акту</w:t>
            </w:r>
          </w:p>
        </w:tc>
        <w:tc>
          <w:tcPr>
            <w:tcW w:w="1985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Цель выделения средств из резервного фонда по нормативно – правовому акту</w:t>
            </w:r>
          </w:p>
        </w:tc>
        <w:tc>
          <w:tcPr>
            <w:tcW w:w="170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выделенных бюджетных ассигнований из резервного фонда по нормативно – правовому акту, тыс. рублей </w:t>
            </w:r>
          </w:p>
        </w:tc>
        <w:tc>
          <w:tcPr>
            <w:tcW w:w="1842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Кассовые расходы за отчетный период (нарастающим итогом с начала года) неиспользованные бюджетные ассигнования, тыс. рублей</w:t>
            </w:r>
          </w:p>
        </w:tc>
        <w:tc>
          <w:tcPr>
            <w:tcW w:w="1560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Неиспользованные бюджетные ассигнования, тыс. рублей</w:t>
            </w:r>
          </w:p>
        </w:tc>
        <w:tc>
          <w:tcPr>
            <w:tcW w:w="121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Примечание </w:t>
            </w:r>
          </w:p>
        </w:tc>
      </w:tr>
      <w:tr w:rsidR="00F64953" w:rsidRPr="00331232" w:rsidTr="00F64953">
        <w:tc>
          <w:tcPr>
            <w:tcW w:w="539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НПА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Дата НПА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№ НПА</w:t>
            </w:r>
          </w:p>
        </w:tc>
        <w:tc>
          <w:tcPr>
            <w:tcW w:w="2126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1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560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211" w:type="dxa"/>
          </w:tcPr>
          <w:p w:rsidR="004C3394" w:rsidRPr="00331232" w:rsidRDefault="004C3394" w:rsidP="004C3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7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9557B" w:rsidRPr="00331232" w:rsidTr="00F64953">
        <w:tc>
          <w:tcPr>
            <w:tcW w:w="9039" w:type="dxa"/>
            <w:gridSpan w:val="6"/>
          </w:tcPr>
          <w:p w:rsidR="0089557B" w:rsidRPr="00331232" w:rsidRDefault="0089557B" w:rsidP="00734F81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701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89557B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10E7C" w:rsidRPr="00331232" w:rsidRDefault="00D10E7C" w:rsidP="007C082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sectPr w:rsidR="00D10E7C" w:rsidRPr="00331232" w:rsidSect="00F64953">
      <w:pgSz w:w="16838" w:h="11906" w:orient="landscape"/>
      <w:pgMar w:top="567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7D81"/>
    <w:rsid w:val="000B40F5"/>
    <w:rsid w:val="000C6D57"/>
    <w:rsid w:val="000E4C00"/>
    <w:rsid w:val="00165181"/>
    <w:rsid w:val="001F4CD0"/>
    <w:rsid w:val="002A3763"/>
    <w:rsid w:val="00330505"/>
    <w:rsid w:val="00331232"/>
    <w:rsid w:val="00332EFC"/>
    <w:rsid w:val="00346966"/>
    <w:rsid w:val="003F0365"/>
    <w:rsid w:val="004C3394"/>
    <w:rsid w:val="004F0C03"/>
    <w:rsid w:val="00604612"/>
    <w:rsid w:val="0060636F"/>
    <w:rsid w:val="00612E87"/>
    <w:rsid w:val="00681362"/>
    <w:rsid w:val="006940A5"/>
    <w:rsid w:val="0071789B"/>
    <w:rsid w:val="00734F81"/>
    <w:rsid w:val="007736C3"/>
    <w:rsid w:val="007B19FC"/>
    <w:rsid w:val="007C0822"/>
    <w:rsid w:val="007F35BB"/>
    <w:rsid w:val="00844B61"/>
    <w:rsid w:val="008527F0"/>
    <w:rsid w:val="0089557B"/>
    <w:rsid w:val="00910203"/>
    <w:rsid w:val="00921F06"/>
    <w:rsid w:val="009457A8"/>
    <w:rsid w:val="00960074"/>
    <w:rsid w:val="0096086B"/>
    <w:rsid w:val="009A6688"/>
    <w:rsid w:val="009C4468"/>
    <w:rsid w:val="00A7686A"/>
    <w:rsid w:val="00AE4012"/>
    <w:rsid w:val="00B96CB6"/>
    <w:rsid w:val="00BD077F"/>
    <w:rsid w:val="00C46A6E"/>
    <w:rsid w:val="00D10E7C"/>
    <w:rsid w:val="00E47D81"/>
    <w:rsid w:val="00E56C1B"/>
    <w:rsid w:val="00F6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7D81"/>
    <w:pPr>
      <w:spacing w:after="0" w:line="240" w:lineRule="auto"/>
    </w:pPr>
  </w:style>
  <w:style w:type="table" w:styleId="a4">
    <w:name w:val="Table Grid"/>
    <w:basedOn w:val="a1"/>
    <w:uiPriority w:val="59"/>
    <w:rsid w:val="00852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31</cp:revision>
  <dcterms:created xsi:type="dcterms:W3CDTF">2020-10-15T05:00:00Z</dcterms:created>
  <dcterms:modified xsi:type="dcterms:W3CDTF">2024-07-23T11:45:00Z</dcterms:modified>
</cp:coreProperties>
</file>