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044" w:rsidRPr="00DA6044" w:rsidRDefault="00DA6044" w:rsidP="00DA60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DA6044">
        <w:rPr>
          <w:rFonts w:ascii="Times New Roman" w:hAnsi="Times New Roman" w:cs="Times New Roman"/>
          <w:b/>
          <w:sz w:val="26"/>
          <w:szCs w:val="26"/>
          <w:lang w:eastAsia="en-US"/>
        </w:rPr>
        <w:t>АДМИНИСТРАЦИЯ</w:t>
      </w:r>
    </w:p>
    <w:p w:rsidR="00DA6044" w:rsidRPr="00DA6044" w:rsidRDefault="00DA6044" w:rsidP="00DA60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DA6044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ШИЛО-ГОЛИЦЫНСКОГО МУНИЦИПАЛЬНОГО ОБРАЗОВАНИЯ</w:t>
      </w:r>
    </w:p>
    <w:p w:rsidR="00DA6044" w:rsidRPr="00DA6044" w:rsidRDefault="00DA6044" w:rsidP="00DA60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DA6044">
        <w:rPr>
          <w:rFonts w:ascii="Times New Roman" w:hAnsi="Times New Roman" w:cs="Times New Roman"/>
          <w:b/>
          <w:sz w:val="26"/>
          <w:szCs w:val="26"/>
          <w:lang w:eastAsia="en-US"/>
        </w:rPr>
        <w:t>РТИЩЕВСКОГО МУНИЦИПАЛЬНОГО РАЙОНА</w:t>
      </w:r>
    </w:p>
    <w:p w:rsidR="00DA6044" w:rsidRPr="00DA6044" w:rsidRDefault="00DA6044" w:rsidP="00DA60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DA6044">
        <w:rPr>
          <w:rFonts w:ascii="Times New Roman" w:hAnsi="Times New Roman" w:cs="Times New Roman"/>
          <w:b/>
          <w:sz w:val="26"/>
          <w:szCs w:val="26"/>
          <w:lang w:eastAsia="en-US"/>
        </w:rPr>
        <w:t>САРАТОВСКОЙ ОБЛАСТИ</w:t>
      </w:r>
    </w:p>
    <w:p w:rsidR="00DA6044" w:rsidRPr="00DA6044" w:rsidRDefault="00DA6044" w:rsidP="00DA6044">
      <w:pPr>
        <w:tabs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DA6044">
        <w:rPr>
          <w:rFonts w:ascii="Times New Roman" w:hAnsi="Times New Roman" w:cs="Times New Roman"/>
          <w:b/>
          <w:sz w:val="26"/>
          <w:szCs w:val="26"/>
          <w:lang w:eastAsia="en-US"/>
        </w:rPr>
        <w:tab/>
      </w:r>
    </w:p>
    <w:p w:rsidR="00DA6044" w:rsidRPr="00DA6044" w:rsidRDefault="00DA6044" w:rsidP="00DA60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DA6044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ПОСТАНОВЛЕНИЕ  </w:t>
      </w:r>
    </w:p>
    <w:p w:rsidR="00D830AF" w:rsidRPr="00DA6044" w:rsidRDefault="00D830AF" w:rsidP="00DA6044">
      <w:pPr>
        <w:pStyle w:val="a5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cs="Times New Roman"/>
        </w:rPr>
      </w:pPr>
    </w:p>
    <w:p w:rsidR="00DA6044" w:rsidRPr="00DA6044" w:rsidRDefault="00DA6044" w:rsidP="00DA6044">
      <w:pPr>
        <w:pStyle w:val="a5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20"/>
        <w:jc w:val="both"/>
        <w:rPr>
          <w:rFonts w:cs="Times New Roman"/>
          <w:sz w:val="26"/>
          <w:szCs w:val="26"/>
        </w:rPr>
      </w:pPr>
    </w:p>
    <w:p w:rsidR="007905FD" w:rsidRDefault="00F612BC" w:rsidP="00DA604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eastAsia="en-US"/>
        </w:rPr>
      </w:pPr>
      <w:r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От 13 декабря </w:t>
      </w:r>
      <w:r w:rsidR="007905FD">
        <w:rPr>
          <w:rFonts w:ascii="Times New Roman" w:hAnsi="Times New Roman" w:cs="Times New Roman"/>
          <w:b/>
          <w:sz w:val="26"/>
          <w:szCs w:val="26"/>
          <w:lang w:eastAsia="en-US"/>
        </w:rPr>
        <w:t>2023</w:t>
      </w:r>
      <w:r w:rsidR="00DA6044" w:rsidRPr="00DA6044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года №</w:t>
      </w:r>
      <w:r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80</w:t>
      </w:r>
    </w:p>
    <w:p w:rsidR="00F612BC" w:rsidRDefault="004E1B0D" w:rsidP="00DA60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6044">
        <w:rPr>
          <w:rFonts w:ascii="Times New Roman" w:hAnsi="Times New Roman" w:cs="Times New Roman"/>
          <w:sz w:val="26"/>
          <w:szCs w:val="26"/>
        </w:rPr>
        <w:t> </w:t>
      </w:r>
    </w:p>
    <w:p w:rsidR="00D830AF" w:rsidRPr="00DA6044" w:rsidRDefault="004E1B0D" w:rsidP="00DA6044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6"/>
          <w:szCs w:val="26"/>
        </w:rPr>
      </w:pPr>
      <w:r w:rsidRPr="00DA6044">
        <w:rPr>
          <w:rFonts w:ascii="Times New Roman" w:hAnsi="Times New Roman" w:cs="Times New Roman"/>
          <w:b/>
          <w:sz w:val="26"/>
          <w:szCs w:val="26"/>
        </w:rPr>
        <w:t> </w:t>
      </w:r>
    </w:p>
    <w:p w:rsidR="00D77533" w:rsidRPr="00DA6044" w:rsidRDefault="004E1B0D" w:rsidP="00DA604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6044">
        <w:rPr>
          <w:rFonts w:ascii="Times New Roman" w:hAnsi="Times New Roman" w:cs="Times New Roman"/>
          <w:b/>
          <w:sz w:val="26"/>
          <w:szCs w:val="26"/>
        </w:rPr>
        <w:t xml:space="preserve">О правовом просвещении и правовом </w:t>
      </w:r>
    </w:p>
    <w:p w:rsidR="00D830AF" w:rsidRPr="00DA6044" w:rsidRDefault="004E1B0D" w:rsidP="00DA6044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6"/>
          <w:szCs w:val="26"/>
        </w:rPr>
      </w:pPr>
      <w:r w:rsidRPr="00DA6044">
        <w:rPr>
          <w:rFonts w:ascii="Times New Roman" w:hAnsi="Times New Roman" w:cs="Times New Roman"/>
          <w:b/>
          <w:sz w:val="26"/>
          <w:szCs w:val="26"/>
        </w:rPr>
        <w:t>информировании граждан и организаций</w:t>
      </w:r>
    </w:p>
    <w:p w:rsidR="00D830AF" w:rsidRDefault="004E1B0D" w:rsidP="00DA604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6044">
        <w:rPr>
          <w:rFonts w:ascii="Times New Roman" w:hAnsi="Times New Roman" w:cs="Times New Roman"/>
          <w:b/>
          <w:sz w:val="26"/>
          <w:szCs w:val="26"/>
        </w:rPr>
        <w:t> </w:t>
      </w:r>
    </w:p>
    <w:p w:rsidR="00DA6044" w:rsidRPr="00DA6044" w:rsidRDefault="00DA6044" w:rsidP="00DA6044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b/>
          <w:sz w:val="26"/>
          <w:szCs w:val="26"/>
        </w:rPr>
      </w:pPr>
    </w:p>
    <w:p w:rsidR="00DA6044" w:rsidRDefault="004E1B0D" w:rsidP="00DA604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DA6044">
        <w:rPr>
          <w:rFonts w:ascii="Times New Roman" w:hAnsi="Times New Roman" w:cs="Times New Roman"/>
          <w:sz w:val="26"/>
          <w:szCs w:val="26"/>
        </w:rPr>
        <w:t>В соответствии с Федеральным законом от 06.10.2003 № 131-ФЗ «Об общих принципах организации местного самоуправления в Российской Федерации», Федеральным законом от 23.06.2016 № 182-ФЗ «Об основах системы профилактики правонарушений в Российской Федерации», </w:t>
      </w:r>
      <w:bookmarkStart w:id="0" w:name="_Hlk74033985"/>
      <w:r w:rsidRPr="00DA6044">
        <w:rPr>
          <w:rFonts w:ascii="Times New Roman" w:hAnsi="Times New Roman" w:cs="Times New Roman"/>
          <w:sz w:val="26"/>
          <w:szCs w:val="26"/>
        </w:rPr>
        <w:t xml:space="preserve"> пунктами 1 и 3 статьи 28 Федерального закона от 21 ноября 2011 года № 324-ФЗ «О бесплатной юридической помощи в Российской Федерации», Законом Саратовской области от 26.07.2023 № 85-ЗСО</w:t>
      </w:r>
      <w:r w:rsidR="007905FD">
        <w:rPr>
          <w:rFonts w:ascii="Times New Roman" w:hAnsi="Times New Roman" w:cs="Times New Roman"/>
          <w:sz w:val="26"/>
          <w:szCs w:val="26"/>
        </w:rPr>
        <w:t xml:space="preserve"> </w:t>
      </w:r>
      <w:r w:rsidRPr="00DA6044">
        <w:rPr>
          <w:rFonts w:ascii="Times New Roman" w:hAnsi="Times New Roman" w:cs="Times New Roman"/>
          <w:sz w:val="26"/>
          <w:szCs w:val="26"/>
        </w:rPr>
        <w:t>«О правовом просвещении на территории Саратовской области»,</w:t>
      </w:r>
      <w:bookmarkEnd w:id="0"/>
      <w:r w:rsidRPr="00DA6044">
        <w:rPr>
          <w:rFonts w:ascii="Times New Roman" w:hAnsi="Times New Roman" w:cs="Times New Roman"/>
          <w:sz w:val="26"/>
          <w:szCs w:val="26"/>
        </w:rPr>
        <w:t xml:space="preserve"> </w:t>
      </w:r>
      <w:r w:rsidR="00DA6044" w:rsidRPr="00DA6044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DA6044">
        <w:rPr>
          <w:rFonts w:ascii="Times New Roman" w:hAnsi="Times New Roman" w:cs="Times New Roman"/>
          <w:sz w:val="26"/>
          <w:szCs w:val="26"/>
        </w:rPr>
        <w:t xml:space="preserve">Уставом </w:t>
      </w:r>
      <w:r w:rsidR="00D77533" w:rsidRPr="00DA6044">
        <w:rPr>
          <w:rFonts w:ascii="Times New Roman" w:hAnsi="Times New Roman" w:cs="Times New Roman"/>
          <w:sz w:val="26"/>
          <w:szCs w:val="26"/>
        </w:rPr>
        <w:t>Шило-</w:t>
      </w:r>
      <w:proofErr w:type="spellStart"/>
      <w:r w:rsidR="00D77533" w:rsidRPr="00DA6044">
        <w:rPr>
          <w:rFonts w:ascii="Times New Roman" w:hAnsi="Times New Roman" w:cs="Times New Roman"/>
          <w:sz w:val="26"/>
          <w:szCs w:val="26"/>
        </w:rPr>
        <w:t>Голицынского</w:t>
      </w:r>
      <w:proofErr w:type="spellEnd"/>
      <w:r w:rsidRPr="00DA6044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администрация </w:t>
      </w:r>
      <w:r w:rsidR="00D77533" w:rsidRPr="00DA6044">
        <w:rPr>
          <w:rFonts w:ascii="Times New Roman" w:hAnsi="Times New Roman" w:cs="Times New Roman"/>
          <w:sz w:val="26"/>
          <w:szCs w:val="26"/>
        </w:rPr>
        <w:t>Шило-</w:t>
      </w:r>
      <w:proofErr w:type="spellStart"/>
      <w:r w:rsidR="00D77533" w:rsidRPr="00DA6044">
        <w:rPr>
          <w:rFonts w:ascii="Times New Roman" w:hAnsi="Times New Roman" w:cs="Times New Roman"/>
          <w:color w:val="auto"/>
          <w:sz w:val="26"/>
          <w:szCs w:val="26"/>
        </w:rPr>
        <w:t>Голицынского</w:t>
      </w:r>
      <w:proofErr w:type="spellEnd"/>
      <w:r w:rsidRPr="00DA6044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образования </w:t>
      </w:r>
      <w:r w:rsidR="00DA6044" w:rsidRPr="00DA6044">
        <w:rPr>
          <w:rFonts w:ascii="Times New Roman" w:hAnsi="Times New Roman" w:cs="Times New Roman"/>
          <w:bCs/>
          <w:color w:val="auto"/>
          <w:sz w:val="26"/>
          <w:szCs w:val="26"/>
        </w:rPr>
        <w:t>ПОСТАНОВЛЯЕТ:</w:t>
      </w:r>
    </w:p>
    <w:p w:rsidR="00D830AF" w:rsidRPr="00DA6044" w:rsidRDefault="007905FD" w:rsidP="00DA6044">
      <w:pPr>
        <w:spacing w:after="0" w:line="240" w:lineRule="auto"/>
        <w:ind w:firstLine="709"/>
        <w:jc w:val="both"/>
        <w:rPr>
          <w:rStyle w:val="a6"/>
          <w:rFonts w:ascii="Times New Roman" w:eastAsia="Arial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1. Утвердить </w:t>
      </w:r>
      <w:hyperlink r:id="rId7" w:anchor="P27" w:history="1">
        <w:r w:rsidR="004E1B0D" w:rsidRPr="00DA6044">
          <w:rPr>
            <w:rStyle w:val="Hyperlink0"/>
            <w:rFonts w:eastAsia="Arial Unicode MS"/>
            <w:color w:val="auto"/>
            <w:sz w:val="26"/>
            <w:szCs w:val="26"/>
          </w:rPr>
          <w:t>Положение</w:t>
        </w:r>
      </w:hyperlink>
      <w:r>
        <w:rPr>
          <w:rStyle w:val="Hyperlink0"/>
          <w:rFonts w:eastAsia="Arial Unicode MS"/>
          <w:color w:val="auto"/>
          <w:sz w:val="26"/>
          <w:szCs w:val="26"/>
        </w:rPr>
        <w:t xml:space="preserve"> </w:t>
      </w:r>
      <w:r w:rsidR="004E1B0D" w:rsidRPr="00DA6044">
        <w:rPr>
          <w:rStyle w:val="a6"/>
          <w:rFonts w:ascii="Times New Roman" w:hAnsi="Times New Roman" w:cs="Times New Roman"/>
          <w:color w:val="auto"/>
          <w:sz w:val="26"/>
          <w:szCs w:val="26"/>
        </w:rPr>
        <w:t>о</w:t>
      </w:r>
      <w:r w:rsidR="00DA6044">
        <w:rPr>
          <w:rStyle w:val="a6"/>
          <w:rFonts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Style w:val="a6"/>
          <w:rFonts w:ascii="Times New Roman" w:hAnsi="Times New Roman" w:cs="Times New Roman"/>
          <w:color w:val="auto"/>
          <w:sz w:val="26"/>
          <w:szCs w:val="26"/>
        </w:rPr>
        <w:t xml:space="preserve">правовом просвещении </w:t>
      </w:r>
      <w:r w:rsidR="004E1B0D" w:rsidRPr="00DA6044">
        <w:rPr>
          <w:rStyle w:val="a6"/>
          <w:rFonts w:ascii="Times New Roman" w:hAnsi="Times New Roman" w:cs="Times New Roman"/>
          <w:color w:val="auto"/>
          <w:sz w:val="26"/>
          <w:szCs w:val="26"/>
        </w:rPr>
        <w:t>и</w:t>
      </w:r>
      <w:r>
        <w:rPr>
          <w:rStyle w:val="a6"/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4E1B0D" w:rsidRPr="00DA6044">
        <w:rPr>
          <w:rStyle w:val="a6"/>
          <w:rFonts w:ascii="Times New Roman" w:hAnsi="Times New Roman" w:cs="Times New Roman"/>
          <w:color w:val="auto"/>
          <w:sz w:val="26"/>
          <w:szCs w:val="26"/>
        </w:rPr>
        <w:t>правовом информировани</w:t>
      </w:r>
      <w:r>
        <w:rPr>
          <w:rStyle w:val="a6"/>
          <w:rFonts w:ascii="Times New Roman" w:hAnsi="Times New Roman" w:cs="Times New Roman"/>
          <w:color w:val="auto"/>
          <w:sz w:val="26"/>
          <w:szCs w:val="26"/>
        </w:rPr>
        <w:t xml:space="preserve">и </w:t>
      </w:r>
      <w:r w:rsidR="004E1B0D" w:rsidRPr="00DA6044">
        <w:rPr>
          <w:rStyle w:val="a6"/>
          <w:rFonts w:ascii="Times New Roman" w:hAnsi="Times New Roman" w:cs="Times New Roman"/>
          <w:color w:val="auto"/>
          <w:sz w:val="26"/>
          <w:szCs w:val="26"/>
        </w:rPr>
        <w:t xml:space="preserve">граждан и организаций согласно приложению </w:t>
      </w:r>
      <w:r>
        <w:rPr>
          <w:rStyle w:val="a6"/>
          <w:rFonts w:ascii="Times New Roman" w:hAnsi="Times New Roman" w:cs="Times New Roman"/>
          <w:color w:val="auto"/>
          <w:sz w:val="26"/>
          <w:szCs w:val="26"/>
        </w:rPr>
        <w:t>к настоящему постановлению</w:t>
      </w:r>
      <w:r w:rsidR="004E1B0D" w:rsidRPr="00DA6044">
        <w:rPr>
          <w:rStyle w:val="a6"/>
          <w:rFonts w:ascii="Times New Roman" w:hAnsi="Times New Roman" w:cs="Times New Roman"/>
          <w:color w:val="auto"/>
          <w:sz w:val="26"/>
          <w:szCs w:val="26"/>
        </w:rPr>
        <w:t>.</w:t>
      </w:r>
    </w:p>
    <w:p w:rsidR="00DA6044" w:rsidRPr="00DA6044" w:rsidRDefault="00DA6044" w:rsidP="00DA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6044">
        <w:rPr>
          <w:rFonts w:ascii="Times New Roman" w:hAnsi="Times New Roman" w:cs="Times New Roman"/>
          <w:sz w:val="26"/>
          <w:szCs w:val="26"/>
        </w:rPr>
        <w:t>2. Настоящее постановление обнародовать в установленном порядке и разместить на официальном сайте администрации Шило-</w:t>
      </w:r>
      <w:proofErr w:type="spellStart"/>
      <w:r w:rsidRPr="00DA6044">
        <w:rPr>
          <w:rFonts w:ascii="Times New Roman" w:hAnsi="Times New Roman" w:cs="Times New Roman"/>
          <w:sz w:val="26"/>
          <w:szCs w:val="26"/>
        </w:rPr>
        <w:t>Голицынского</w:t>
      </w:r>
      <w:proofErr w:type="spellEnd"/>
      <w:r w:rsidRPr="00DA6044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 w:rsidRPr="00DA6044">
        <w:rPr>
          <w:rFonts w:ascii="Times New Roman" w:hAnsi="Times New Roman" w:cs="Times New Roman"/>
          <w:sz w:val="26"/>
          <w:szCs w:val="26"/>
        </w:rPr>
        <w:t>Ртищевского</w:t>
      </w:r>
      <w:proofErr w:type="spellEnd"/>
      <w:r w:rsidRPr="00DA6044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 в сети «Интернет».</w:t>
      </w:r>
    </w:p>
    <w:p w:rsidR="00DA6044" w:rsidRPr="00DA6044" w:rsidRDefault="00DA6044" w:rsidP="00DA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6044">
        <w:rPr>
          <w:rFonts w:ascii="Times New Roman" w:hAnsi="Times New Roman" w:cs="Times New Roman"/>
          <w:sz w:val="26"/>
          <w:szCs w:val="26"/>
        </w:rPr>
        <w:t>3. Контроль за исполнением настоящего постановления оставляю за собой.</w:t>
      </w:r>
    </w:p>
    <w:p w:rsidR="00D830AF" w:rsidRPr="00DA6044" w:rsidRDefault="00DA6044" w:rsidP="00DA6044">
      <w:pPr>
        <w:spacing w:after="0" w:line="240" w:lineRule="auto"/>
        <w:ind w:firstLine="709"/>
        <w:jc w:val="both"/>
        <w:rPr>
          <w:rStyle w:val="a6"/>
          <w:rFonts w:ascii="Times New Roman" w:eastAsia="Arial" w:hAnsi="Times New Roman" w:cs="Times New Roman"/>
          <w:color w:val="auto"/>
          <w:sz w:val="26"/>
          <w:szCs w:val="26"/>
        </w:rPr>
      </w:pPr>
      <w:r w:rsidRPr="00DA6044">
        <w:rPr>
          <w:rFonts w:ascii="Times New Roman" w:hAnsi="Times New Roman" w:cs="Times New Roman"/>
          <w:sz w:val="26"/>
          <w:szCs w:val="26"/>
        </w:rPr>
        <w:t>4. Настоящее постановление вступает в силу со дня официального обнародования.</w:t>
      </w:r>
    </w:p>
    <w:p w:rsidR="00D830AF" w:rsidRDefault="004E1B0D" w:rsidP="00DA6044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6"/>
          <w:szCs w:val="26"/>
        </w:rPr>
      </w:pPr>
      <w:r w:rsidRPr="00DA6044">
        <w:rPr>
          <w:rStyle w:val="a6"/>
          <w:rFonts w:ascii="Times New Roman" w:hAnsi="Times New Roman" w:cs="Times New Roman"/>
          <w:color w:val="auto"/>
          <w:sz w:val="26"/>
          <w:szCs w:val="26"/>
        </w:rPr>
        <w:t> </w:t>
      </w:r>
    </w:p>
    <w:p w:rsidR="007905FD" w:rsidRPr="00DA6044" w:rsidRDefault="007905FD" w:rsidP="00DA6044">
      <w:pPr>
        <w:spacing w:after="0" w:line="240" w:lineRule="auto"/>
        <w:ind w:firstLine="709"/>
        <w:jc w:val="both"/>
        <w:rPr>
          <w:rStyle w:val="a6"/>
          <w:rFonts w:ascii="Times New Roman" w:eastAsia="Arial" w:hAnsi="Times New Roman" w:cs="Times New Roman"/>
          <w:color w:val="auto"/>
          <w:sz w:val="26"/>
          <w:szCs w:val="26"/>
        </w:rPr>
      </w:pPr>
    </w:p>
    <w:p w:rsidR="00D830AF" w:rsidRPr="00DA6044" w:rsidRDefault="004E1B0D" w:rsidP="00DA6044">
      <w:pPr>
        <w:spacing w:after="0" w:line="240" w:lineRule="auto"/>
        <w:ind w:firstLine="709"/>
        <w:jc w:val="both"/>
        <w:rPr>
          <w:rStyle w:val="a6"/>
          <w:rFonts w:ascii="Times New Roman" w:eastAsia="Arial" w:hAnsi="Times New Roman" w:cs="Times New Roman"/>
          <w:sz w:val="26"/>
          <w:szCs w:val="26"/>
        </w:rPr>
      </w:pPr>
      <w:r w:rsidRPr="00DA6044">
        <w:rPr>
          <w:rStyle w:val="a6"/>
          <w:rFonts w:ascii="Times New Roman" w:hAnsi="Times New Roman" w:cs="Times New Roman"/>
          <w:sz w:val="26"/>
          <w:szCs w:val="26"/>
        </w:rPr>
        <w:t> </w:t>
      </w:r>
    </w:p>
    <w:p w:rsidR="00D77533" w:rsidRPr="007905FD" w:rsidRDefault="00D77533" w:rsidP="007905FD">
      <w:pPr>
        <w:spacing w:after="0" w:line="240" w:lineRule="auto"/>
        <w:rPr>
          <w:rStyle w:val="a6"/>
          <w:rFonts w:ascii="Times New Roman" w:hAnsi="Times New Roman" w:cs="Times New Roman"/>
          <w:b/>
          <w:sz w:val="26"/>
          <w:szCs w:val="26"/>
        </w:rPr>
      </w:pPr>
      <w:proofErr w:type="spellStart"/>
      <w:r w:rsidRPr="007905FD">
        <w:rPr>
          <w:rStyle w:val="a6"/>
          <w:rFonts w:ascii="Times New Roman" w:hAnsi="Times New Roman" w:cs="Times New Roman"/>
          <w:b/>
          <w:sz w:val="26"/>
          <w:szCs w:val="26"/>
        </w:rPr>
        <w:t>И.о</w:t>
      </w:r>
      <w:proofErr w:type="spellEnd"/>
      <w:r w:rsidRPr="007905FD">
        <w:rPr>
          <w:rStyle w:val="a6"/>
          <w:rFonts w:ascii="Times New Roman" w:hAnsi="Times New Roman" w:cs="Times New Roman"/>
          <w:b/>
          <w:sz w:val="26"/>
          <w:szCs w:val="26"/>
        </w:rPr>
        <w:t>. главы администрации</w:t>
      </w:r>
    </w:p>
    <w:p w:rsidR="00D77533" w:rsidRPr="007905FD" w:rsidRDefault="00D77533" w:rsidP="007905FD">
      <w:pPr>
        <w:spacing w:after="0" w:line="240" w:lineRule="auto"/>
        <w:rPr>
          <w:rStyle w:val="a6"/>
          <w:rFonts w:ascii="Times New Roman" w:hAnsi="Times New Roman" w:cs="Times New Roman"/>
          <w:b/>
          <w:sz w:val="26"/>
          <w:szCs w:val="26"/>
        </w:rPr>
      </w:pPr>
      <w:r w:rsidRPr="007905FD">
        <w:rPr>
          <w:rStyle w:val="a6"/>
          <w:rFonts w:ascii="Times New Roman" w:hAnsi="Times New Roman" w:cs="Times New Roman"/>
          <w:b/>
          <w:sz w:val="26"/>
          <w:szCs w:val="26"/>
        </w:rPr>
        <w:t>Шило-</w:t>
      </w:r>
      <w:proofErr w:type="spellStart"/>
      <w:r w:rsidRPr="007905FD">
        <w:rPr>
          <w:rStyle w:val="a6"/>
          <w:rFonts w:ascii="Times New Roman" w:hAnsi="Times New Roman" w:cs="Times New Roman"/>
          <w:b/>
          <w:sz w:val="26"/>
          <w:szCs w:val="26"/>
        </w:rPr>
        <w:t>Голицынского</w:t>
      </w:r>
      <w:proofErr w:type="spellEnd"/>
    </w:p>
    <w:p w:rsidR="00D830AF" w:rsidRPr="007905FD" w:rsidRDefault="004E1B0D" w:rsidP="007905FD">
      <w:pPr>
        <w:spacing w:after="0" w:line="240" w:lineRule="auto"/>
        <w:rPr>
          <w:rStyle w:val="a6"/>
          <w:rFonts w:ascii="Times New Roman" w:eastAsia="Times New Roman" w:hAnsi="Times New Roman" w:cs="Times New Roman"/>
          <w:b/>
          <w:sz w:val="26"/>
          <w:szCs w:val="26"/>
        </w:rPr>
      </w:pPr>
      <w:r w:rsidRPr="007905FD">
        <w:rPr>
          <w:rStyle w:val="a6"/>
          <w:rFonts w:ascii="Times New Roman" w:hAnsi="Times New Roman" w:cs="Times New Roman"/>
          <w:b/>
          <w:sz w:val="26"/>
          <w:szCs w:val="26"/>
        </w:rPr>
        <w:t>муниципального образования </w:t>
      </w:r>
      <w:r w:rsidR="00D77533" w:rsidRPr="007905FD">
        <w:rPr>
          <w:rStyle w:val="a6"/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А.А. Мещеряков</w:t>
      </w:r>
    </w:p>
    <w:p w:rsidR="00D830AF" w:rsidRPr="007905FD" w:rsidRDefault="004E1B0D" w:rsidP="007905FD">
      <w:pPr>
        <w:spacing w:after="0" w:line="240" w:lineRule="auto"/>
        <w:rPr>
          <w:rStyle w:val="a6"/>
          <w:rFonts w:ascii="Times New Roman" w:eastAsia="Arial" w:hAnsi="Times New Roman" w:cs="Times New Roman"/>
          <w:b/>
          <w:sz w:val="26"/>
          <w:szCs w:val="26"/>
        </w:rPr>
      </w:pPr>
      <w:r w:rsidRPr="007905FD">
        <w:rPr>
          <w:rStyle w:val="a6"/>
          <w:rFonts w:ascii="Times New Roman" w:hAnsi="Times New Roman" w:cs="Times New Roman"/>
          <w:b/>
          <w:sz w:val="26"/>
          <w:szCs w:val="26"/>
        </w:rPr>
        <w:t> </w:t>
      </w:r>
    </w:p>
    <w:p w:rsidR="00D830AF" w:rsidRPr="007905FD" w:rsidRDefault="004E1B0D" w:rsidP="007905FD">
      <w:pPr>
        <w:spacing w:after="0" w:line="240" w:lineRule="auto"/>
        <w:rPr>
          <w:rStyle w:val="a6"/>
          <w:rFonts w:ascii="Arial" w:eastAsia="Arial" w:hAnsi="Arial" w:cs="Arial"/>
          <w:b/>
          <w:sz w:val="20"/>
          <w:szCs w:val="20"/>
        </w:rPr>
      </w:pPr>
      <w:r w:rsidRPr="007905FD">
        <w:rPr>
          <w:rStyle w:val="a6"/>
          <w:rFonts w:ascii="Arial" w:hAnsi="Arial"/>
          <w:b/>
          <w:sz w:val="20"/>
          <w:szCs w:val="20"/>
        </w:rPr>
        <w:t> </w:t>
      </w:r>
    </w:p>
    <w:p w:rsidR="00D830AF" w:rsidRPr="007905FD" w:rsidRDefault="004E1B0D" w:rsidP="007905FD">
      <w:pPr>
        <w:spacing w:after="0" w:line="240" w:lineRule="auto"/>
        <w:rPr>
          <w:rStyle w:val="a6"/>
          <w:rFonts w:ascii="Arial" w:eastAsia="Arial" w:hAnsi="Arial" w:cs="Arial"/>
          <w:b/>
          <w:sz w:val="20"/>
          <w:szCs w:val="20"/>
        </w:rPr>
      </w:pPr>
      <w:r w:rsidRPr="007905FD">
        <w:rPr>
          <w:rStyle w:val="a6"/>
          <w:rFonts w:ascii="Arial" w:hAnsi="Arial"/>
          <w:b/>
          <w:sz w:val="20"/>
          <w:szCs w:val="20"/>
        </w:rPr>
        <w:t> </w:t>
      </w:r>
    </w:p>
    <w:p w:rsidR="00D830AF" w:rsidRDefault="004E1B0D">
      <w:pPr>
        <w:spacing w:after="0" w:line="240" w:lineRule="auto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Arial" w:hAnsi="Arial"/>
          <w:sz w:val="20"/>
          <w:szCs w:val="20"/>
        </w:rPr>
        <w:t> </w:t>
      </w:r>
    </w:p>
    <w:p w:rsidR="00D830AF" w:rsidRDefault="004E1B0D">
      <w:pPr>
        <w:spacing w:after="0" w:line="240" w:lineRule="auto"/>
        <w:rPr>
          <w:rStyle w:val="a6"/>
          <w:rFonts w:ascii="Arial" w:hAnsi="Arial"/>
          <w:sz w:val="20"/>
          <w:szCs w:val="20"/>
        </w:rPr>
      </w:pPr>
      <w:r>
        <w:rPr>
          <w:rStyle w:val="a6"/>
          <w:rFonts w:ascii="Arial" w:hAnsi="Arial"/>
          <w:sz w:val="20"/>
          <w:szCs w:val="20"/>
        </w:rPr>
        <w:t> </w:t>
      </w:r>
    </w:p>
    <w:p w:rsidR="003C72FC" w:rsidRDefault="003C72FC">
      <w:pPr>
        <w:spacing w:after="0" w:line="240" w:lineRule="auto"/>
        <w:rPr>
          <w:rStyle w:val="a6"/>
          <w:rFonts w:ascii="Arial" w:eastAsia="Arial" w:hAnsi="Arial" w:cs="Arial"/>
          <w:sz w:val="20"/>
          <w:szCs w:val="20"/>
        </w:rPr>
      </w:pPr>
    </w:p>
    <w:p w:rsidR="00D830AF" w:rsidRDefault="004E1B0D">
      <w:pPr>
        <w:spacing w:after="0" w:line="240" w:lineRule="auto"/>
        <w:rPr>
          <w:rStyle w:val="a6"/>
          <w:rFonts w:ascii="Arial" w:hAnsi="Arial"/>
          <w:sz w:val="20"/>
          <w:szCs w:val="20"/>
        </w:rPr>
      </w:pPr>
      <w:r>
        <w:rPr>
          <w:rStyle w:val="a6"/>
          <w:rFonts w:ascii="Arial" w:hAnsi="Arial"/>
          <w:sz w:val="20"/>
          <w:szCs w:val="20"/>
        </w:rPr>
        <w:t> </w:t>
      </w:r>
    </w:p>
    <w:p w:rsidR="00F612BC" w:rsidRDefault="00F612BC">
      <w:pPr>
        <w:spacing w:after="0" w:line="240" w:lineRule="auto"/>
        <w:rPr>
          <w:rStyle w:val="a6"/>
          <w:rFonts w:ascii="Arial" w:hAnsi="Arial"/>
          <w:sz w:val="20"/>
          <w:szCs w:val="20"/>
        </w:rPr>
      </w:pPr>
    </w:p>
    <w:p w:rsidR="00F612BC" w:rsidRDefault="00F612BC">
      <w:pPr>
        <w:spacing w:after="0" w:line="240" w:lineRule="auto"/>
        <w:rPr>
          <w:rStyle w:val="a6"/>
          <w:rFonts w:ascii="Arial" w:hAnsi="Arial"/>
          <w:sz w:val="20"/>
          <w:szCs w:val="20"/>
        </w:rPr>
      </w:pPr>
    </w:p>
    <w:p w:rsidR="00F612BC" w:rsidRDefault="00F612BC">
      <w:pPr>
        <w:spacing w:after="0" w:line="240" w:lineRule="auto"/>
        <w:rPr>
          <w:rStyle w:val="a6"/>
          <w:rFonts w:ascii="Arial" w:hAnsi="Arial"/>
          <w:sz w:val="20"/>
          <w:szCs w:val="20"/>
        </w:rPr>
      </w:pPr>
    </w:p>
    <w:p w:rsidR="00F612BC" w:rsidRDefault="00F612BC">
      <w:pPr>
        <w:spacing w:after="0" w:line="240" w:lineRule="auto"/>
        <w:rPr>
          <w:rStyle w:val="a6"/>
          <w:rFonts w:ascii="Arial" w:eastAsia="Arial" w:hAnsi="Arial" w:cs="Arial"/>
          <w:sz w:val="20"/>
          <w:szCs w:val="20"/>
        </w:rPr>
      </w:pPr>
      <w:bookmarkStart w:id="1" w:name="_GoBack"/>
      <w:bookmarkEnd w:id="1"/>
    </w:p>
    <w:p w:rsidR="00D830AF" w:rsidRDefault="004E1B0D">
      <w:pPr>
        <w:spacing w:after="0" w:line="240" w:lineRule="auto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Arial" w:hAnsi="Arial"/>
          <w:sz w:val="20"/>
          <w:szCs w:val="20"/>
        </w:rPr>
        <w:t> </w:t>
      </w:r>
    </w:p>
    <w:p w:rsidR="00D830AF" w:rsidRDefault="004E1B0D">
      <w:pPr>
        <w:spacing w:after="0" w:line="240" w:lineRule="auto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Arial" w:hAnsi="Arial"/>
          <w:sz w:val="20"/>
          <w:szCs w:val="20"/>
        </w:rPr>
        <w:t> </w:t>
      </w:r>
    </w:p>
    <w:p w:rsidR="00D830AF" w:rsidRPr="007905FD" w:rsidRDefault="004E1B0D" w:rsidP="00F612BC">
      <w:pPr>
        <w:spacing w:after="0" w:line="240" w:lineRule="auto"/>
        <w:jc w:val="right"/>
        <w:rPr>
          <w:rStyle w:val="a6"/>
          <w:rFonts w:ascii="Times New Roman" w:eastAsia="Arial" w:hAnsi="Times New Roman" w:cs="Times New Roman"/>
          <w:b/>
          <w:sz w:val="26"/>
          <w:szCs w:val="26"/>
        </w:rPr>
      </w:pPr>
      <w:r>
        <w:rPr>
          <w:rStyle w:val="a6"/>
          <w:rFonts w:ascii="Arial" w:hAnsi="Arial"/>
          <w:sz w:val="20"/>
          <w:szCs w:val="20"/>
        </w:rPr>
        <w:lastRenderedPageBreak/>
        <w:t> </w:t>
      </w:r>
      <w:r w:rsidRPr="007905FD">
        <w:rPr>
          <w:rStyle w:val="a6"/>
          <w:rFonts w:ascii="Times New Roman" w:hAnsi="Times New Roman" w:cs="Times New Roman"/>
          <w:b/>
          <w:sz w:val="26"/>
          <w:szCs w:val="26"/>
        </w:rPr>
        <w:t xml:space="preserve"> Приложение </w:t>
      </w:r>
    </w:p>
    <w:p w:rsidR="00D830AF" w:rsidRPr="007905FD" w:rsidRDefault="004E1B0D" w:rsidP="00F612BC">
      <w:pPr>
        <w:spacing w:after="0" w:line="240" w:lineRule="auto"/>
        <w:jc w:val="right"/>
        <w:rPr>
          <w:rStyle w:val="a6"/>
          <w:rFonts w:ascii="Times New Roman" w:eastAsia="Arial" w:hAnsi="Times New Roman" w:cs="Times New Roman"/>
          <w:b/>
          <w:sz w:val="26"/>
          <w:szCs w:val="26"/>
        </w:rPr>
      </w:pPr>
      <w:r w:rsidRPr="007905FD">
        <w:rPr>
          <w:rStyle w:val="a6"/>
          <w:rFonts w:ascii="Times New Roman" w:hAnsi="Times New Roman" w:cs="Times New Roman"/>
          <w:b/>
          <w:sz w:val="26"/>
          <w:szCs w:val="26"/>
        </w:rPr>
        <w:t>к постановлению администрации</w:t>
      </w:r>
    </w:p>
    <w:p w:rsidR="00D77533" w:rsidRPr="007905FD" w:rsidRDefault="00D77533" w:rsidP="00F612BC">
      <w:pPr>
        <w:spacing w:after="0" w:line="240" w:lineRule="auto"/>
        <w:jc w:val="right"/>
        <w:rPr>
          <w:rStyle w:val="a6"/>
          <w:rFonts w:ascii="Times New Roman" w:hAnsi="Times New Roman" w:cs="Times New Roman"/>
          <w:b/>
          <w:sz w:val="26"/>
          <w:szCs w:val="26"/>
        </w:rPr>
      </w:pPr>
      <w:r w:rsidRPr="007905FD">
        <w:rPr>
          <w:rStyle w:val="a6"/>
          <w:rFonts w:ascii="Times New Roman" w:hAnsi="Times New Roman" w:cs="Times New Roman"/>
          <w:b/>
          <w:sz w:val="26"/>
          <w:szCs w:val="26"/>
        </w:rPr>
        <w:t>Шило-</w:t>
      </w:r>
      <w:proofErr w:type="spellStart"/>
      <w:r w:rsidRPr="007905FD">
        <w:rPr>
          <w:rStyle w:val="a6"/>
          <w:rFonts w:ascii="Times New Roman" w:hAnsi="Times New Roman" w:cs="Times New Roman"/>
          <w:b/>
          <w:sz w:val="26"/>
          <w:szCs w:val="26"/>
        </w:rPr>
        <w:t>Голицынского</w:t>
      </w:r>
      <w:proofErr w:type="spellEnd"/>
    </w:p>
    <w:p w:rsidR="00D830AF" w:rsidRPr="007905FD" w:rsidRDefault="004E1B0D" w:rsidP="00F612BC">
      <w:pPr>
        <w:spacing w:after="0" w:line="240" w:lineRule="auto"/>
        <w:jc w:val="right"/>
        <w:rPr>
          <w:rStyle w:val="a6"/>
          <w:rFonts w:ascii="Times New Roman" w:eastAsia="Arial" w:hAnsi="Times New Roman" w:cs="Times New Roman"/>
          <w:b/>
          <w:sz w:val="26"/>
          <w:szCs w:val="26"/>
        </w:rPr>
      </w:pPr>
      <w:r w:rsidRPr="007905FD">
        <w:rPr>
          <w:rStyle w:val="a6"/>
          <w:rFonts w:ascii="Times New Roman" w:hAnsi="Times New Roman" w:cs="Times New Roman"/>
          <w:b/>
          <w:sz w:val="26"/>
          <w:szCs w:val="26"/>
        </w:rPr>
        <w:t xml:space="preserve"> муниципального образования</w:t>
      </w:r>
    </w:p>
    <w:p w:rsidR="00D830AF" w:rsidRDefault="004E1B0D" w:rsidP="00F612BC">
      <w:pPr>
        <w:spacing w:after="0" w:line="240" w:lineRule="auto"/>
        <w:jc w:val="right"/>
        <w:rPr>
          <w:rStyle w:val="a6"/>
          <w:rFonts w:ascii="Arial" w:eastAsia="Arial" w:hAnsi="Arial" w:cs="Arial"/>
          <w:sz w:val="20"/>
          <w:szCs w:val="20"/>
        </w:rPr>
      </w:pPr>
      <w:r w:rsidRPr="007905FD">
        <w:rPr>
          <w:rStyle w:val="a6"/>
          <w:rFonts w:ascii="Times New Roman" w:hAnsi="Times New Roman" w:cs="Times New Roman"/>
          <w:b/>
          <w:sz w:val="26"/>
          <w:szCs w:val="26"/>
        </w:rPr>
        <w:t xml:space="preserve">от </w:t>
      </w:r>
      <w:r w:rsidR="00F612BC">
        <w:rPr>
          <w:rStyle w:val="a6"/>
          <w:rFonts w:ascii="Times New Roman" w:hAnsi="Times New Roman" w:cs="Times New Roman"/>
          <w:b/>
          <w:sz w:val="26"/>
          <w:szCs w:val="26"/>
        </w:rPr>
        <w:t>13 декабря</w:t>
      </w:r>
      <w:r w:rsidRPr="007905FD">
        <w:rPr>
          <w:rStyle w:val="a6"/>
          <w:rFonts w:ascii="Times New Roman" w:hAnsi="Times New Roman" w:cs="Times New Roman"/>
          <w:b/>
          <w:sz w:val="26"/>
          <w:szCs w:val="26"/>
        </w:rPr>
        <w:t xml:space="preserve"> </w:t>
      </w:r>
      <w:r w:rsidR="007905FD">
        <w:rPr>
          <w:rStyle w:val="a6"/>
          <w:rFonts w:ascii="Times New Roman" w:hAnsi="Times New Roman" w:cs="Times New Roman"/>
          <w:b/>
          <w:sz w:val="26"/>
          <w:szCs w:val="26"/>
        </w:rPr>
        <w:t xml:space="preserve">2023 года </w:t>
      </w:r>
      <w:r w:rsidRPr="007905FD">
        <w:rPr>
          <w:rStyle w:val="a6"/>
          <w:rFonts w:ascii="Times New Roman" w:hAnsi="Times New Roman" w:cs="Times New Roman"/>
          <w:b/>
          <w:sz w:val="26"/>
          <w:szCs w:val="26"/>
        </w:rPr>
        <w:t>№</w:t>
      </w:r>
      <w:r w:rsidR="00F612BC">
        <w:rPr>
          <w:rStyle w:val="a6"/>
          <w:rFonts w:ascii="Times New Roman" w:hAnsi="Times New Roman" w:cs="Times New Roman"/>
          <w:b/>
          <w:sz w:val="26"/>
          <w:szCs w:val="26"/>
        </w:rPr>
        <w:t xml:space="preserve"> 80</w:t>
      </w:r>
    </w:p>
    <w:p w:rsidR="00D830AF" w:rsidRDefault="004E1B0D" w:rsidP="00F612BC">
      <w:pPr>
        <w:spacing w:after="0" w:line="240" w:lineRule="auto"/>
        <w:jc w:val="right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Arial" w:hAnsi="Arial"/>
          <w:sz w:val="20"/>
          <w:szCs w:val="20"/>
        </w:rPr>
        <w:t> </w:t>
      </w:r>
    </w:p>
    <w:p w:rsidR="007905FD" w:rsidRDefault="007905FD">
      <w:pPr>
        <w:spacing w:after="0" w:line="240" w:lineRule="auto"/>
        <w:jc w:val="center"/>
        <w:rPr>
          <w:rStyle w:val="a6"/>
          <w:rFonts w:ascii="Times New Roman" w:hAnsi="Times New Roman"/>
          <w:b/>
          <w:bCs/>
          <w:sz w:val="24"/>
          <w:szCs w:val="24"/>
        </w:rPr>
      </w:pPr>
    </w:p>
    <w:p w:rsidR="00D830AF" w:rsidRPr="00F612BC" w:rsidRDefault="004E1B0D" w:rsidP="00F612BC">
      <w:pPr>
        <w:spacing w:after="0" w:line="240" w:lineRule="auto"/>
        <w:ind w:firstLine="709"/>
        <w:jc w:val="center"/>
        <w:rPr>
          <w:rStyle w:val="a6"/>
          <w:rFonts w:ascii="Times New Roman" w:eastAsia="Arial" w:hAnsi="Times New Roman" w:cs="Times New Roman"/>
          <w:sz w:val="26"/>
          <w:szCs w:val="26"/>
        </w:rPr>
      </w:pPr>
      <w:r w:rsidRPr="00F612BC">
        <w:rPr>
          <w:rStyle w:val="a6"/>
          <w:rFonts w:ascii="Times New Roman" w:hAnsi="Times New Roman" w:cs="Times New Roman"/>
          <w:b/>
          <w:bCs/>
          <w:sz w:val="26"/>
          <w:szCs w:val="26"/>
        </w:rPr>
        <w:t>ПОЛОЖЕНИЕ</w:t>
      </w:r>
    </w:p>
    <w:p w:rsidR="00D830AF" w:rsidRPr="00F612BC" w:rsidRDefault="004E1B0D" w:rsidP="00F612BC">
      <w:pPr>
        <w:spacing w:after="0" w:line="240" w:lineRule="auto"/>
        <w:ind w:firstLine="709"/>
        <w:jc w:val="center"/>
        <w:rPr>
          <w:rStyle w:val="a6"/>
          <w:rFonts w:ascii="Times New Roman" w:eastAsia="Arial" w:hAnsi="Times New Roman" w:cs="Times New Roman"/>
          <w:sz w:val="26"/>
          <w:szCs w:val="26"/>
        </w:rPr>
      </w:pPr>
      <w:r w:rsidRPr="00F612BC">
        <w:rPr>
          <w:rStyle w:val="a6"/>
          <w:rFonts w:ascii="Times New Roman" w:hAnsi="Times New Roman" w:cs="Times New Roman"/>
          <w:b/>
          <w:bCs/>
          <w:sz w:val="26"/>
          <w:szCs w:val="26"/>
        </w:rPr>
        <w:t>О ПРАВОВОМ ПРОСВЕЩЕНИИ И ПРАВОВОМ ИНФОРМИРОВАНИИ</w:t>
      </w:r>
    </w:p>
    <w:p w:rsidR="00D830AF" w:rsidRPr="00F612BC" w:rsidRDefault="004E1B0D" w:rsidP="00F612BC">
      <w:pPr>
        <w:spacing w:after="0" w:line="240" w:lineRule="auto"/>
        <w:ind w:firstLine="709"/>
        <w:jc w:val="center"/>
        <w:rPr>
          <w:rStyle w:val="a6"/>
          <w:rFonts w:ascii="Times New Roman" w:eastAsia="Arial" w:hAnsi="Times New Roman" w:cs="Times New Roman"/>
          <w:sz w:val="26"/>
          <w:szCs w:val="26"/>
        </w:rPr>
      </w:pPr>
      <w:r w:rsidRPr="00F612BC">
        <w:rPr>
          <w:rStyle w:val="a6"/>
          <w:rFonts w:ascii="Times New Roman" w:hAnsi="Times New Roman" w:cs="Times New Roman"/>
          <w:b/>
          <w:bCs/>
          <w:sz w:val="26"/>
          <w:szCs w:val="26"/>
        </w:rPr>
        <w:t>ГРАЖДАН И ОРГАНИЗАЦИЙ</w:t>
      </w:r>
    </w:p>
    <w:p w:rsidR="00D830AF" w:rsidRPr="00F612BC" w:rsidRDefault="00D830AF" w:rsidP="00F612BC">
      <w:pPr>
        <w:spacing w:after="0" w:line="240" w:lineRule="auto"/>
        <w:ind w:firstLine="709"/>
        <w:jc w:val="center"/>
        <w:rPr>
          <w:rStyle w:val="a6"/>
          <w:rFonts w:ascii="Times New Roman" w:eastAsia="Arial" w:hAnsi="Times New Roman" w:cs="Times New Roman"/>
          <w:sz w:val="26"/>
          <w:szCs w:val="26"/>
        </w:rPr>
      </w:pPr>
    </w:p>
    <w:p w:rsidR="00D830AF" w:rsidRPr="00F612BC" w:rsidRDefault="004E1B0D" w:rsidP="00F612BC">
      <w:pPr>
        <w:spacing w:after="0" w:line="240" w:lineRule="auto"/>
        <w:ind w:firstLine="709"/>
        <w:jc w:val="center"/>
        <w:rPr>
          <w:rStyle w:val="a6"/>
          <w:rFonts w:ascii="Times New Roman" w:eastAsia="Arial" w:hAnsi="Times New Roman" w:cs="Times New Roman"/>
          <w:sz w:val="26"/>
          <w:szCs w:val="26"/>
        </w:rPr>
      </w:pPr>
      <w:r w:rsidRPr="00F612BC">
        <w:rPr>
          <w:rStyle w:val="a6"/>
          <w:rFonts w:ascii="Times New Roman" w:hAnsi="Times New Roman" w:cs="Times New Roman"/>
          <w:b/>
          <w:bCs/>
          <w:sz w:val="26"/>
          <w:szCs w:val="26"/>
        </w:rPr>
        <w:t>1. Общие положения</w:t>
      </w:r>
    </w:p>
    <w:p w:rsidR="00D830AF" w:rsidRPr="00F612BC" w:rsidRDefault="00D830AF" w:rsidP="00F612BC">
      <w:pPr>
        <w:spacing w:after="0" w:line="240" w:lineRule="auto"/>
        <w:ind w:firstLine="709"/>
        <w:jc w:val="center"/>
        <w:rPr>
          <w:rStyle w:val="a6"/>
          <w:rFonts w:ascii="Times New Roman" w:eastAsia="Arial" w:hAnsi="Times New Roman" w:cs="Times New Roman"/>
          <w:sz w:val="26"/>
          <w:szCs w:val="26"/>
        </w:rPr>
      </w:pPr>
    </w:p>
    <w:p w:rsidR="00D830AF" w:rsidRPr="00F612BC" w:rsidRDefault="004E1B0D" w:rsidP="00F612BC">
      <w:pPr>
        <w:spacing w:after="0" w:line="240" w:lineRule="auto"/>
        <w:ind w:firstLine="709"/>
        <w:jc w:val="both"/>
        <w:rPr>
          <w:rStyle w:val="a6"/>
          <w:rFonts w:ascii="Times New Roman" w:eastAsia="Times New Roman" w:hAnsi="Times New Roman" w:cs="Times New Roman"/>
          <w:sz w:val="26"/>
          <w:szCs w:val="26"/>
        </w:rPr>
      </w:pPr>
      <w:r w:rsidRPr="00F612BC">
        <w:rPr>
          <w:rStyle w:val="a6"/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F612BC">
        <w:rPr>
          <w:rStyle w:val="a6"/>
          <w:rFonts w:ascii="Times New Roman" w:hAnsi="Times New Roman" w:cs="Times New Roman"/>
          <w:sz w:val="26"/>
          <w:szCs w:val="26"/>
        </w:rPr>
        <w:t>Настоящее Положение в соответствии с Федеральным </w:t>
      </w:r>
      <w:r w:rsidRPr="00F612BC">
        <w:rPr>
          <w:rStyle w:val="Hyperlink0"/>
          <w:rFonts w:eastAsia="Arial Unicode MS"/>
          <w:sz w:val="26"/>
          <w:szCs w:val="26"/>
        </w:rPr>
        <w:t>законом</w:t>
      </w:r>
      <w:r w:rsidRPr="00F612BC">
        <w:rPr>
          <w:rStyle w:val="a6"/>
          <w:rFonts w:ascii="Times New Roman" w:hAnsi="Times New Roman" w:cs="Times New Roman"/>
          <w:sz w:val="26"/>
          <w:szCs w:val="26"/>
        </w:rPr>
        <w:t> от 06.10.2003 № 131-ФЗ «Об общих принципах организации местного самоуправления в Российской Федерации», Федеральным </w:t>
      </w:r>
      <w:r w:rsidRPr="00F612BC">
        <w:rPr>
          <w:rStyle w:val="Hyperlink0"/>
          <w:rFonts w:eastAsia="Arial Unicode MS"/>
          <w:sz w:val="26"/>
          <w:szCs w:val="26"/>
        </w:rPr>
        <w:t>законом</w:t>
      </w:r>
      <w:r w:rsidRPr="00F612BC">
        <w:rPr>
          <w:rStyle w:val="a6"/>
          <w:rFonts w:ascii="Times New Roman" w:hAnsi="Times New Roman" w:cs="Times New Roman"/>
          <w:sz w:val="26"/>
          <w:szCs w:val="26"/>
        </w:rPr>
        <w:t> от 23.06.2016 № 182-ФЗ «Об основах системы профилактики правонарушений в Российской Федерации», пунктами 1 и 3 статьи 28 Федерального закона от 21 ноября 2011 года № 324-ФЗ «О бесплатной юридической помощи в Российской Федерации», Законом Саратовской области от 26.07.2023 № 85-ЗСО</w:t>
      </w:r>
      <w:r w:rsidR="007905FD" w:rsidRPr="00F612BC">
        <w:rPr>
          <w:rStyle w:val="a6"/>
          <w:rFonts w:ascii="Times New Roman" w:hAnsi="Times New Roman" w:cs="Times New Roman"/>
          <w:sz w:val="26"/>
          <w:szCs w:val="26"/>
        </w:rPr>
        <w:t xml:space="preserve"> </w:t>
      </w:r>
      <w:r w:rsidRPr="00F612BC">
        <w:rPr>
          <w:rStyle w:val="a6"/>
          <w:rFonts w:ascii="Times New Roman" w:hAnsi="Times New Roman" w:cs="Times New Roman"/>
          <w:sz w:val="26"/>
          <w:szCs w:val="26"/>
        </w:rPr>
        <w:t>«О</w:t>
      </w:r>
      <w:proofErr w:type="gramEnd"/>
      <w:r w:rsidRPr="00F612BC">
        <w:rPr>
          <w:rStyle w:val="a6"/>
          <w:rFonts w:ascii="Times New Roman" w:hAnsi="Times New Roman" w:cs="Times New Roman"/>
          <w:sz w:val="26"/>
          <w:szCs w:val="26"/>
        </w:rPr>
        <w:t xml:space="preserve"> правовом </w:t>
      </w:r>
      <w:proofErr w:type="gramStart"/>
      <w:r w:rsidRPr="00F612BC">
        <w:rPr>
          <w:rStyle w:val="a6"/>
          <w:rFonts w:ascii="Times New Roman" w:hAnsi="Times New Roman" w:cs="Times New Roman"/>
          <w:sz w:val="26"/>
          <w:szCs w:val="26"/>
        </w:rPr>
        <w:t>просвещении</w:t>
      </w:r>
      <w:proofErr w:type="gramEnd"/>
      <w:r w:rsidRPr="00F612BC">
        <w:rPr>
          <w:rStyle w:val="a6"/>
          <w:rFonts w:ascii="Times New Roman" w:hAnsi="Times New Roman" w:cs="Times New Roman"/>
          <w:sz w:val="26"/>
          <w:szCs w:val="26"/>
        </w:rPr>
        <w:t xml:space="preserve"> на территории Саратовской области»  определяет порядок подготовки и размещения информации по правовому просвещению и правовому информированию граждан и организаций на территории </w:t>
      </w:r>
      <w:r w:rsidR="00D77533" w:rsidRPr="00F612BC">
        <w:rPr>
          <w:rStyle w:val="a6"/>
          <w:rFonts w:ascii="Times New Roman" w:hAnsi="Times New Roman" w:cs="Times New Roman"/>
          <w:sz w:val="26"/>
          <w:szCs w:val="26"/>
        </w:rPr>
        <w:t>Шило-</w:t>
      </w:r>
      <w:proofErr w:type="spellStart"/>
      <w:r w:rsidR="00D77533" w:rsidRPr="00F612BC">
        <w:rPr>
          <w:rStyle w:val="a6"/>
          <w:rFonts w:ascii="Times New Roman" w:hAnsi="Times New Roman" w:cs="Times New Roman"/>
          <w:sz w:val="26"/>
          <w:szCs w:val="26"/>
        </w:rPr>
        <w:t>Голицынского</w:t>
      </w:r>
      <w:proofErr w:type="spellEnd"/>
      <w:r w:rsidR="00D77533" w:rsidRPr="00F612BC">
        <w:rPr>
          <w:rStyle w:val="a6"/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F612BC">
        <w:rPr>
          <w:rStyle w:val="a6"/>
          <w:rFonts w:ascii="Times New Roman" w:hAnsi="Times New Roman" w:cs="Times New Roman"/>
          <w:sz w:val="26"/>
          <w:szCs w:val="26"/>
        </w:rPr>
        <w:t>.</w:t>
      </w:r>
    </w:p>
    <w:p w:rsidR="00D830AF" w:rsidRPr="00F612BC" w:rsidRDefault="004E1B0D" w:rsidP="00F612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</w:pPr>
      <w:r w:rsidRPr="00F612BC">
        <w:rPr>
          <w:rFonts w:ascii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1.2. Настоящее Положение определяет порядок организации работы администрации </w:t>
      </w:r>
      <w:r w:rsidR="00D77533" w:rsidRPr="00F612BC">
        <w:rPr>
          <w:rFonts w:ascii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Шило-</w:t>
      </w:r>
      <w:proofErr w:type="spellStart"/>
      <w:r w:rsidR="00D77533" w:rsidRPr="00F612BC">
        <w:rPr>
          <w:rFonts w:ascii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Голицынского</w:t>
      </w:r>
      <w:proofErr w:type="spellEnd"/>
      <w:r w:rsidR="00D77533" w:rsidRPr="00F612BC">
        <w:rPr>
          <w:rFonts w:ascii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 муниципального образования </w:t>
      </w:r>
      <w:r w:rsidRPr="00F612BC">
        <w:rPr>
          <w:rFonts w:ascii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по правовому просвещению и правовому информированию населения в целях профилактики правонарушений.</w:t>
      </w:r>
    </w:p>
    <w:p w:rsidR="00D830AF" w:rsidRPr="00F612BC" w:rsidRDefault="004E1B0D" w:rsidP="00F612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</w:pPr>
      <w:r w:rsidRPr="00F612BC">
        <w:rPr>
          <w:rFonts w:ascii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1.3. Понятия и определения, используемые в настоящем Положении, применяются в значениях, установленных федеральным и региональным законодательством.</w:t>
      </w:r>
    </w:p>
    <w:p w:rsidR="00D830AF" w:rsidRPr="00F612BC" w:rsidRDefault="004E1B0D" w:rsidP="00F612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</w:pPr>
      <w:r w:rsidRPr="00F612BC">
        <w:rPr>
          <w:rFonts w:ascii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:rsidR="00D830AF" w:rsidRPr="00F612BC" w:rsidRDefault="004E1B0D" w:rsidP="00F612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</w:pPr>
      <w:r w:rsidRPr="00F612BC">
        <w:rPr>
          <w:rFonts w:ascii="Times New Roman" w:hAnsi="Times New Roman" w:cs="Times New Roman"/>
          <w:b/>
          <w:bCs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2. Формы деятельности по правовому просвещению и правовому</w:t>
      </w:r>
    </w:p>
    <w:p w:rsidR="00D830AF" w:rsidRPr="00F612BC" w:rsidRDefault="004E1B0D" w:rsidP="00F612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</w:pPr>
      <w:r w:rsidRPr="00F612BC">
        <w:rPr>
          <w:rFonts w:ascii="Times New Roman" w:hAnsi="Times New Roman" w:cs="Times New Roman"/>
          <w:b/>
          <w:bCs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информированию граждан в целях профилактики правонарушений</w:t>
      </w:r>
    </w:p>
    <w:p w:rsidR="00D830AF" w:rsidRPr="00F612BC" w:rsidRDefault="00D830AF" w:rsidP="00F612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</w:pPr>
    </w:p>
    <w:p w:rsidR="00D830AF" w:rsidRPr="00F612BC" w:rsidRDefault="004E1B0D" w:rsidP="00F612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</w:pPr>
      <w:r w:rsidRPr="00F612BC">
        <w:rPr>
          <w:rFonts w:ascii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2.1. Правовое просвещение и правовое информирование населения в целях профилактики правонарушений может, проводится в следующих формах:</w:t>
      </w:r>
    </w:p>
    <w:p w:rsidR="00D830AF" w:rsidRPr="00F612BC" w:rsidRDefault="004E1B0D" w:rsidP="00F612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</w:pPr>
      <w:r w:rsidRPr="00F612BC">
        <w:rPr>
          <w:rFonts w:ascii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- размещение информационных, </w:t>
      </w:r>
      <w:proofErr w:type="spellStart"/>
      <w:r w:rsidRPr="00F612BC">
        <w:rPr>
          <w:rFonts w:ascii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праворазъяснительных</w:t>
      </w:r>
      <w:proofErr w:type="spellEnd"/>
      <w:r w:rsidRPr="00F612BC">
        <w:rPr>
          <w:rFonts w:ascii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 материалов на сайте администрации </w:t>
      </w:r>
      <w:r w:rsidR="00D77533" w:rsidRPr="00F612BC">
        <w:rPr>
          <w:rFonts w:ascii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Шило-</w:t>
      </w:r>
      <w:proofErr w:type="spellStart"/>
      <w:r w:rsidR="00D77533" w:rsidRPr="00F612BC">
        <w:rPr>
          <w:rFonts w:ascii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Голицынского</w:t>
      </w:r>
      <w:proofErr w:type="spellEnd"/>
      <w:r w:rsidR="00D77533" w:rsidRPr="00F612BC">
        <w:rPr>
          <w:rFonts w:ascii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 муниципального образования </w:t>
      </w:r>
      <w:r w:rsidRPr="00F612BC">
        <w:rPr>
          <w:rFonts w:ascii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в информационно-телекоммуникационной сети «Интернет»;</w:t>
      </w:r>
    </w:p>
    <w:p w:rsidR="00D830AF" w:rsidRPr="00F612BC" w:rsidRDefault="004E1B0D" w:rsidP="00F612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</w:pPr>
      <w:r w:rsidRPr="00F612BC">
        <w:rPr>
          <w:rFonts w:ascii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- изготовление информационных буклетов, брошюр, памяток;</w:t>
      </w:r>
    </w:p>
    <w:p w:rsidR="00D830AF" w:rsidRPr="00F612BC" w:rsidRDefault="004E1B0D" w:rsidP="00F612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</w:pPr>
      <w:r w:rsidRPr="00F612BC">
        <w:rPr>
          <w:rFonts w:ascii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- проведение лекций, встреч, бесед, семинаров и иных мероприятий с участием населения.</w:t>
      </w:r>
    </w:p>
    <w:p w:rsidR="00D830AF" w:rsidRPr="00F612BC" w:rsidRDefault="004E1B0D" w:rsidP="00F612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</w:pPr>
      <w:r w:rsidRPr="00F612BC">
        <w:rPr>
          <w:rFonts w:ascii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2.2. Перечень форм деятельности по правовому просвещению и правовому информированию, указанных в пункте 2.1 настоящего Положения, не является исчерпывающим.</w:t>
      </w:r>
    </w:p>
    <w:p w:rsidR="00D830AF" w:rsidRPr="00F612BC" w:rsidRDefault="004E1B0D" w:rsidP="00F612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</w:pPr>
      <w:r w:rsidRPr="00F612BC">
        <w:rPr>
          <w:rFonts w:ascii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Работа по правовому просвещению и правовому информированию может быть организована путем применения иных мер образовательного, воспитательного, информационного, организационного или методического характера.</w:t>
      </w:r>
    </w:p>
    <w:p w:rsidR="00D830AF" w:rsidRPr="00F612BC" w:rsidRDefault="004E1B0D" w:rsidP="00F612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</w:pPr>
      <w:r w:rsidRPr="00F612BC">
        <w:rPr>
          <w:rFonts w:ascii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lastRenderedPageBreak/>
        <w:t>2.3. В целях организации работы по правовому просвещению и правовому информированию населения распоряжением администрации</w:t>
      </w:r>
      <w:r w:rsidR="00D77533" w:rsidRPr="00F612BC">
        <w:rPr>
          <w:rFonts w:ascii="Times New Roman" w:hAnsi="Times New Roman" w:cs="Times New Roman"/>
          <w:sz w:val="26"/>
          <w:szCs w:val="26"/>
        </w:rPr>
        <w:t xml:space="preserve"> </w:t>
      </w:r>
      <w:r w:rsidR="00D77533" w:rsidRPr="00F612BC">
        <w:rPr>
          <w:rFonts w:ascii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Шило-</w:t>
      </w:r>
      <w:proofErr w:type="spellStart"/>
      <w:r w:rsidR="00D77533" w:rsidRPr="00F612BC">
        <w:rPr>
          <w:rFonts w:ascii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Голицынского</w:t>
      </w:r>
      <w:proofErr w:type="spellEnd"/>
      <w:r w:rsidR="00D77533" w:rsidRPr="00F612BC">
        <w:rPr>
          <w:rFonts w:ascii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 муниципального образования</w:t>
      </w:r>
      <w:r w:rsidRPr="00F612BC">
        <w:rPr>
          <w:rFonts w:ascii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 назначается должностное лицо администрации </w:t>
      </w:r>
      <w:r w:rsidR="00D77533" w:rsidRPr="00F612BC">
        <w:rPr>
          <w:rFonts w:ascii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Шило-</w:t>
      </w:r>
      <w:proofErr w:type="spellStart"/>
      <w:r w:rsidR="00D77533" w:rsidRPr="00F612BC">
        <w:rPr>
          <w:rFonts w:ascii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Голицынского</w:t>
      </w:r>
      <w:proofErr w:type="spellEnd"/>
      <w:r w:rsidR="00D77533" w:rsidRPr="00F612BC">
        <w:rPr>
          <w:rFonts w:ascii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 муниципального образования</w:t>
      </w:r>
      <w:r w:rsidRPr="00F612BC">
        <w:rPr>
          <w:rFonts w:ascii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, ответственное за осуществление деятельности по правовому просвещению и правовому информированию населения (далее - уполномоченное лицо).</w:t>
      </w:r>
    </w:p>
    <w:p w:rsidR="00D830AF" w:rsidRPr="00F612BC" w:rsidRDefault="004E1B0D" w:rsidP="00F612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</w:pPr>
      <w:bookmarkStart w:id="2" w:name="P51"/>
      <w:bookmarkEnd w:id="2"/>
      <w:r w:rsidRPr="00F612BC">
        <w:rPr>
          <w:rFonts w:ascii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2.4. Уполномоченным лицом на постоянной основе (не реже 1 раза в квартал) проводится аналитическая деятельность по состоянию преступности и правонарушений на территории </w:t>
      </w:r>
      <w:r w:rsidR="00D77533" w:rsidRPr="00F612BC">
        <w:rPr>
          <w:rFonts w:ascii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Шило-</w:t>
      </w:r>
      <w:proofErr w:type="spellStart"/>
      <w:r w:rsidR="00D77533" w:rsidRPr="00F612BC">
        <w:rPr>
          <w:rFonts w:ascii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Голицынского</w:t>
      </w:r>
      <w:proofErr w:type="spellEnd"/>
      <w:r w:rsidR="00D77533" w:rsidRPr="00F612BC">
        <w:rPr>
          <w:rFonts w:ascii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 муниципального образования</w:t>
      </w:r>
      <w:r w:rsidRPr="00F612BC">
        <w:rPr>
          <w:rFonts w:ascii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, результаты которой используются в работе по правовому просвещению и правовому информированию граждан.</w:t>
      </w:r>
    </w:p>
    <w:p w:rsidR="00D830AF" w:rsidRPr="00F612BC" w:rsidRDefault="004E1B0D" w:rsidP="00F612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</w:pPr>
      <w:r w:rsidRPr="00F612BC">
        <w:rPr>
          <w:rFonts w:ascii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2.5. Работа, указанная в пункте 2.4 настоящего Положения, проводится при содействии субъектов профилактики правонарушений, круг которых определен федеральным законодательством.</w:t>
      </w:r>
    </w:p>
    <w:p w:rsidR="00D830AF" w:rsidRPr="00F612BC" w:rsidRDefault="004E1B0D" w:rsidP="00F612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</w:pPr>
      <w:r w:rsidRPr="00F612BC">
        <w:rPr>
          <w:rFonts w:ascii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:rsidR="00D830AF" w:rsidRPr="00F612BC" w:rsidRDefault="004E1B0D" w:rsidP="00F612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</w:pPr>
      <w:r w:rsidRPr="00F612BC">
        <w:rPr>
          <w:rFonts w:ascii="Times New Roman" w:hAnsi="Times New Roman" w:cs="Times New Roman"/>
          <w:b/>
          <w:bCs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3. Организация деятельности по размещению</w:t>
      </w:r>
      <w:r w:rsidR="00F612BC">
        <w:rPr>
          <w:rFonts w:ascii="Times New Roman" w:hAnsi="Times New Roman" w:cs="Times New Roman"/>
          <w:b/>
          <w:bCs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612BC">
        <w:rPr>
          <w:rFonts w:ascii="Times New Roman" w:hAnsi="Times New Roman" w:cs="Times New Roman"/>
          <w:b/>
          <w:bCs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информационных,</w:t>
      </w:r>
      <w:r w:rsidR="007905FD" w:rsidRPr="00F612BC">
        <w:rPr>
          <w:rFonts w:ascii="Times New Roman" w:hAnsi="Times New Roman" w:cs="Times New Roman"/>
          <w:b/>
          <w:bCs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612BC">
        <w:rPr>
          <w:rFonts w:ascii="Times New Roman" w:hAnsi="Times New Roman" w:cs="Times New Roman"/>
          <w:b/>
          <w:bCs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праворазъяснительных</w:t>
      </w:r>
      <w:proofErr w:type="spellEnd"/>
      <w:r w:rsidRPr="00F612BC">
        <w:rPr>
          <w:rFonts w:ascii="Times New Roman" w:hAnsi="Times New Roman" w:cs="Times New Roman"/>
          <w:b/>
          <w:bCs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 материалов</w:t>
      </w:r>
      <w:r w:rsidR="00F612BC">
        <w:rPr>
          <w:rFonts w:ascii="Times New Roman" w:hAnsi="Times New Roman" w:cs="Times New Roman"/>
          <w:b/>
          <w:bCs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612BC">
        <w:rPr>
          <w:rFonts w:ascii="Times New Roman" w:hAnsi="Times New Roman" w:cs="Times New Roman"/>
          <w:b/>
          <w:bCs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в информационно-телекоммуникационной сети «Интернет»</w:t>
      </w:r>
    </w:p>
    <w:p w:rsidR="00D830AF" w:rsidRPr="00F612BC" w:rsidRDefault="004E1B0D" w:rsidP="00F612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</w:pPr>
      <w:r w:rsidRPr="00F612BC">
        <w:rPr>
          <w:rFonts w:ascii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:rsidR="00D830AF" w:rsidRPr="00F612BC" w:rsidRDefault="004E1B0D" w:rsidP="00F612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</w:pPr>
      <w:r w:rsidRPr="00F612BC">
        <w:rPr>
          <w:rFonts w:ascii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3.1. На сайте администрации </w:t>
      </w:r>
      <w:r w:rsidR="00D77533" w:rsidRPr="00F612BC">
        <w:rPr>
          <w:rFonts w:ascii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Шило-</w:t>
      </w:r>
      <w:proofErr w:type="spellStart"/>
      <w:r w:rsidR="00D77533" w:rsidRPr="00F612BC">
        <w:rPr>
          <w:rFonts w:ascii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Голицынского</w:t>
      </w:r>
      <w:proofErr w:type="spellEnd"/>
      <w:r w:rsidR="00D77533" w:rsidRPr="00F612BC">
        <w:rPr>
          <w:rFonts w:ascii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 муниципального образования</w:t>
      </w:r>
      <w:r w:rsidRPr="00F612BC">
        <w:rPr>
          <w:rFonts w:ascii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 в информационно-телекоммуникационной сети «Интернет» создается отдельный раздел, на котором обеспечивается размещение информационных, </w:t>
      </w:r>
      <w:proofErr w:type="spellStart"/>
      <w:r w:rsidRPr="00F612BC">
        <w:rPr>
          <w:rFonts w:ascii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праворазъяснительных</w:t>
      </w:r>
      <w:proofErr w:type="spellEnd"/>
      <w:r w:rsidRPr="00F612BC">
        <w:rPr>
          <w:rFonts w:ascii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 материалов.</w:t>
      </w:r>
    </w:p>
    <w:p w:rsidR="00D830AF" w:rsidRPr="00F612BC" w:rsidRDefault="004E1B0D" w:rsidP="00F612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</w:pPr>
      <w:r w:rsidRPr="00F612BC">
        <w:rPr>
          <w:rFonts w:ascii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3.2. Уполномоченное лицо, исходя из результатов деятельности, указанной пункте 2.4 настоящего Положения, на постоянной основе (не реже 1 раза </w:t>
      </w:r>
      <w:r w:rsidR="006F45D2" w:rsidRPr="00F612BC">
        <w:rPr>
          <w:rFonts w:ascii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в месяц</w:t>
      </w:r>
      <w:r w:rsidRPr="00F612BC">
        <w:rPr>
          <w:rFonts w:ascii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) разрабатывает и размещает соответствующие информационные, </w:t>
      </w:r>
      <w:proofErr w:type="spellStart"/>
      <w:r w:rsidRPr="00F612BC">
        <w:rPr>
          <w:rFonts w:ascii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праворазъяснительные</w:t>
      </w:r>
      <w:proofErr w:type="spellEnd"/>
      <w:r w:rsidRPr="00F612BC">
        <w:rPr>
          <w:rFonts w:ascii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 материалы, направленные на профилактику правонарушений среди населения.</w:t>
      </w:r>
    </w:p>
    <w:p w:rsidR="00D830AF" w:rsidRPr="00F612BC" w:rsidRDefault="004E1B0D" w:rsidP="00F612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</w:pPr>
      <w:r w:rsidRPr="00F612BC">
        <w:rPr>
          <w:rFonts w:ascii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3.3. Информационные, </w:t>
      </w:r>
      <w:proofErr w:type="spellStart"/>
      <w:r w:rsidRPr="00F612BC">
        <w:rPr>
          <w:rFonts w:ascii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праворазъяснительные</w:t>
      </w:r>
      <w:proofErr w:type="spellEnd"/>
      <w:r w:rsidRPr="00F612BC">
        <w:rPr>
          <w:rFonts w:ascii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 материалы разрабатываются с использованием понятных гражданам словесных конструкций, оборотов, без использования сложной специальной терминологии.</w:t>
      </w:r>
    </w:p>
    <w:p w:rsidR="00D830AF" w:rsidRPr="00F612BC" w:rsidRDefault="004E1B0D" w:rsidP="00F612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</w:pPr>
      <w:r w:rsidRPr="00F612BC">
        <w:rPr>
          <w:rFonts w:ascii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:rsidR="00D830AF" w:rsidRPr="00F612BC" w:rsidRDefault="004E1B0D" w:rsidP="00F612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</w:pPr>
      <w:r w:rsidRPr="00F612BC">
        <w:rPr>
          <w:rFonts w:ascii="Times New Roman" w:hAnsi="Times New Roman" w:cs="Times New Roman"/>
          <w:b/>
          <w:bCs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4. Изготовление и распространение </w:t>
      </w:r>
      <w:proofErr w:type="gramStart"/>
      <w:r w:rsidRPr="00F612BC">
        <w:rPr>
          <w:rFonts w:ascii="Times New Roman" w:hAnsi="Times New Roman" w:cs="Times New Roman"/>
          <w:b/>
          <w:bCs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информационных</w:t>
      </w:r>
      <w:proofErr w:type="gramEnd"/>
    </w:p>
    <w:p w:rsidR="00D830AF" w:rsidRPr="00F612BC" w:rsidRDefault="004E1B0D" w:rsidP="00F612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</w:pPr>
      <w:r w:rsidRPr="00F612BC">
        <w:rPr>
          <w:rFonts w:ascii="Times New Roman" w:hAnsi="Times New Roman" w:cs="Times New Roman"/>
          <w:b/>
          <w:bCs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буклетов,</w:t>
      </w:r>
      <w:r w:rsidR="00D23052" w:rsidRPr="00F612BC">
        <w:rPr>
          <w:rFonts w:ascii="Times New Roman" w:hAnsi="Times New Roman" w:cs="Times New Roman"/>
          <w:b/>
          <w:bCs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612BC">
        <w:rPr>
          <w:rFonts w:ascii="Times New Roman" w:hAnsi="Times New Roman" w:cs="Times New Roman"/>
          <w:b/>
          <w:bCs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брошюр, памяток</w:t>
      </w:r>
    </w:p>
    <w:p w:rsidR="00D830AF" w:rsidRPr="00F612BC" w:rsidRDefault="00D830AF" w:rsidP="00F612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</w:pPr>
    </w:p>
    <w:p w:rsidR="00D830AF" w:rsidRPr="00F612BC" w:rsidRDefault="004E1B0D" w:rsidP="00F612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</w:pPr>
      <w:r w:rsidRPr="00F612BC">
        <w:rPr>
          <w:rFonts w:ascii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4.1. Информационные буклеты, брошюры, памятки изготавливаются за счет средств местного бюджета.</w:t>
      </w:r>
    </w:p>
    <w:p w:rsidR="00D830AF" w:rsidRPr="00F612BC" w:rsidRDefault="004E1B0D" w:rsidP="00F612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</w:pPr>
      <w:r w:rsidRPr="00F612BC">
        <w:rPr>
          <w:rFonts w:ascii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4.2. Выбор тематики информационных буклетов, брошюр, памяток осуществляется исходя из результатов аналитической деятельности, указанной в пункте 2.4 настоящего Положения.</w:t>
      </w:r>
    </w:p>
    <w:p w:rsidR="00D830AF" w:rsidRPr="00F612BC" w:rsidRDefault="004E1B0D" w:rsidP="00F612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</w:pPr>
      <w:r w:rsidRPr="00F612BC">
        <w:rPr>
          <w:rFonts w:ascii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4.3. Распространение изготовленных информационных буклетов, брошюр, памяток населению производится:</w:t>
      </w:r>
    </w:p>
    <w:p w:rsidR="00D830AF" w:rsidRPr="00F612BC" w:rsidRDefault="004E1B0D" w:rsidP="00F612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</w:pPr>
      <w:r w:rsidRPr="00F612BC">
        <w:rPr>
          <w:rFonts w:ascii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- в здании администрации</w:t>
      </w:r>
      <w:r w:rsidR="00D23052" w:rsidRPr="00F612BC">
        <w:rPr>
          <w:rFonts w:ascii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 Шило-</w:t>
      </w:r>
      <w:proofErr w:type="spellStart"/>
      <w:r w:rsidR="00D23052" w:rsidRPr="00F612BC">
        <w:rPr>
          <w:rFonts w:ascii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Голицынского</w:t>
      </w:r>
      <w:proofErr w:type="spellEnd"/>
      <w:r w:rsidR="00D23052" w:rsidRPr="00F612BC">
        <w:rPr>
          <w:rFonts w:ascii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 муниципального образования </w:t>
      </w:r>
      <w:r w:rsidRPr="00F612BC">
        <w:rPr>
          <w:rFonts w:ascii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путем раздачи гражданам;</w:t>
      </w:r>
    </w:p>
    <w:p w:rsidR="00D830AF" w:rsidRPr="00F612BC" w:rsidRDefault="004E1B0D" w:rsidP="00F612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</w:pPr>
      <w:r w:rsidRPr="00F612BC">
        <w:rPr>
          <w:rFonts w:ascii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- в муниципальных образовательных организациях путем </w:t>
      </w:r>
      <w:proofErr w:type="gramStart"/>
      <w:r w:rsidRPr="00F612BC">
        <w:rPr>
          <w:rFonts w:ascii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раздачи</w:t>
      </w:r>
      <w:proofErr w:type="gramEnd"/>
      <w:r w:rsidRPr="00F612BC">
        <w:rPr>
          <w:rFonts w:ascii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 обучающимся и их родителям (законными представителям);</w:t>
      </w:r>
    </w:p>
    <w:p w:rsidR="00D830AF" w:rsidRPr="00F612BC" w:rsidRDefault="004E1B0D" w:rsidP="00F612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</w:pPr>
      <w:r w:rsidRPr="00F612BC">
        <w:rPr>
          <w:rFonts w:ascii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- иными средствами и способами.</w:t>
      </w:r>
    </w:p>
    <w:p w:rsidR="00D830AF" w:rsidRPr="00F612BC" w:rsidRDefault="004E1B0D" w:rsidP="00F612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</w:pPr>
      <w:r w:rsidRPr="00F612BC">
        <w:rPr>
          <w:rFonts w:ascii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:rsidR="00D830AF" w:rsidRPr="00F612BC" w:rsidRDefault="004E1B0D" w:rsidP="00F612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</w:pPr>
      <w:r w:rsidRPr="00F612BC">
        <w:rPr>
          <w:rFonts w:ascii="Times New Roman" w:hAnsi="Times New Roman" w:cs="Times New Roman"/>
          <w:b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lastRenderedPageBreak/>
        <w:t>5. Проведение лекций, встреч, бесед, семинаров</w:t>
      </w:r>
      <w:r w:rsidR="00F612BC">
        <w:rPr>
          <w:rFonts w:ascii="Times New Roman" w:hAnsi="Times New Roman" w:cs="Times New Roman"/>
          <w:b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612BC">
        <w:rPr>
          <w:rFonts w:ascii="Times New Roman" w:hAnsi="Times New Roman" w:cs="Times New Roman"/>
          <w:b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и иных мероприятий с участием граждан</w:t>
      </w:r>
    </w:p>
    <w:p w:rsidR="00D830AF" w:rsidRPr="00F612BC" w:rsidRDefault="004E1B0D" w:rsidP="00F612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</w:pPr>
      <w:r w:rsidRPr="00F612BC">
        <w:rPr>
          <w:rFonts w:ascii="Times New Roman" w:hAnsi="Times New Roman" w:cs="Times New Roman"/>
          <w:b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:rsidR="00D830AF" w:rsidRPr="00F612BC" w:rsidRDefault="004E1B0D" w:rsidP="00F612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</w:pPr>
      <w:r w:rsidRPr="00F612BC">
        <w:rPr>
          <w:rFonts w:ascii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5.1. Уполномоченное лицо при содействии и с участием субъектов профилактики правонарушений вправе организовывать и проводить лекции, встречи, беседы, семинары и иные мероприятия с населением в целях профилактики правонарушений на территории </w:t>
      </w:r>
      <w:r w:rsidR="00D23052" w:rsidRPr="00F612BC">
        <w:rPr>
          <w:rFonts w:ascii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Шило-</w:t>
      </w:r>
      <w:proofErr w:type="spellStart"/>
      <w:r w:rsidR="00D23052" w:rsidRPr="00F612BC">
        <w:rPr>
          <w:rFonts w:ascii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Голицынского</w:t>
      </w:r>
      <w:proofErr w:type="spellEnd"/>
      <w:r w:rsidR="00D23052" w:rsidRPr="00F612BC">
        <w:rPr>
          <w:rFonts w:ascii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 муниципального образования.</w:t>
      </w:r>
    </w:p>
    <w:p w:rsidR="00D830AF" w:rsidRPr="00F612BC" w:rsidRDefault="004E1B0D" w:rsidP="00F612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</w:pPr>
      <w:r w:rsidRPr="00F612BC">
        <w:rPr>
          <w:rFonts w:ascii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5.2. Информацию о проведении указанных в пункте 5.1 настоящего Положения мероприятиях уполномоченное лицо размещает на сайте администрации </w:t>
      </w:r>
      <w:r w:rsidR="00D23052" w:rsidRPr="00F612BC">
        <w:rPr>
          <w:rFonts w:ascii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Шило-</w:t>
      </w:r>
      <w:proofErr w:type="spellStart"/>
      <w:r w:rsidR="00D23052" w:rsidRPr="00F612BC">
        <w:rPr>
          <w:rFonts w:ascii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Голицынского</w:t>
      </w:r>
      <w:proofErr w:type="spellEnd"/>
      <w:r w:rsidR="00D23052" w:rsidRPr="00F612BC">
        <w:rPr>
          <w:rFonts w:ascii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 муниципального образования </w:t>
      </w:r>
      <w:r w:rsidRPr="00F612BC">
        <w:rPr>
          <w:rFonts w:ascii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в информационно-телекоммуникационной сети «Интернет».</w:t>
      </w:r>
    </w:p>
    <w:p w:rsidR="00D830AF" w:rsidRPr="00F612BC" w:rsidRDefault="004E1B0D" w:rsidP="00F612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</w:pPr>
      <w:r w:rsidRPr="00F612BC">
        <w:rPr>
          <w:rFonts w:ascii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5.3. Указанная в пункте 5.2 настоящего Положения информация размещается не </w:t>
      </w:r>
      <w:proofErr w:type="gramStart"/>
      <w:r w:rsidRPr="00F612BC">
        <w:rPr>
          <w:rFonts w:ascii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позднее</w:t>
      </w:r>
      <w:proofErr w:type="gramEnd"/>
      <w:r w:rsidRPr="00F612BC">
        <w:rPr>
          <w:rFonts w:ascii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 чем за 15 суток до дня проведения соответствующего мероприятия.</w:t>
      </w:r>
    </w:p>
    <w:p w:rsidR="00D830AF" w:rsidRPr="00F612BC" w:rsidRDefault="004E1B0D" w:rsidP="00F612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</w:pPr>
      <w:r w:rsidRPr="00F612BC">
        <w:rPr>
          <w:rFonts w:ascii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5.4. Информация, указанная в пункте 5.2 настоящего Положения, включает в себя место, дату и время проведения мероприятия, его тематику, контактные данные уполномоченного лица в целях обеспечения обратной связи по возникающим при организации мероприятия вопросам.</w:t>
      </w:r>
    </w:p>
    <w:p w:rsidR="00D830AF" w:rsidRPr="00F612BC" w:rsidRDefault="004E1B0D" w:rsidP="00F61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</w:pPr>
      <w:r w:rsidRPr="00F612BC">
        <w:rPr>
          <w:rFonts w:ascii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:rsidR="006F45D2" w:rsidRPr="00F612BC" w:rsidRDefault="006F45D2" w:rsidP="00F612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</w:pPr>
    </w:p>
    <w:p w:rsidR="00D830AF" w:rsidRPr="00F612BC" w:rsidRDefault="004E1B0D" w:rsidP="00F612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</w:pPr>
      <w:r w:rsidRPr="00F612BC">
        <w:rPr>
          <w:rFonts w:ascii="Times New Roman" w:hAnsi="Times New Roman" w:cs="Times New Roman"/>
          <w:b/>
          <w:bCs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6. </w:t>
      </w:r>
      <w:proofErr w:type="gramStart"/>
      <w:r w:rsidRPr="00F612BC">
        <w:rPr>
          <w:rFonts w:ascii="Times New Roman" w:hAnsi="Times New Roman" w:cs="Times New Roman"/>
          <w:b/>
          <w:bCs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Контроль за</w:t>
      </w:r>
      <w:proofErr w:type="gramEnd"/>
      <w:r w:rsidRPr="00F612BC">
        <w:rPr>
          <w:rFonts w:ascii="Times New Roman" w:hAnsi="Times New Roman" w:cs="Times New Roman"/>
          <w:b/>
          <w:bCs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 соблюдением требований настоящего Положения</w:t>
      </w:r>
    </w:p>
    <w:p w:rsidR="00D830AF" w:rsidRPr="00F612BC" w:rsidRDefault="004E1B0D" w:rsidP="00F612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</w:pPr>
      <w:r w:rsidRPr="00F612BC">
        <w:rPr>
          <w:rFonts w:ascii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:rsidR="00D830AF" w:rsidRPr="00F612BC" w:rsidRDefault="004E1B0D" w:rsidP="00F612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</w:pPr>
      <w:r w:rsidRPr="00F612BC">
        <w:rPr>
          <w:rFonts w:ascii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6.1. </w:t>
      </w:r>
      <w:proofErr w:type="gramStart"/>
      <w:r w:rsidRPr="00F612BC">
        <w:rPr>
          <w:rFonts w:ascii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Контроль за</w:t>
      </w:r>
      <w:proofErr w:type="gramEnd"/>
      <w:r w:rsidRPr="00F612BC">
        <w:rPr>
          <w:rFonts w:ascii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 соблюдением требований настоящего Положения осуществляется </w:t>
      </w:r>
      <w:r w:rsidR="00D23052" w:rsidRPr="00F612BC">
        <w:rPr>
          <w:rFonts w:ascii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администрация Шило-</w:t>
      </w:r>
      <w:proofErr w:type="spellStart"/>
      <w:r w:rsidR="00D23052" w:rsidRPr="00F612BC">
        <w:rPr>
          <w:rFonts w:ascii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Голицынского</w:t>
      </w:r>
      <w:proofErr w:type="spellEnd"/>
      <w:r w:rsidR="00D23052" w:rsidRPr="00F612BC">
        <w:rPr>
          <w:rFonts w:ascii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 муниципального образования</w:t>
      </w:r>
      <w:r w:rsidRPr="00F612BC">
        <w:rPr>
          <w:rFonts w:ascii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D830AF" w:rsidRPr="00F612BC" w:rsidRDefault="004E1B0D" w:rsidP="00F612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</w:pPr>
      <w:r w:rsidRPr="00F612BC">
        <w:rPr>
          <w:rFonts w:ascii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6.2. В целях осуществления </w:t>
      </w:r>
      <w:proofErr w:type="gramStart"/>
      <w:r w:rsidRPr="00F612BC">
        <w:rPr>
          <w:rFonts w:ascii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контроля за</w:t>
      </w:r>
      <w:proofErr w:type="gramEnd"/>
      <w:r w:rsidRPr="00F612BC">
        <w:rPr>
          <w:rFonts w:ascii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 соблюдением требований настоящего Положения уполномоченное лицо ежегодно в срок до 25 декабря готовит подробную информацию о проведении работы по правовому просвещению и правовому просвещению населения, которую предоставляет главе </w:t>
      </w:r>
      <w:r w:rsidR="00D23052" w:rsidRPr="00F612BC">
        <w:rPr>
          <w:rFonts w:ascii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Шило-</w:t>
      </w:r>
      <w:proofErr w:type="spellStart"/>
      <w:r w:rsidR="00D23052" w:rsidRPr="00F612BC">
        <w:rPr>
          <w:rFonts w:ascii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Голицынского</w:t>
      </w:r>
      <w:proofErr w:type="spellEnd"/>
      <w:r w:rsidR="00D23052" w:rsidRPr="00F612BC">
        <w:rPr>
          <w:rFonts w:ascii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 муниципального образования</w:t>
      </w:r>
      <w:r w:rsidRPr="00F612BC">
        <w:rPr>
          <w:rFonts w:ascii="Times New Roman" w:hAnsi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. </w:t>
      </w:r>
    </w:p>
    <w:sectPr w:rsidR="00D830AF" w:rsidRPr="00F612BC" w:rsidSect="00F612BC">
      <w:headerReference w:type="default" r:id="rId8"/>
      <w:footerReference w:type="default" r:id="rId9"/>
      <w:pgSz w:w="11900" w:h="16840"/>
      <w:pgMar w:top="567" w:right="843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549" w:rsidRDefault="00D52549">
      <w:pPr>
        <w:spacing w:after="0" w:line="240" w:lineRule="auto"/>
      </w:pPr>
      <w:r>
        <w:separator/>
      </w:r>
    </w:p>
  </w:endnote>
  <w:endnote w:type="continuationSeparator" w:id="0">
    <w:p w:rsidR="00D52549" w:rsidRDefault="00D52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0AF" w:rsidRDefault="00D830A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549" w:rsidRDefault="00D52549">
      <w:pPr>
        <w:spacing w:after="0" w:line="240" w:lineRule="auto"/>
      </w:pPr>
      <w:r>
        <w:separator/>
      </w:r>
    </w:p>
  </w:footnote>
  <w:footnote w:type="continuationSeparator" w:id="0">
    <w:p w:rsidR="00D52549" w:rsidRDefault="00D52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0AF" w:rsidRDefault="00D830A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0AF"/>
    <w:rsid w:val="00117729"/>
    <w:rsid w:val="003C72FC"/>
    <w:rsid w:val="004E1B0D"/>
    <w:rsid w:val="006F45D2"/>
    <w:rsid w:val="007905FD"/>
    <w:rsid w:val="007A34B9"/>
    <w:rsid w:val="0082308F"/>
    <w:rsid w:val="00A512BC"/>
    <w:rsid w:val="00AC00AE"/>
    <w:rsid w:val="00D23052"/>
    <w:rsid w:val="00D52549"/>
    <w:rsid w:val="00D5611C"/>
    <w:rsid w:val="00D77533"/>
    <w:rsid w:val="00D830AF"/>
    <w:rsid w:val="00DA6044"/>
    <w:rsid w:val="00F6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cs="Arial Unicode MS"/>
      <w:color w:val="000000"/>
      <w:sz w:val="32"/>
      <w:szCs w:val="32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ody Text"/>
    <w:rPr>
      <w:rFonts w:cs="Arial Unicode MS"/>
      <w:color w:val="000000"/>
      <w:sz w:val="30"/>
      <w:szCs w:val="30"/>
      <w14:textOutline w14:w="0" w14:cap="flat" w14:cmpd="sng" w14:algn="ctr">
        <w14:noFill/>
        <w14:prstDash w14:val="solid"/>
        <w14:bevel/>
      </w14:textOutline>
    </w:rPr>
  </w:style>
  <w:style w:type="character" w:customStyle="1" w:styleId="a6">
    <w:name w:val="Нет"/>
  </w:style>
  <w:style w:type="character" w:customStyle="1" w:styleId="Hyperlink0">
    <w:name w:val="Hyperlink.0"/>
    <w:basedOn w:val="a6"/>
    <w:rPr>
      <w:rFonts w:ascii="Times New Roman" w:eastAsia="Times New Roman" w:hAnsi="Times New Roman" w:cs="Times New Roman"/>
      <w:color w:val="454545"/>
      <w:sz w:val="24"/>
      <w:szCs w:val="24"/>
      <w:u w:color="454545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a6"/>
    <w:rPr>
      <w:rFonts w:ascii="Times New Roman" w:eastAsia="Times New Roman" w:hAnsi="Times New Roman" w:cs="Times New Roman"/>
      <w:color w:val="000000"/>
      <w:sz w:val="24"/>
      <w:szCs w:val="24"/>
      <w:u w:color="000000"/>
      <w14:textOutline w14:w="0" w14:cap="rnd" w14:cmpd="sng" w14:algn="ctr">
        <w14:noFill/>
        <w14:prstDash w14:val="solid"/>
        <w14:bevel/>
      </w14:textOutline>
    </w:rPr>
  </w:style>
  <w:style w:type="paragraph" w:styleId="a7">
    <w:name w:val="Balloon Text"/>
    <w:basedOn w:val="a"/>
    <w:link w:val="a8"/>
    <w:uiPriority w:val="99"/>
    <w:semiHidden/>
    <w:unhideWhenUsed/>
    <w:rsid w:val="00F61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12BC"/>
    <w:rPr>
      <w:rFonts w:ascii="Tahoma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cs="Arial Unicode MS"/>
      <w:color w:val="000000"/>
      <w:sz w:val="32"/>
      <w:szCs w:val="32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ody Text"/>
    <w:rPr>
      <w:rFonts w:cs="Arial Unicode MS"/>
      <w:color w:val="000000"/>
      <w:sz w:val="30"/>
      <w:szCs w:val="30"/>
      <w14:textOutline w14:w="0" w14:cap="flat" w14:cmpd="sng" w14:algn="ctr">
        <w14:noFill/>
        <w14:prstDash w14:val="solid"/>
        <w14:bevel/>
      </w14:textOutline>
    </w:rPr>
  </w:style>
  <w:style w:type="character" w:customStyle="1" w:styleId="a6">
    <w:name w:val="Нет"/>
  </w:style>
  <w:style w:type="character" w:customStyle="1" w:styleId="Hyperlink0">
    <w:name w:val="Hyperlink.0"/>
    <w:basedOn w:val="a6"/>
    <w:rPr>
      <w:rFonts w:ascii="Times New Roman" w:eastAsia="Times New Roman" w:hAnsi="Times New Roman" w:cs="Times New Roman"/>
      <w:color w:val="454545"/>
      <w:sz w:val="24"/>
      <w:szCs w:val="24"/>
      <w:u w:color="454545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a6"/>
    <w:rPr>
      <w:rFonts w:ascii="Times New Roman" w:eastAsia="Times New Roman" w:hAnsi="Times New Roman" w:cs="Times New Roman"/>
      <w:color w:val="000000"/>
      <w:sz w:val="24"/>
      <w:szCs w:val="24"/>
      <w:u w:color="000000"/>
      <w14:textOutline w14:w="0" w14:cap="rnd" w14:cmpd="sng" w14:algn="ctr">
        <w14:noFill/>
        <w14:prstDash w14:val="solid"/>
        <w14:bevel/>
      </w14:textOutline>
    </w:rPr>
  </w:style>
  <w:style w:type="paragraph" w:styleId="a7">
    <w:name w:val="Balloon Text"/>
    <w:basedOn w:val="a"/>
    <w:link w:val="a8"/>
    <w:uiPriority w:val="99"/>
    <w:semiHidden/>
    <w:unhideWhenUsed/>
    <w:rsid w:val="00F61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12BC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uob.ru/aktualno/npa/postanovleniya/o/1335634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Шахмалиев Батр Ергалиевич</dc:creator>
  <cp:lastModifiedBy>Admin</cp:lastModifiedBy>
  <cp:revision>6</cp:revision>
  <cp:lastPrinted>2023-12-13T05:10:00Z</cp:lastPrinted>
  <dcterms:created xsi:type="dcterms:W3CDTF">2023-12-12T13:03:00Z</dcterms:created>
  <dcterms:modified xsi:type="dcterms:W3CDTF">2023-12-13T05:10:00Z</dcterms:modified>
</cp:coreProperties>
</file>