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ШИЛО – ГОЛИЦЫНСКОГО МУНИЦИПАЛЬНОГО ОБРАЗОВАНИЯ</w:t>
      </w: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РТИЩЕВСКОГО МУНИЦИПАЛШЬНОГО РАЙОНА</w:t>
      </w: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72B0" w:rsidRDefault="00EE72B0" w:rsidP="00EE72B0">
      <w:pPr>
        <w:ind w:right="279"/>
        <w:jc w:val="center"/>
        <w:rPr>
          <w:sz w:val="26"/>
          <w:szCs w:val="26"/>
        </w:rPr>
      </w:pPr>
    </w:p>
    <w:p w:rsidR="00EE72B0" w:rsidRDefault="00161AF8" w:rsidP="00EE72B0">
      <w:pPr>
        <w:ind w:right="279"/>
        <w:rPr>
          <w:sz w:val="26"/>
          <w:szCs w:val="26"/>
        </w:rPr>
      </w:pPr>
      <w:r>
        <w:rPr>
          <w:sz w:val="26"/>
          <w:szCs w:val="26"/>
        </w:rPr>
        <w:t>От   07</w:t>
      </w:r>
      <w:r w:rsidR="00EE72B0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EE72B0">
        <w:rPr>
          <w:sz w:val="26"/>
          <w:szCs w:val="26"/>
        </w:rPr>
        <w:t xml:space="preserve">  2023   года         №  </w:t>
      </w:r>
      <w:r>
        <w:rPr>
          <w:sz w:val="26"/>
          <w:szCs w:val="26"/>
        </w:rPr>
        <w:t>4</w:t>
      </w:r>
    </w:p>
    <w:p w:rsidR="00EE72B0" w:rsidRDefault="00EE72B0" w:rsidP="00EE72B0">
      <w:pPr>
        <w:ind w:right="27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EE72B0" w:rsidRDefault="00EE72B0" w:rsidP="00EE72B0">
      <w:pPr>
        <w:ind w:right="27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образовании  </w:t>
      </w:r>
      <w:proofErr w:type="gramStart"/>
      <w:r>
        <w:rPr>
          <w:b/>
          <w:sz w:val="26"/>
          <w:szCs w:val="26"/>
        </w:rPr>
        <w:t>окружной</w:t>
      </w:r>
      <w:proofErr w:type="gramEnd"/>
      <w:r>
        <w:rPr>
          <w:b/>
          <w:sz w:val="26"/>
          <w:szCs w:val="26"/>
        </w:rPr>
        <w:t xml:space="preserve"> </w:t>
      </w:r>
    </w:p>
    <w:p w:rsidR="00EE72B0" w:rsidRDefault="00EE72B0" w:rsidP="00EE72B0">
      <w:pPr>
        <w:ind w:right="279"/>
        <w:rPr>
          <w:sz w:val="26"/>
          <w:szCs w:val="26"/>
        </w:rPr>
      </w:pPr>
      <w:r>
        <w:rPr>
          <w:b/>
          <w:sz w:val="26"/>
          <w:szCs w:val="26"/>
        </w:rPr>
        <w:t>паводковой комиссии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-3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Для организационного пропуска   паводковых вод в 2023 году, обеспечения бесперебойной деятельности хозяйственных отраслей, безопасности жизни людей и животных, сохранности от разрушения дорог, мостов и других гидротехнических сооружений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образования, на основании Устава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администрация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</w:p>
    <w:p w:rsidR="00EE72B0" w:rsidRDefault="00EE72B0" w:rsidP="00EE72B0">
      <w:pPr>
        <w:ind w:right="-333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ПОСТАНОВЛЯЕТ:</w:t>
      </w:r>
    </w:p>
    <w:p w:rsidR="00EE72B0" w:rsidRDefault="00EE72B0" w:rsidP="00EE72B0">
      <w:pPr>
        <w:ind w:right="-333"/>
        <w:jc w:val="both"/>
        <w:rPr>
          <w:sz w:val="26"/>
          <w:szCs w:val="26"/>
        </w:rPr>
      </w:pPr>
    </w:p>
    <w:p w:rsidR="00EE72B0" w:rsidRDefault="00EE72B0" w:rsidP="00EE72B0">
      <w:pPr>
        <w:ind w:right="279"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1.Образовать паводковую комиссию  на 2023 года в следующем составе:</w:t>
      </w:r>
    </w:p>
    <w:p w:rsidR="00EE72B0" w:rsidRDefault="00EE72B0" w:rsidP="00EE72B0">
      <w:pPr>
        <w:ind w:right="279" w:firstLine="708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Воробьёва Валентина Евгеньевна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Шило- 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spellStart"/>
      <w:r>
        <w:rPr>
          <w:sz w:val="26"/>
          <w:szCs w:val="26"/>
        </w:rPr>
        <w:t>Голицынско</w:t>
      </w:r>
      <w:proofErr w:type="spellEnd"/>
      <w:r>
        <w:rPr>
          <w:sz w:val="26"/>
          <w:szCs w:val="26"/>
        </w:rPr>
        <w:t xml:space="preserve"> муниципального образования,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председатель комиссии.                                                   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Березкин Сергей Александрович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–у</w:t>
      </w:r>
      <w:proofErr w:type="gramEnd"/>
      <w:r>
        <w:rPr>
          <w:sz w:val="26"/>
          <w:szCs w:val="26"/>
        </w:rPr>
        <w:t>правляющий КФХ «</w:t>
      </w:r>
      <w:proofErr w:type="spellStart"/>
      <w:r>
        <w:rPr>
          <w:sz w:val="26"/>
          <w:szCs w:val="26"/>
        </w:rPr>
        <w:t>Агрос</w:t>
      </w:r>
      <w:proofErr w:type="spellEnd"/>
      <w:r>
        <w:rPr>
          <w:sz w:val="26"/>
          <w:szCs w:val="26"/>
        </w:rPr>
        <w:t xml:space="preserve">», 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заместитель председателя комиссии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по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согласованию).</w:t>
      </w: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Мясников С.А. -     </w:t>
      </w:r>
      <w:r>
        <w:rPr>
          <w:sz w:val="26"/>
          <w:szCs w:val="26"/>
        </w:rPr>
        <w:t>Водитель администрации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Жиганов А.М.      -     </w:t>
      </w:r>
      <w:r>
        <w:rPr>
          <w:sz w:val="26"/>
          <w:szCs w:val="26"/>
        </w:rPr>
        <w:t>Тракторист Администрации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Сивохина А.М.</w:t>
      </w:r>
      <w:r>
        <w:rPr>
          <w:sz w:val="26"/>
          <w:szCs w:val="26"/>
        </w:rPr>
        <w:t xml:space="preserve">         –      директор Шило-</w:t>
      </w:r>
      <w:proofErr w:type="spellStart"/>
      <w:r>
        <w:rPr>
          <w:sz w:val="26"/>
          <w:szCs w:val="26"/>
        </w:rPr>
        <w:t>Голицынской</w:t>
      </w:r>
      <w:proofErr w:type="spellEnd"/>
      <w:r>
        <w:rPr>
          <w:sz w:val="26"/>
          <w:szCs w:val="26"/>
        </w:rPr>
        <w:t xml:space="preserve"> СОШ 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( по согласованию)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Волошина Ю.А.        </w:t>
      </w:r>
      <w:r>
        <w:rPr>
          <w:sz w:val="26"/>
          <w:szCs w:val="26"/>
        </w:rPr>
        <w:t>–      директор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 СДК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( по согласованию)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Шпринц</w:t>
      </w:r>
      <w:proofErr w:type="spellEnd"/>
      <w:r>
        <w:rPr>
          <w:b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              – ИП «</w:t>
      </w:r>
      <w:proofErr w:type="spellStart"/>
      <w:r>
        <w:rPr>
          <w:sz w:val="26"/>
          <w:szCs w:val="26"/>
        </w:rPr>
        <w:t>Шпринц</w:t>
      </w:r>
      <w:proofErr w:type="spellEnd"/>
      <w:r>
        <w:rPr>
          <w:sz w:val="26"/>
          <w:szCs w:val="26"/>
        </w:rPr>
        <w:t>»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2.Утвердить рекомендации по подготовке прудов и водохранилищ к пуску и пропуску паводковых вод согласно приложению  № 1 к настоящему постановлению.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3.Утвердить план мероприятий по подготовке водохозяйственных объектов и обеспечения пропуска паводковых вод на территории образования     согласно  приложению  №  2 к настоящему постановлению.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Утвердить перечень опасных гидротехнических сооружений согласно приложению № 3 к настоящему постановлению.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Главы администрации </w:t>
      </w:r>
    </w:p>
    <w:p w:rsidR="00EE72B0" w:rsidRDefault="00EE72B0" w:rsidP="00EE72B0">
      <w:pPr>
        <w:ind w:right="279"/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</w:p>
    <w:p w:rsidR="00EE72B0" w:rsidRDefault="00EE72B0" w:rsidP="00EE72B0">
      <w:pPr>
        <w:ind w:right="27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</w:t>
      </w:r>
      <w:proofErr w:type="spellStart"/>
      <w:r>
        <w:rPr>
          <w:b/>
          <w:sz w:val="26"/>
          <w:szCs w:val="26"/>
        </w:rPr>
        <w:t>В.Е.Воробьева</w:t>
      </w:r>
      <w:proofErr w:type="spellEnd"/>
    </w:p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/>
    <w:p w:rsidR="00EE72B0" w:rsidRDefault="00EE72B0" w:rsidP="00EE72B0">
      <w:pPr>
        <w:ind w:left="4248" w:right="279"/>
        <w:rPr>
          <w:sz w:val="26"/>
          <w:szCs w:val="26"/>
        </w:rPr>
      </w:pPr>
      <w:r>
        <w:rPr>
          <w:sz w:val="26"/>
          <w:szCs w:val="26"/>
        </w:rPr>
        <w:t>Приложение № 1                                                         к  постановлению администрации</w:t>
      </w:r>
    </w:p>
    <w:p w:rsidR="00EE72B0" w:rsidRDefault="00EE72B0" w:rsidP="00EE72B0">
      <w:pPr>
        <w:ind w:right="27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 муниципального</w:t>
      </w:r>
    </w:p>
    <w:p w:rsidR="00EE72B0" w:rsidRDefault="00EE72B0" w:rsidP="00EE72B0">
      <w:pPr>
        <w:ind w:right="27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161AF8">
        <w:rPr>
          <w:sz w:val="26"/>
          <w:szCs w:val="26"/>
        </w:rPr>
        <w:t xml:space="preserve">               образования от 07</w:t>
      </w:r>
      <w:r>
        <w:rPr>
          <w:sz w:val="26"/>
          <w:szCs w:val="26"/>
        </w:rPr>
        <w:t xml:space="preserve"> </w:t>
      </w:r>
      <w:r w:rsidR="00161AF8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2023  года  №</w:t>
      </w:r>
      <w:r w:rsidR="00161AF8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EE72B0" w:rsidRDefault="00EE72B0" w:rsidP="00EE72B0">
      <w:pPr>
        <w:ind w:right="279"/>
        <w:rPr>
          <w:sz w:val="26"/>
          <w:szCs w:val="26"/>
        </w:rPr>
      </w:pPr>
    </w:p>
    <w:p w:rsidR="00EE72B0" w:rsidRDefault="00EE72B0" w:rsidP="00EE72B0">
      <w:pPr>
        <w:ind w:right="279"/>
        <w:rPr>
          <w:sz w:val="26"/>
          <w:szCs w:val="26"/>
        </w:rPr>
      </w:pP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РЕКОМЕНДАЦИИ</w:t>
      </w:r>
    </w:p>
    <w:p w:rsidR="00EE72B0" w:rsidRDefault="00EE72B0" w:rsidP="00EE72B0">
      <w:pPr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подготовке прудов и водохранилищ к приему  и пропуску весенних паводков</w:t>
      </w:r>
    </w:p>
    <w:p w:rsidR="00EE72B0" w:rsidRDefault="00EE72B0" w:rsidP="00EE72B0">
      <w:pPr>
        <w:ind w:right="279"/>
        <w:jc w:val="right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right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1.  Очистить подъезды к гидротехническим сооружениям и обводным каналам.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2.Проверить исправность затворов и подъемных механизмов водопропускных и водосборных сооружений.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3.Произвести частичное опорожнение емкостей прудов и водохранилищ, но не ниже отметок, от которых будет обеспечено гарантированное их заполнение паводковыми водами до отметки нормального подпорного уровня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НПУ), это уменьшит нормальные сбросные расходы.              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4. Сформировать дежурные бригады.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5. Провести инструктаж по мерам безопасности.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6.Дежурные бригады обеспечить инструментами, приспособлениями и механизмами, довести до исполнителей графики дежурств.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7.Сведения о выполнении ремонтно-эксплуатационных работ, времени начала, пика и спада уровней воды и их количественные  показатели направлять в районные паводковые комиссии.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Верно. Главный специалист администрации</w:t>
      </w: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образования             </w:t>
      </w:r>
      <w:proofErr w:type="spellStart"/>
      <w:r>
        <w:rPr>
          <w:b/>
          <w:sz w:val="26"/>
          <w:szCs w:val="26"/>
        </w:rPr>
        <w:t>И.В.Феоктистова</w:t>
      </w:r>
      <w:proofErr w:type="spellEnd"/>
      <w:r>
        <w:rPr>
          <w:b/>
          <w:sz w:val="26"/>
          <w:szCs w:val="26"/>
        </w:rPr>
        <w:t xml:space="preserve">        </w:t>
      </w: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right="279"/>
        <w:jc w:val="both"/>
        <w:rPr>
          <w:b/>
          <w:sz w:val="26"/>
          <w:szCs w:val="26"/>
        </w:rPr>
      </w:pPr>
    </w:p>
    <w:p w:rsidR="00EE72B0" w:rsidRDefault="00EE72B0" w:rsidP="00EE72B0">
      <w:pPr>
        <w:ind w:left="4956" w:right="279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Приложение № 2                                                  к постановлению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EE72B0" w:rsidRDefault="00161AF8" w:rsidP="00EE72B0">
      <w:pPr>
        <w:ind w:left="4956" w:right="279"/>
        <w:rPr>
          <w:sz w:val="26"/>
          <w:szCs w:val="26"/>
        </w:rPr>
      </w:pPr>
      <w:r>
        <w:rPr>
          <w:sz w:val="26"/>
          <w:szCs w:val="26"/>
        </w:rPr>
        <w:t>от  07</w:t>
      </w:r>
      <w:r w:rsidR="00EE72B0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040013">
        <w:rPr>
          <w:sz w:val="26"/>
          <w:szCs w:val="26"/>
        </w:rPr>
        <w:t xml:space="preserve">  2023</w:t>
      </w:r>
      <w:r w:rsidR="00EE72B0">
        <w:rPr>
          <w:sz w:val="26"/>
          <w:szCs w:val="26"/>
        </w:rPr>
        <w:t xml:space="preserve">  года №  </w:t>
      </w:r>
      <w:r>
        <w:rPr>
          <w:sz w:val="26"/>
          <w:szCs w:val="26"/>
        </w:rPr>
        <w:t>4</w:t>
      </w:r>
      <w:r w:rsidR="00EE72B0">
        <w:rPr>
          <w:sz w:val="26"/>
          <w:szCs w:val="26"/>
        </w:rPr>
        <w:t xml:space="preserve">       </w:t>
      </w:r>
    </w:p>
    <w:p w:rsidR="00EE72B0" w:rsidRDefault="00EE72B0" w:rsidP="00EE72B0">
      <w:pPr>
        <w:tabs>
          <w:tab w:val="left" w:pos="3240"/>
        </w:tabs>
        <w:ind w:right="279"/>
        <w:rPr>
          <w:sz w:val="26"/>
          <w:szCs w:val="26"/>
        </w:rPr>
      </w:pPr>
    </w:p>
    <w:p w:rsidR="00EE72B0" w:rsidRDefault="00EE72B0" w:rsidP="00EE72B0">
      <w:pPr>
        <w:tabs>
          <w:tab w:val="left" w:pos="3240"/>
        </w:tabs>
        <w:ind w:right="279"/>
        <w:rPr>
          <w:sz w:val="26"/>
          <w:szCs w:val="26"/>
        </w:rPr>
      </w:pPr>
    </w:p>
    <w:p w:rsidR="00EE72B0" w:rsidRDefault="00EE72B0" w:rsidP="00EE72B0">
      <w:pPr>
        <w:tabs>
          <w:tab w:val="left" w:pos="3240"/>
        </w:tabs>
        <w:ind w:right="279"/>
        <w:rPr>
          <w:sz w:val="26"/>
          <w:szCs w:val="26"/>
        </w:rPr>
      </w:pPr>
    </w:p>
    <w:p w:rsidR="00EE72B0" w:rsidRDefault="00EE72B0" w:rsidP="00EE72B0">
      <w:pPr>
        <w:tabs>
          <w:tab w:val="left" w:pos="3240"/>
        </w:tabs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EE72B0" w:rsidRDefault="00EE72B0" w:rsidP="00EE72B0">
      <w:pPr>
        <w:tabs>
          <w:tab w:val="left" w:pos="3240"/>
        </w:tabs>
        <w:ind w:right="2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организации безопасного пропуска паводковых вод по территории Шило-</w:t>
      </w:r>
      <w:proofErr w:type="spellStart"/>
      <w:r>
        <w:rPr>
          <w:b/>
          <w:sz w:val="26"/>
          <w:szCs w:val="26"/>
        </w:rPr>
        <w:t>Голицынс</w:t>
      </w:r>
      <w:r w:rsidR="00040013">
        <w:rPr>
          <w:b/>
          <w:sz w:val="26"/>
          <w:szCs w:val="26"/>
        </w:rPr>
        <w:t>кого</w:t>
      </w:r>
      <w:proofErr w:type="spellEnd"/>
      <w:r w:rsidR="00040013">
        <w:rPr>
          <w:b/>
          <w:sz w:val="26"/>
          <w:szCs w:val="26"/>
        </w:rPr>
        <w:t xml:space="preserve"> МО в паводковый период 2023</w:t>
      </w:r>
      <w:r>
        <w:rPr>
          <w:b/>
          <w:sz w:val="26"/>
          <w:szCs w:val="26"/>
        </w:rPr>
        <w:t xml:space="preserve">  г.</w:t>
      </w:r>
    </w:p>
    <w:p w:rsidR="00EE72B0" w:rsidRDefault="00EE72B0" w:rsidP="00EE72B0">
      <w:pPr>
        <w:tabs>
          <w:tab w:val="left" w:pos="3240"/>
        </w:tabs>
        <w:ind w:right="279"/>
        <w:jc w:val="center"/>
        <w:rPr>
          <w:sz w:val="26"/>
          <w:szCs w:val="26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793"/>
        <w:gridCol w:w="2551"/>
        <w:gridCol w:w="2835"/>
      </w:tblGrid>
      <w:tr w:rsidR="00EE72B0" w:rsidTr="00EE72B0">
        <w:trPr>
          <w:trHeight w:val="9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п.п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ответственные</w:t>
            </w:r>
          </w:p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лица</w:t>
            </w:r>
          </w:p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</w:p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Издание постановления  об организации  работ в паводковый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администрации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МО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паводковой 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администрации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МО   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Обследование гидротехнических сооружений, мостов, закрытых водоемов, водопропускных труб и принятие мер по их очистке, дополнительному укреплению и обеспечению надежности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Определение по каждому </w:t>
            </w:r>
            <w:proofErr w:type="spellStart"/>
            <w:r>
              <w:rPr>
                <w:sz w:val="26"/>
                <w:szCs w:val="26"/>
                <w:lang w:eastAsia="en-US"/>
              </w:rPr>
              <w:t>паводкоопасному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пруду или водохранилищу конкретных мероприятий по недопущению возможного ущерба и обеспечение безопасности населения</w:t>
            </w:r>
          </w:p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Определение границ, возможных зон подтопления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Установить взаимодействие с территориальным подразделением отдела ГО и ЧС  администрации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Ртищевского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муниципального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 w:rsidP="00161AF8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администрации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МО                       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занятий по соблюдению мер безопасности при проведении работ по пропуску паводковых 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Назначить ответственных за проведение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противопаводковых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мероприятий (мероприятий по предупреждению подтоплений),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согласно зон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ответственности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Провести осмотр эксплуатируемых объектов, площадок хранения и выявить возможные зоны подтопления.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 w:rsidP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</w:t>
            </w:r>
            <w:r w:rsidR="000400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Организовать круглосуточный мониторинг возможного подъема воды.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Обеспечить быстрый отвод талых вод с проезжей части и обочин, не допуская их застоя.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Организовать проведение со всеми работниками внеплановых инструктажей по доведению порядка: - действий в случае возникновения чрезвычайных ситуаций, </w:t>
            </w: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lastRenderedPageBreak/>
              <w:t>связанных с наводнением или подтоплением объектов.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  <w:tr w:rsidR="00EE72B0" w:rsidTr="00EE72B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>По окончании паводкового периода произвести осмотр площадок, территории, подвергшихся подтоплению на предмет определения нанесенного ущерба, с составлением соответствующих актов.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040013">
            <w:pPr>
              <w:tabs>
                <w:tab w:val="left" w:pos="3240"/>
              </w:tabs>
              <w:spacing w:line="276" w:lineRule="auto"/>
              <w:ind w:right="27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B0" w:rsidRDefault="00EE72B0">
            <w:pPr>
              <w:tabs>
                <w:tab w:val="left" w:pos="3240"/>
              </w:tabs>
              <w:spacing w:line="276" w:lineRule="auto"/>
              <w:ind w:right="2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Паводковая комиссия</w:t>
            </w:r>
          </w:p>
        </w:tc>
      </w:tr>
    </w:tbl>
    <w:p w:rsidR="00EE72B0" w:rsidRDefault="00EE72B0" w:rsidP="00EE72B0">
      <w:pPr>
        <w:tabs>
          <w:tab w:val="left" w:pos="3240"/>
        </w:tabs>
        <w:ind w:right="279"/>
        <w:rPr>
          <w:sz w:val="26"/>
          <w:szCs w:val="26"/>
        </w:rPr>
      </w:pPr>
    </w:p>
    <w:p w:rsidR="00EE72B0" w:rsidRDefault="00EE72B0" w:rsidP="00EE72B0">
      <w:pPr>
        <w:tabs>
          <w:tab w:val="left" w:pos="3240"/>
        </w:tabs>
        <w:ind w:right="279"/>
        <w:rPr>
          <w:sz w:val="26"/>
          <w:szCs w:val="26"/>
        </w:rPr>
      </w:pPr>
    </w:p>
    <w:p w:rsidR="00EE72B0" w:rsidRDefault="00EE72B0" w:rsidP="00EE72B0">
      <w:pPr>
        <w:ind w:right="27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Верно. Главный специалист администрации                                                                                                 </w:t>
      </w:r>
    </w:p>
    <w:p w:rsidR="00EE72B0" w:rsidRDefault="00EE72B0" w:rsidP="00EE72B0">
      <w:pPr>
        <w:ind w:right="279"/>
        <w:rPr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образования            И.В. Феоктистова</w:t>
      </w:r>
    </w:p>
    <w:p w:rsidR="00EE72B0" w:rsidRDefault="00EE72B0" w:rsidP="00EE72B0">
      <w:pPr>
        <w:ind w:right="27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EE72B0" w:rsidRDefault="00EE72B0" w:rsidP="00EE72B0">
      <w:pPr>
        <w:ind w:right="279"/>
        <w:rPr>
          <w:sz w:val="26"/>
          <w:szCs w:val="26"/>
        </w:rPr>
      </w:pPr>
    </w:p>
    <w:p w:rsidR="00EE72B0" w:rsidRDefault="00EE72B0" w:rsidP="00EE72B0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9"/>
    <w:rsid w:val="00040013"/>
    <w:rsid w:val="00161AF8"/>
    <w:rsid w:val="006F5245"/>
    <w:rsid w:val="00CA2A19"/>
    <w:rsid w:val="00E865AE"/>
    <w:rsid w:val="00E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2023-02-15T12:04:00Z</cp:lastPrinted>
  <dcterms:created xsi:type="dcterms:W3CDTF">2023-01-30T04:32:00Z</dcterms:created>
  <dcterms:modified xsi:type="dcterms:W3CDTF">2023-02-15T12:04:00Z</dcterms:modified>
</cp:coreProperties>
</file>