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13" w:rsidRDefault="00F31F13" w:rsidP="00F31F1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АДМИНИСТРАЦИЯ</w:t>
      </w:r>
    </w:p>
    <w:p w:rsidR="00F31F13" w:rsidRDefault="00F31F13" w:rsidP="00F31F1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ШИЛО-ГОЛИЦЫНСКОГО МУНИЦИПАЛЬНОГО ОБРАЗОВАНИЯ</w:t>
      </w:r>
    </w:p>
    <w:p w:rsidR="00F31F13" w:rsidRDefault="00F31F13" w:rsidP="00F31F1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F31F13" w:rsidRDefault="00F31F13" w:rsidP="00F31F1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F31F13" w:rsidRDefault="00F31F13" w:rsidP="00F31F13">
      <w:pPr>
        <w:widowControl w:val="0"/>
        <w:shd w:val="clear" w:color="auto" w:fill="FFFFFF"/>
        <w:autoSpaceDE w:val="0"/>
        <w:autoSpaceDN w:val="0"/>
        <w:adjustRightInd w:val="0"/>
        <w:spacing w:line="293" w:lineRule="exact"/>
        <w:ind w:right="14"/>
        <w:jc w:val="center"/>
        <w:rPr>
          <w:b/>
          <w:bCs/>
          <w:sz w:val="26"/>
          <w:szCs w:val="26"/>
        </w:rPr>
      </w:pPr>
    </w:p>
    <w:p w:rsidR="00F31F13" w:rsidRDefault="00F31F13" w:rsidP="00F31F13">
      <w:pPr>
        <w:widowControl w:val="0"/>
        <w:shd w:val="clear" w:color="auto" w:fill="FFFFFF"/>
        <w:autoSpaceDE w:val="0"/>
        <w:autoSpaceDN w:val="0"/>
        <w:adjustRightInd w:val="0"/>
        <w:spacing w:line="293" w:lineRule="exact"/>
        <w:ind w:right="14"/>
        <w:rPr>
          <w:b/>
          <w:bCs/>
          <w:sz w:val="26"/>
          <w:szCs w:val="26"/>
        </w:rPr>
      </w:pPr>
      <w:r>
        <w:rPr>
          <w:b/>
          <w:bCs/>
          <w:sz w:val="26"/>
          <w:szCs w:val="26"/>
        </w:rPr>
        <w:t xml:space="preserve">                                                    ПОСТАНОВЛЕНИЕ</w:t>
      </w:r>
    </w:p>
    <w:p w:rsidR="00F31F13" w:rsidRDefault="00F31F13" w:rsidP="00F31F13">
      <w:pPr>
        <w:widowControl w:val="0"/>
        <w:shd w:val="clear" w:color="auto" w:fill="FFFFFF"/>
        <w:autoSpaceDE w:val="0"/>
        <w:autoSpaceDN w:val="0"/>
        <w:adjustRightInd w:val="0"/>
        <w:spacing w:line="293" w:lineRule="exact"/>
        <w:ind w:right="14"/>
        <w:rPr>
          <w:b/>
          <w:bCs/>
          <w:sz w:val="26"/>
          <w:szCs w:val="26"/>
        </w:rPr>
      </w:pPr>
    </w:p>
    <w:p w:rsidR="00F31F13" w:rsidRDefault="00F31F13" w:rsidP="00F31F13">
      <w:pPr>
        <w:widowControl w:val="0"/>
        <w:shd w:val="clear" w:color="auto" w:fill="FFFFFF"/>
        <w:autoSpaceDE w:val="0"/>
        <w:autoSpaceDN w:val="0"/>
        <w:adjustRightInd w:val="0"/>
        <w:spacing w:line="293" w:lineRule="exact"/>
        <w:ind w:right="14"/>
        <w:jc w:val="both"/>
        <w:rPr>
          <w:b/>
          <w:bCs/>
          <w:sz w:val="26"/>
          <w:szCs w:val="26"/>
        </w:rPr>
      </w:pPr>
      <w:r>
        <w:rPr>
          <w:b/>
          <w:bCs/>
          <w:sz w:val="26"/>
          <w:szCs w:val="26"/>
        </w:rPr>
        <w:t xml:space="preserve"> </w:t>
      </w:r>
    </w:p>
    <w:p w:rsidR="00F31F13" w:rsidRDefault="00F31F13" w:rsidP="00F31F13">
      <w:pPr>
        <w:widowControl w:val="0"/>
        <w:shd w:val="clear" w:color="auto" w:fill="FFFFFF"/>
        <w:autoSpaceDE w:val="0"/>
        <w:autoSpaceDN w:val="0"/>
        <w:adjustRightInd w:val="0"/>
        <w:spacing w:line="293" w:lineRule="exact"/>
        <w:ind w:right="14"/>
        <w:jc w:val="both"/>
        <w:rPr>
          <w:b/>
          <w:sz w:val="26"/>
          <w:szCs w:val="26"/>
        </w:rPr>
      </w:pPr>
      <w:r>
        <w:rPr>
          <w:b/>
          <w:sz w:val="26"/>
          <w:szCs w:val="26"/>
        </w:rPr>
        <w:t xml:space="preserve">от 28 июня 2023 года                                             №  </w:t>
      </w:r>
      <w:r>
        <w:rPr>
          <w:b/>
          <w:color w:val="000000"/>
          <w:sz w:val="26"/>
          <w:szCs w:val="26"/>
        </w:rPr>
        <w:t>48</w:t>
      </w:r>
      <w:r>
        <w:rPr>
          <w:b/>
          <w:sz w:val="26"/>
          <w:szCs w:val="26"/>
        </w:rPr>
        <w:t xml:space="preserve">              </w:t>
      </w:r>
    </w:p>
    <w:p w:rsidR="00F31F13" w:rsidRDefault="00F31F13" w:rsidP="00F31F13">
      <w:pPr>
        <w:autoSpaceDE w:val="0"/>
        <w:autoSpaceDN w:val="0"/>
        <w:adjustRightInd w:val="0"/>
        <w:jc w:val="both"/>
        <w:outlineLvl w:val="0"/>
        <w:rPr>
          <w:b/>
          <w:sz w:val="26"/>
          <w:szCs w:val="26"/>
        </w:rPr>
      </w:pPr>
    </w:p>
    <w:p w:rsidR="00F31F13" w:rsidRDefault="00F31F13" w:rsidP="00F31F13">
      <w:pPr>
        <w:autoSpaceDE w:val="0"/>
        <w:autoSpaceDN w:val="0"/>
        <w:adjustRightInd w:val="0"/>
        <w:jc w:val="both"/>
        <w:outlineLvl w:val="0"/>
        <w:rPr>
          <w:b/>
          <w:bCs/>
          <w:sz w:val="26"/>
          <w:szCs w:val="26"/>
        </w:rPr>
      </w:pPr>
      <w:r>
        <w:rPr>
          <w:b/>
          <w:bCs/>
          <w:sz w:val="26"/>
          <w:szCs w:val="26"/>
        </w:rPr>
        <w:t xml:space="preserve">О внесении изменений и дополнений в постановление </w:t>
      </w:r>
    </w:p>
    <w:p w:rsidR="00F31F13" w:rsidRDefault="00F31F13" w:rsidP="00F31F13">
      <w:pPr>
        <w:rPr>
          <w:b/>
          <w:sz w:val="26"/>
          <w:szCs w:val="26"/>
        </w:rPr>
      </w:pPr>
      <w:r>
        <w:rPr>
          <w:b/>
          <w:sz w:val="26"/>
          <w:szCs w:val="26"/>
        </w:rPr>
        <w:t>администрации Шило-</w:t>
      </w:r>
      <w:proofErr w:type="spellStart"/>
      <w:r>
        <w:rPr>
          <w:b/>
          <w:sz w:val="26"/>
          <w:szCs w:val="26"/>
        </w:rPr>
        <w:t>Голицынского</w:t>
      </w:r>
      <w:proofErr w:type="spellEnd"/>
      <w:r>
        <w:rPr>
          <w:b/>
          <w:sz w:val="26"/>
          <w:szCs w:val="26"/>
        </w:rPr>
        <w:t xml:space="preserve"> муниципального образования</w:t>
      </w:r>
    </w:p>
    <w:p w:rsidR="00F31F13" w:rsidRPr="00EA5CDC" w:rsidRDefault="00F31F13" w:rsidP="00F31F13">
      <w:pPr>
        <w:jc w:val="both"/>
        <w:rPr>
          <w:color w:val="000000"/>
          <w:sz w:val="26"/>
          <w:szCs w:val="26"/>
        </w:rPr>
      </w:pPr>
      <w:r>
        <w:rPr>
          <w:b/>
          <w:sz w:val="26"/>
          <w:szCs w:val="26"/>
        </w:rPr>
        <w:t>от   19 ноября 2015  года    № 77 «</w:t>
      </w:r>
      <w:r w:rsidRPr="00EA5CDC">
        <w:rPr>
          <w:b/>
          <w:bCs/>
          <w:color w:val="000000"/>
          <w:sz w:val="26"/>
          <w:szCs w:val="26"/>
        </w:rPr>
        <w:t>Об утверждении административного</w:t>
      </w:r>
    </w:p>
    <w:p w:rsidR="00F31F13" w:rsidRPr="00EA5CDC" w:rsidRDefault="00F31F13" w:rsidP="00F31F13">
      <w:pPr>
        <w:jc w:val="both"/>
        <w:rPr>
          <w:color w:val="000000"/>
          <w:sz w:val="26"/>
          <w:szCs w:val="26"/>
        </w:rPr>
      </w:pPr>
      <w:r w:rsidRPr="00EA5CDC">
        <w:rPr>
          <w:b/>
          <w:bCs/>
          <w:color w:val="000000"/>
          <w:sz w:val="26"/>
          <w:szCs w:val="26"/>
        </w:rPr>
        <w:t>регламента предоставления</w:t>
      </w:r>
      <w:r>
        <w:rPr>
          <w:b/>
          <w:bCs/>
          <w:color w:val="000000"/>
          <w:sz w:val="26"/>
          <w:szCs w:val="26"/>
        </w:rPr>
        <w:t xml:space="preserve"> </w:t>
      </w:r>
      <w:r w:rsidRPr="00EA5CDC">
        <w:rPr>
          <w:b/>
          <w:bCs/>
          <w:color w:val="000000"/>
          <w:sz w:val="26"/>
          <w:szCs w:val="26"/>
        </w:rPr>
        <w:t>Муниципальной услуги «</w:t>
      </w:r>
      <w:r>
        <w:rPr>
          <w:b/>
          <w:bCs/>
          <w:color w:val="000000"/>
          <w:sz w:val="26"/>
          <w:szCs w:val="26"/>
        </w:rPr>
        <w:t>Выдача справки о составе семьи по месту регистрации заявителя»»</w:t>
      </w:r>
    </w:p>
    <w:p w:rsidR="00F31F13" w:rsidRDefault="00F31F13" w:rsidP="00F31F13">
      <w:pPr>
        <w:rPr>
          <w:b/>
          <w:sz w:val="26"/>
          <w:szCs w:val="26"/>
        </w:rPr>
      </w:pPr>
      <w:r>
        <w:rPr>
          <w:b/>
          <w:sz w:val="26"/>
          <w:szCs w:val="26"/>
        </w:rPr>
        <w:t xml:space="preserve"> </w:t>
      </w:r>
    </w:p>
    <w:p w:rsidR="00F31F13" w:rsidRDefault="00F31F13" w:rsidP="00F31F13">
      <w:pPr>
        <w:autoSpaceDE w:val="0"/>
        <w:autoSpaceDN w:val="0"/>
        <w:adjustRightInd w:val="0"/>
        <w:jc w:val="both"/>
        <w:outlineLvl w:val="0"/>
        <w:rPr>
          <w:b/>
          <w:bCs/>
          <w:sz w:val="26"/>
          <w:szCs w:val="26"/>
        </w:rPr>
      </w:pPr>
      <w:r>
        <w:rPr>
          <w:b/>
          <w:bCs/>
          <w:sz w:val="26"/>
          <w:szCs w:val="26"/>
        </w:rPr>
        <w:t xml:space="preserve"> </w:t>
      </w:r>
    </w:p>
    <w:p w:rsidR="00F31F13" w:rsidRDefault="00F31F13" w:rsidP="00F31F13">
      <w:pPr>
        <w:autoSpaceDE w:val="0"/>
        <w:autoSpaceDN w:val="0"/>
        <w:adjustRightInd w:val="0"/>
        <w:jc w:val="both"/>
        <w:outlineLvl w:val="0"/>
        <w:rPr>
          <w:sz w:val="26"/>
          <w:szCs w:val="26"/>
        </w:rPr>
      </w:pPr>
      <w:r>
        <w:rPr>
          <w:b/>
          <w:sz w:val="26"/>
          <w:szCs w:val="26"/>
        </w:rPr>
        <w:t xml:space="preserve">             </w:t>
      </w:r>
      <w:r>
        <w:rPr>
          <w:sz w:val="26"/>
          <w:szCs w:val="26"/>
        </w:rPr>
        <w:t xml:space="preserve">  </w:t>
      </w:r>
      <w:proofErr w:type="gramStart"/>
      <w:r>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Pr>
          <w:sz w:val="26"/>
          <w:szCs w:val="26"/>
        </w:rPr>
        <w:t>Ртищевской</w:t>
      </w:r>
      <w:proofErr w:type="spellEnd"/>
      <w:r>
        <w:rPr>
          <w:sz w:val="26"/>
          <w:szCs w:val="26"/>
        </w:rPr>
        <w:t xml:space="preserve"> </w:t>
      </w:r>
      <w:proofErr w:type="spellStart"/>
      <w:r>
        <w:rPr>
          <w:sz w:val="26"/>
          <w:szCs w:val="26"/>
        </w:rPr>
        <w:t>межрайпрокуратуры</w:t>
      </w:r>
      <w:proofErr w:type="spellEnd"/>
      <w:r>
        <w:rPr>
          <w:sz w:val="26"/>
          <w:szCs w:val="26"/>
        </w:rPr>
        <w:t xml:space="preserve"> от 15.06.2023 г. №  20-14-2023/Прдп532-23-20630048 (вх.02-02/445 от 22.06.2023 г.) и</w:t>
      </w:r>
      <w:r>
        <w:rPr>
          <w:color w:val="000000"/>
          <w:sz w:val="26"/>
          <w:szCs w:val="26"/>
        </w:rPr>
        <w:t xml:space="preserve"> </w:t>
      </w:r>
      <w:r>
        <w:rPr>
          <w:sz w:val="26"/>
          <w:szCs w:val="26"/>
        </w:rPr>
        <w:t xml:space="preserve">Устава </w:t>
      </w:r>
      <w:r>
        <w:rPr>
          <w:color w:val="000000"/>
          <w:sz w:val="26"/>
          <w:szCs w:val="26"/>
        </w:rPr>
        <w:t>Шило-</w:t>
      </w:r>
      <w:proofErr w:type="spellStart"/>
      <w:r>
        <w:rPr>
          <w:color w:val="000000"/>
          <w:sz w:val="26"/>
          <w:szCs w:val="26"/>
        </w:rPr>
        <w:t>Голицынского</w:t>
      </w:r>
      <w:proofErr w:type="spellEnd"/>
      <w:r>
        <w:rPr>
          <w:color w:val="000000"/>
          <w:sz w:val="26"/>
          <w:szCs w:val="26"/>
        </w:rPr>
        <w:t xml:space="preserve"> муниципального образования </w:t>
      </w:r>
      <w:proofErr w:type="spellStart"/>
      <w:r>
        <w:rPr>
          <w:color w:val="000000"/>
          <w:sz w:val="26"/>
          <w:szCs w:val="26"/>
        </w:rPr>
        <w:t>Ртищевского</w:t>
      </w:r>
      <w:proofErr w:type="spellEnd"/>
      <w:r>
        <w:rPr>
          <w:color w:val="000000"/>
          <w:sz w:val="26"/>
          <w:szCs w:val="26"/>
        </w:rPr>
        <w:t xml:space="preserve"> муниципального района Саратовской области, администрация Шило-</w:t>
      </w:r>
      <w:proofErr w:type="spellStart"/>
      <w:r>
        <w:rPr>
          <w:color w:val="000000"/>
          <w:sz w:val="26"/>
          <w:szCs w:val="26"/>
        </w:rPr>
        <w:t>Голицынского</w:t>
      </w:r>
      <w:proofErr w:type="spellEnd"/>
      <w:proofErr w:type="gramEnd"/>
      <w:r>
        <w:rPr>
          <w:color w:val="000000"/>
          <w:sz w:val="26"/>
          <w:szCs w:val="26"/>
        </w:rPr>
        <w:t xml:space="preserve"> муниципального образования ПОСТАНОВЛЯЕТ:</w:t>
      </w:r>
    </w:p>
    <w:p w:rsidR="00F31F13" w:rsidRDefault="00F31F13" w:rsidP="00F31F13">
      <w:pPr>
        <w:jc w:val="both"/>
        <w:rPr>
          <w:sz w:val="26"/>
          <w:szCs w:val="26"/>
        </w:rPr>
      </w:pPr>
      <w:r>
        <w:rPr>
          <w:sz w:val="26"/>
          <w:szCs w:val="26"/>
        </w:rPr>
        <w:tab/>
        <w:t>1. Внести в приложение  к  постановлению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w:t>
      </w:r>
      <w:r w:rsidR="00340C6B">
        <w:rPr>
          <w:sz w:val="26"/>
          <w:szCs w:val="26"/>
        </w:rPr>
        <w:t xml:space="preserve"> района Саратовской области от 19</w:t>
      </w:r>
      <w:r>
        <w:rPr>
          <w:sz w:val="26"/>
          <w:szCs w:val="26"/>
        </w:rPr>
        <w:t xml:space="preserve"> </w:t>
      </w:r>
      <w:r w:rsidR="00340C6B">
        <w:rPr>
          <w:sz w:val="26"/>
          <w:szCs w:val="26"/>
        </w:rPr>
        <w:t>ноября</w:t>
      </w:r>
      <w:r>
        <w:rPr>
          <w:sz w:val="26"/>
          <w:szCs w:val="26"/>
        </w:rPr>
        <w:t xml:space="preserve"> 201</w:t>
      </w:r>
      <w:r w:rsidR="00340C6B">
        <w:rPr>
          <w:sz w:val="26"/>
          <w:szCs w:val="26"/>
        </w:rPr>
        <w:t>5</w:t>
      </w:r>
      <w:r>
        <w:rPr>
          <w:sz w:val="26"/>
          <w:szCs w:val="26"/>
        </w:rPr>
        <w:t xml:space="preserve"> года № </w:t>
      </w:r>
      <w:r w:rsidR="00340C6B">
        <w:rPr>
          <w:sz w:val="26"/>
          <w:szCs w:val="26"/>
        </w:rPr>
        <w:t>7</w:t>
      </w:r>
      <w:r>
        <w:rPr>
          <w:sz w:val="26"/>
          <w:szCs w:val="26"/>
        </w:rPr>
        <w:t xml:space="preserve">7  </w:t>
      </w:r>
      <w:r w:rsidRPr="007935B7">
        <w:rPr>
          <w:sz w:val="26"/>
          <w:szCs w:val="26"/>
        </w:rPr>
        <w:t>«</w:t>
      </w:r>
      <w:r w:rsidRPr="007935B7">
        <w:rPr>
          <w:bCs/>
          <w:color w:val="000000"/>
          <w:sz w:val="26"/>
          <w:szCs w:val="26"/>
        </w:rPr>
        <w:t>Об утверждении административного регламента предоставления Муниципальной услуги «</w:t>
      </w:r>
      <w:r w:rsidR="00340C6B">
        <w:rPr>
          <w:bCs/>
          <w:color w:val="000000"/>
          <w:sz w:val="26"/>
          <w:szCs w:val="26"/>
        </w:rPr>
        <w:t>Выдача справки о составе семьи по месту регистрации заявителя</w:t>
      </w:r>
      <w:r w:rsidRPr="007935B7">
        <w:rPr>
          <w:sz w:val="26"/>
          <w:szCs w:val="26"/>
        </w:rPr>
        <w:t>»   следующие</w:t>
      </w:r>
      <w:r>
        <w:rPr>
          <w:sz w:val="26"/>
          <w:szCs w:val="26"/>
        </w:rPr>
        <w:t xml:space="preserve"> изменения и дополнения</w:t>
      </w:r>
      <w:proofErr w:type="gramStart"/>
      <w:r>
        <w:rPr>
          <w:sz w:val="26"/>
          <w:szCs w:val="26"/>
        </w:rPr>
        <w:t xml:space="preserve"> :</w:t>
      </w:r>
      <w:proofErr w:type="gramEnd"/>
    </w:p>
    <w:p w:rsidR="00F31F13" w:rsidRDefault="00340C6B" w:rsidP="00F31F13">
      <w:pPr>
        <w:tabs>
          <w:tab w:val="left" w:pos="904"/>
          <w:tab w:val="right" w:pos="9355"/>
        </w:tabs>
        <w:jc w:val="both"/>
        <w:rPr>
          <w:sz w:val="26"/>
          <w:szCs w:val="26"/>
        </w:rPr>
      </w:pPr>
      <w:r>
        <w:rPr>
          <w:sz w:val="26"/>
          <w:szCs w:val="26"/>
        </w:rPr>
        <w:t xml:space="preserve">            1.1. Пункт 4</w:t>
      </w:r>
      <w:r w:rsidR="00F31F13">
        <w:rPr>
          <w:sz w:val="26"/>
          <w:szCs w:val="26"/>
        </w:rPr>
        <w:t>.4. административного регламента изложить в следующей редакции:</w:t>
      </w:r>
    </w:p>
    <w:p w:rsidR="00F31F13" w:rsidRDefault="00F31F13" w:rsidP="00F31F13">
      <w:pPr>
        <w:tabs>
          <w:tab w:val="left" w:pos="904"/>
          <w:tab w:val="right" w:pos="9355"/>
        </w:tabs>
        <w:jc w:val="both"/>
        <w:rPr>
          <w:color w:val="000000"/>
          <w:sz w:val="26"/>
          <w:szCs w:val="26"/>
        </w:rPr>
      </w:pPr>
      <w:r>
        <w:rPr>
          <w:sz w:val="26"/>
          <w:szCs w:val="26"/>
        </w:rPr>
        <w:t xml:space="preserve">          </w:t>
      </w:r>
      <w:proofErr w:type="gramStart"/>
      <w:r>
        <w:rPr>
          <w:sz w:val="26"/>
          <w:szCs w:val="26"/>
        </w:rPr>
        <w:t>«</w:t>
      </w:r>
      <w:r w:rsidR="00340C6B" w:rsidRPr="0053741C">
        <w:rPr>
          <w:color w:val="000000"/>
          <w:sz w:val="26"/>
          <w:szCs w:val="26"/>
        </w:rPr>
        <w:t>Информация о порядке ок</w:t>
      </w:r>
      <w:r w:rsidR="000E6B87">
        <w:rPr>
          <w:color w:val="000000"/>
          <w:sz w:val="26"/>
          <w:szCs w:val="26"/>
        </w:rPr>
        <w:t>азания муниципальной услуги пре</w:t>
      </w:r>
      <w:r w:rsidR="00340C6B" w:rsidRPr="0053741C">
        <w:rPr>
          <w:color w:val="000000"/>
          <w:sz w:val="26"/>
          <w:szCs w:val="26"/>
        </w:rPr>
        <w:t>доставляется непосредственно в администрации, в МФЦ,</w:t>
      </w:r>
      <w:r>
        <w:rPr>
          <w:color w:val="000000"/>
          <w:sz w:val="26"/>
          <w:szCs w:val="26"/>
        </w:rPr>
        <w:t xml:space="preserve">, а также с использованием средств телефонной связи, посредством размещения на Интернет-ресурсах администрации </w:t>
      </w:r>
      <w:proofErr w:type="spellStart"/>
      <w:r>
        <w:rPr>
          <w:color w:val="000000"/>
          <w:sz w:val="26"/>
          <w:szCs w:val="26"/>
        </w:rPr>
        <w:t>Ртищевского</w:t>
      </w:r>
      <w:proofErr w:type="spellEnd"/>
      <w:r>
        <w:rPr>
          <w:color w:val="000000"/>
          <w:sz w:val="26"/>
          <w:szCs w:val="26"/>
        </w:rPr>
        <w:t xml:space="preserve"> муниципального района, региональном по</w:t>
      </w:r>
      <w:bookmarkStart w:id="0" w:name="_GoBack"/>
      <w:bookmarkEnd w:id="0"/>
      <w:r>
        <w:rPr>
          <w:color w:val="000000"/>
          <w:sz w:val="26"/>
          <w:szCs w:val="26"/>
        </w:rPr>
        <w:t>ртале государственных и муниципальных услуг, http://pgu.saratov.gov.ru/  и</w:t>
      </w:r>
      <w:r>
        <w:rPr>
          <w:sz w:val="26"/>
          <w:szCs w:val="26"/>
        </w:rPr>
        <w:t xml:space="preserve"> </w:t>
      </w:r>
      <w:r>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Pr>
          <w:color w:val="000000"/>
          <w:sz w:val="26"/>
          <w:szCs w:val="26"/>
          <w:shd w:val="clear" w:color="auto" w:fill="FFFFFF"/>
        </w:rPr>
        <w:t>».</w:t>
      </w:r>
      <w:r>
        <w:rPr>
          <w:color w:val="000000"/>
          <w:sz w:val="26"/>
          <w:szCs w:val="26"/>
        </w:rPr>
        <w:t xml:space="preserve"> </w:t>
      </w:r>
      <w:proofErr w:type="gramEnd"/>
    </w:p>
    <w:p w:rsidR="00340C6B" w:rsidRPr="0053741C" w:rsidRDefault="00340C6B" w:rsidP="00340C6B">
      <w:pPr>
        <w:jc w:val="both"/>
        <w:rPr>
          <w:color w:val="000000"/>
          <w:sz w:val="26"/>
          <w:szCs w:val="26"/>
        </w:rPr>
      </w:pPr>
      <w:r>
        <w:rPr>
          <w:color w:val="000000"/>
          <w:sz w:val="26"/>
          <w:szCs w:val="26"/>
        </w:rPr>
        <w:t xml:space="preserve">        </w:t>
      </w:r>
      <w:r w:rsidRPr="0053741C">
        <w:rPr>
          <w:color w:val="000000"/>
          <w:sz w:val="26"/>
          <w:szCs w:val="26"/>
        </w:rPr>
        <w:t>Стенды (вывески), содержащие информацию о графике работы, размещаются в здании администрации, а так же в здании МФЦ.</w:t>
      </w:r>
    </w:p>
    <w:p w:rsidR="00F31F13" w:rsidRDefault="00F31F13" w:rsidP="00F31F13">
      <w:pPr>
        <w:tabs>
          <w:tab w:val="left" w:pos="904"/>
          <w:tab w:val="right" w:pos="9355"/>
        </w:tabs>
        <w:jc w:val="both"/>
        <w:rPr>
          <w:sz w:val="26"/>
          <w:szCs w:val="26"/>
        </w:rPr>
      </w:pPr>
      <w:r>
        <w:rPr>
          <w:color w:val="000000"/>
          <w:sz w:val="26"/>
          <w:szCs w:val="26"/>
        </w:rPr>
        <w:t xml:space="preserve">         </w:t>
      </w:r>
      <w:proofErr w:type="gramStart"/>
      <w:r>
        <w:rPr>
          <w:color w:val="000000"/>
          <w:sz w:val="26"/>
          <w:szCs w:val="26"/>
        </w:rPr>
        <w:t xml:space="preserve">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 обеспечение актуальности и достоверности таких сведений может также осуществляться с использованием сведений из единого федерального информационного регистра, </w:t>
      </w:r>
      <w:r>
        <w:rPr>
          <w:color w:val="000000"/>
          <w:sz w:val="26"/>
          <w:szCs w:val="26"/>
        </w:rPr>
        <w:lastRenderedPageBreak/>
        <w:t>содержащего сведения о населении Российской Федерации, предоставляемых в единую систему в порядке, установленном Правилами предоставления сведений, содержащихся в едином федеральном информационном регистре</w:t>
      </w:r>
      <w:proofErr w:type="gramEnd"/>
      <w:r>
        <w:rPr>
          <w:color w:val="000000"/>
          <w:sz w:val="26"/>
          <w:szCs w:val="26"/>
        </w:rPr>
        <w:t xml:space="preserve">, </w:t>
      </w:r>
      <w:proofErr w:type="gramStart"/>
      <w:r>
        <w:rPr>
          <w:color w:val="000000"/>
          <w:sz w:val="26"/>
          <w:szCs w:val="26"/>
        </w:rPr>
        <w:t>содержащем сведения о населении Российской Федерации, в том числе перечнем указанных сведений и сроками их предоставления, утвержденными постановлением Правительства Российской Федерации от 9 октября 2021 г.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w:t>
      </w:r>
      <w:proofErr w:type="gramEnd"/>
      <w:r>
        <w:rPr>
          <w:color w:val="000000"/>
          <w:sz w:val="26"/>
          <w:szCs w:val="26"/>
        </w:rPr>
        <w:t xml:space="preserve"> в едином федеральном информационном регистре, содержащем сведения о населении Российской Федерации»».   </w:t>
      </w:r>
    </w:p>
    <w:p w:rsidR="00F31F13" w:rsidRDefault="00F31F13" w:rsidP="00F31F13">
      <w:pPr>
        <w:tabs>
          <w:tab w:val="left" w:pos="904"/>
          <w:tab w:val="right" w:pos="9355"/>
        </w:tabs>
        <w:jc w:val="both"/>
        <w:rPr>
          <w:sz w:val="26"/>
          <w:szCs w:val="26"/>
        </w:rPr>
      </w:pPr>
      <w:r>
        <w:rPr>
          <w:sz w:val="26"/>
          <w:szCs w:val="26"/>
        </w:rPr>
        <w:t xml:space="preserve">            1.2. Раздела </w:t>
      </w:r>
      <w:r>
        <w:rPr>
          <w:sz w:val="26"/>
          <w:szCs w:val="26"/>
          <w:lang w:val="en-US"/>
        </w:rPr>
        <w:t>V</w:t>
      </w:r>
      <w:r>
        <w:rPr>
          <w:sz w:val="26"/>
          <w:szCs w:val="26"/>
        </w:rPr>
        <w:t xml:space="preserve"> Административного регламента изложить в следующей  редакции:</w:t>
      </w:r>
    </w:p>
    <w:p w:rsidR="00F31F13" w:rsidRPr="000A3E4B" w:rsidRDefault="00F31F13" w:rsidP="00F31F13">
      <w:pPr>
        <w:pStyle w:val="a4"/>
        <w:spacing w:before="0" w:beforeAutospacing="0" w:after="0" w:afterAutospacing="0"/>
        <w:jc w:val="both"/>
        <w:rPr>
          <w:b/>
          <w:color w:val="000000"/>
          <w:sz w:val="26"/>
          <w:szCs w:val="26"/>
        </w:rPr>
      </w:pPr>
      <w:r>
        <w:rPr>
          <w:sz w:val="26"/>
          <w:szCs w:val="26"/>
        </w:rPr>
        <w:t xml:space="preserve">        «</w:t>
      </w:r>
      <w:r w:rsidR="00340C6B">
        <w:rPr>
          <w:sz w:val="26"/>
          <w:szCs w:val="26"/>
          <w:lang w:val="en-US"/>
        </w:rPr>
        <w:t>I</w:t>
      </w:r>
      <w:r w:rsidRPr="000A3E4B">
        <w:rPr>
          <w:b/>
          <w:bCs/>
          <w:color w:val="000000"/>
          <w:sz w:val="26"/>
          <w:szCs w:val="26"/>
          <w:lang w:val="en-US"/>
        </w:rPr>
        <w:t>V</w:t>
      </w:r>
      <w:r w:rsidRPr="000A3E4B">
        <w:rPr>
          <w:b/>
          <w:bCs/>
          <w:color w:val="000000"/>
          <w:sz w:val="26"/>
          <w:szCs w:val="26"/>
        </w:rPr>
        <w:t>. </w:t>
      </w:r>
      <w:bookmarkStart w:id="1" w:name="Par540"/>
      <w:bookmarkEnd w:id="1"/>
      <w:r w:rsidRPr="000A3E4B">
        <w:rPr>
          <w:b/>
          <w:bCs/>
          <w:color w:val="000000"/>
          <w:sz w:val="26"/>
          <w:szCs w:val="26"/>
        </w:rPr>
        <w:t>Досудебный (внесудебный) порядок обжалования решений</w:t>
      </w:r>
    </w:p>
    <w:p w:rsidR="00F31F13" w:rsidRPr="000A3E4B" w:rsidRDefault="00F31F13" w:rsidP="00F31F13">
      <w:pPr>
        <w:pStyle w:val="a4"/>
        <w:spacing w:before="0" w:beforeAutospacing="0" w:after="0" w:afterAutospacing="0"/>
        <w:jc w:val="both"/>
        <w:rPr>
          <w:b/>
          <w:color w:val="000000"/>
          <w:sz w:val="26"/>
          <w:szCs w:val="26"/>
        </w:rPr>
      </w:pPr>
      <w:r w:rsidRPr="000A3E4B">
        <w:rPr>
          <w:b/>
          <w:bCs/>
          <w:color w:val="000000"/>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2" w:name="Par436"/>
      <w:bookmarkEnd w:id="2"/>
      <w:r w:rsidRPr="000A3E4B">
        <w:rPr>
          <w:b/>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0A3E4B">
        <w:rPr>
          <w:b/>
          <w:color w:val="000000"/>
          <w:sz w:val="26"/>
          <w:szCs w:val="26"/>
        </w:rPr>
        <w:t> </w:t>
      </w:r>
    </w:p>
    <w:p w:rsidR="00F31F13" w:rsidRDefault="00F31F13" w:rsidP="00F31F1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1F13" w:rsidRDefault="00340C6B" w:rsidP="00F31F13">
      <w:pPr>
        <w:pStyle w:val="a4"/>
        <w:spacing w:before="0" w:beforeAutospacing="0" w:after="0" w:afterAutospacing="0"/>
        <w:jc w:val="both"/>
        <w:rPr>
          <w:sz w:val="26"/>
          <w:szCs w:val="26"/>
        </w:rPr>
      </w:pPr>
      <w:r>
        <w:rPr>
          <w:sz w:val="26"/>
          <w:szCs w:val="26"/>
        </w:rPr>
        <w:t xml:space="preserve">        36.</w:t>
      </w:r>
      <w:r w:rsidR="00F31F13">
        <w:rPr>
          <w:sz w:val="26"/>
          <w:szCs w:val="26"/>
        </w:rPr>
        <w:t xml:space="preserve">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sidR="00F31F13">
        <w:rPr>
          <w:b/>
          <w:bCs/>
          <w:color w:val="000000"/>
          <w:sz w:val="26"/>
          <w:szCs w:val="26"/>
        </w:rPr>
        <w:t xml:space="preserve"> </w:t>
      </w:r>
      <w:r w:rsidR="00F31F13">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F31F13">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sidR="00F31F13">
          <w:rPr>
            <w:rStyle w:val="a3"/>
            <w:color w:val="auto"/>
            <w:sz w:val="26"/>
            <w:szCs w:val="26"/>
            <w:u w:val="none"/>
          </w:rPr>
          <w:t>законом</w:t>
        </w:r>
      </w:hyperlink>
      <w:r w:rsidR="00F31F13">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F31F13" w:rsidRDefault="00F31F13" w:rsidP="00F31F1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Предмет жалобы</w:t>
      </w:r>
    </w:p>
    <w:p w:rsidR="00F31F13" w:rsidRDefault="00340C6B" w:rsidP="00F31F1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37.</w:t>
      </w:r>
      <w:r w:rsidR="00F31F13">
        <w:rPr>
          <w:rFonts w:ascii="Times New Roman" w:hAnsi="Times New Roman" w:cs="Times New Roman"/>
          <w:sz w:val="26"/>
          <w:szCs w:val="26"/>
        </w:rPr>
        <w:t xml:space="preserve"> </w:t>
      </w:r>
      <w:proofErr w:type="gramStart"/>
      <w:r w:rsidR="00F31F13">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sidR="00F31F13">
        <w:rPr>
          <w:rFonts w:ascii="Times New Roman" w:hAnsi="Times New Roman" w:cs="Times New Roman"/>
          <w:color w:val="000000"/>
          <w:sz w:val="26"/>
          <w:szCs w:val="26"/>
        </w:rPr>
        <w:t xml:space="preserve"> многофункционального центра, работника многофункционального центра</w:t>
      </w:r>
      <w:r w:rsidR="00F31F13">
        <w:rPr>
          <w:rFonts w:ascii="Times New Roman" w:hAnsi="Times New Roman" w:cs="Times New Roman"/>
          <w:sz w:val="26"/>
          <w:szCs w:val="26"/>
        </w:rPr>
        <w:t xml:space="preserve">  с совершением (принятием) которых не согласно лицо, обратившееся с жалобой.</w:t>
      </w:r>
      <w:proofErr w:type="gramEnd"/>
    </w:p>
    <w:p w:rsidR="00F31F13" w:rsidRDefault="00F31F13" w:rsidP="00F31F13">
      <w:pPr>
        <w:pStyle w:val="a6"/>
        <w:tabs>
          <w:tab w:val="left" w:pos="2100"/>
        </w:tabs>
        <w:ind w:firstLine="540"/>
        <w:jc w:val="both"/>
        <w:rPr>
          <w:rFonts w:ascii="Times New Roman" w:hAnsi="Times New Roman" w:cs="Times New Roman"/>
          <w:sz w:val="26"/>
          <w:szCs w:val="26"/>
        </w:rPr>
      </w:pPr>
      <w:r>
        <w:rPr>
          <w:rFonts w:ascii="Times New Roman" w:hAnsi="Times New Roman"/>
          <w:sz w:val="26"/>
          <w:szCs w:val="26"/>
        </w:rPr>
        <w:t>Заявитель может обратиться с жалобой, в том числе в следующих случаях:</w:t>
      </w:r>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2) нарушение срока предоставления муниципальной услуги. </w:t>
      </w:r>
      <w:proofErr w:type="gramStart"/>
      <w:r>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ascii="Times New Roman" w:hAnsi="Times New Roman"/>
          <w:sz w:val="26"/>
          <w:szCs w:val="26"/>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Pr>
          <w:rFonts w:ascii="Times New Roman" w:hAnsi="Times New Roman"/>
          <w:caps/>
          <w:sz w:val="26"/>
          <w:szCs w:val="26"/>
        </w:rPr>
        <w:t>фЗ</w:t>
      </w:r>
      <w:r>
        <w:rPr>
          <w:rFonts w:ascii="Times New Roman" w:hAnsi="Times New Roman"/>
          <w:sz w:val="26"/>
          <w:szCs w:val="26"/>
        </w:rPr>
        <w:t>;</w:t>
      </w:r>
      <w:proofErr w:type="gramEnd"/>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F31F13" w:rsidRDefault="00F31F13" w:rsidP="00F31F13">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31F13" w:rsidRDefault="00F31F13" w:rsidP="00F31F13">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 xml:space="preserve">В указанном случае досудебное </w:t>
      </w:r>
      <w:r>
        <w:rPr>
          <w:rFonts w:ascii="Times New Roman" w:hAnsi="Times New Roman"/>
          <w:sz w:val="26"/>
          <w:szCs w:val="26"/>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F31F13" w:rsidRDefault="00F31F13" w:rsidP="00F31F13">
      <w:pPr>
        <w:pStyle w:val="a6"/>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F31F13" w:rsidRDefault="00F31F13" w:rsidP="00F31F13">
      <w:pPr>
        <w:pStyle w:val="a6"/>
        <w:ind w:firstLine="540"/>
        <w:jc w:val="both"/>
        <w:rPr>
          <w:rFonts w:ascii="Times New Roman" w:hAnsi="Times New Roman"/>
          <w:sz w:val="26"/>
          <w:szCs w:val="26"/>
          <w:lang w:eastAsia="ru-RU"/>
        </w:rPr>
      </w:pPr>
    </w:p>
    <w:p w:rsidR="00F31F13" w:rsidRDefault="00F31F13" w:rsidP="00F31F13">
      <w:pPr>
        <w:pStyle w:val="a6"/>
        <w:tabs>
          <w:tab w:val="left" w:pos="2100"/>
          <w:tab w:val="left" w:pos="9193"/>
        </w:tabs>
        <w:jc w:val="center"/>
        <w:rPr>
          <w:rFonts w:ascii="Times New Roman" w:hAnsi="Times New Roman"/>
          <w:b/>
          <w:i/>
          <w:sz w:val="26"/>
          <w:szCs w:val="26"/>
        </w:rPr>
      </w:pPr>
      <w:r>
        <w:rPr>
          <w:rFonts w:ascii="Times New Roman" w:hAnsi="Times New Roman"/>
          <w:b/>
          <w:i/>
          <w:sz w:val="26"/>
          <w:szCs w:val="26"/>
        </w:rPr>
        <w:t>Органы местного самоуправления и должностные лица, которым может быть направлена жалоба</w:t>
      </w:r>
    </w:p>
    <w:p w:rsidR="00F31F13" w:rsidRDefault="00340C6B" w:rsidP="00F31F13">
      <w:pPr>
        <w:tabs>
          <w:tab w:val="left" w:pos="2100"/>
        </w:tabs>
        <w:adjustRightInd w:val="0"/>
        <w:ind w:firstLine="550"/>
        <w:jc w:val="both"/>
        <w:outlineLvl w:val="2"/>
        <w:rPr>
          <w:sz w:val="26"/>
          <w:szCs w:val="26"/>
        </w:rPr>
      </w:pPr>
      <w:r>
        <w:rPr>
          <w:sz w:val="26"/>
          <w:szCs w:val="26"/>
        </w:rPr>
        <w:t>38</w:t>
      </w:r>
      <w:r w:rsidR="00F31F13">
        <w:rPr>
          <w:sz w:val="26"/>
          <w:szCs w:val="26"/>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F31F13" w:rsidRDefault="00F31F13" w:rsidP="00F31F13">
      <w:pPr>
        <w:tabs>
          <w:tab w:val="left" w:pos="2100"/>
        </w:tabs>
        <w:autoSpaceDE w:val="0"/>
        <w:autoSpaceDN w:val="0"/>
        <w:adjustRightInd w:val="0"/>
        <w:ind w:firstLine="540"/>
        <w:jc w:val="center"/>
        <w:rPr>
          <w:b/>
          <w:sz w:val="26"/>
          <w:szCs w:val="26"/>
        </w:rPr>
      </w:pPr>
      <w:r>
        <w:rPr>
          <w:b/>
          <w:i/>
          <w:sz w:val="26"/>
          <w:szCs w:val="26"/>
        </w:rPr>
        <w:t>Порядок подачи и рассмотрения жалобы</w:t>
      </w:r>
    </w:p>
    <w:p w:rsidR="00F31F13" w:rsidRDefault="00340C6B"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39</w:t>
      </w:r>
      <w:r w:rsidR="00F31F13">
        <w:rPr>
          <w:rFonts w:ascii="Times New Roman" w:hAnsi="Times New Roman"/>
          <w:sz w:val="26"/>
          <w:szCs w:val="26"/>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1F13" w:rsidRDefault="00340C6B"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lastRenderedPageBreak/>
        <w:t>40</w:t>
      </w:r>
      <w:r w:rsidR="00F31F13">
        <w:rPr>
          <w:rFonts w:ascii="Times New Roman" w:hAnsi="Times New Roman"/>
          <w:sz w:val="26"/>
          <w:szCs w:val="26"/>
        </w:rPr>
        <w:t xml:space="preserve">. </w:t>
      </w:r>
      <w:proofErr w:type="gramStart"/>
      <w:r w:rsidR="00F31F13">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F31F13">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F31F13">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31F13" w:rsidRDefault="00340C6B" w:rsidP="00F31F13">
      <w:pPr>
        <w:tabs>
          <w:tab w:val="left" w:pos="2100"/>
        </w:tabs>
        <w:autoSpaceDE w:val="0"/>
        <w:autoSpaceDN w:val="0"/>
        <w:adjustRightInd w:val="0"/>
        <w:ind w:firstLine="540"/>
        <w:jc w:val="both"/>
        <w:rPr>
          <w:sz w:val="26"/>
          <w:szCs w:val="26"/>
        </w:rPr>
      </w:pPr>
      <w:r>
        <w:rPr>
          <w:sz w:val="26"/>
          <w:szCs w:val="26"/>
        </w:rPr>
        <w:t>41</w:t>
      </w:r>
      <w:r w:rsidR="00F31F13">
        <w:rPr>
          <w:sz w:val="26"/>
          <w:szCs w:val="26"/>
        </w:rPr>
        <w:t xml:space="preserve">. Жалоба в соответствии с  </w:t>
      </w:r>
      <w:hyperlink r:id="rId6" w:history="1">
        <w:r w:rsidR="00F31F13">
          <w:rPr>
            <w:rStyle w:val="a3"/>
            <w:color w:val="000000"/>
            <w:sz w:val="26"/>
            <w:szCs w:val="26"/>
          </w:rPr>
          <w:t>ч. 5 ст. 11.2</w:t>
        </w:r>
      </w:hyperlink>
      <w:r w:rsidR="00F31F13">
        <w:rPr>
          <w:color w:val="000000"/>
          <w:sz w:val="26"/>
          <w:szCs w:val="26"/>
        </w:rPr>
        <w:t xml:space="preserve"> Федерального закона от 27.07.2010 № 210-ФЗ  </w:t>
      </w:r>
      <w:r w:rsidR="00F31F13">
        <w:rPr>
          <w:sz w:val="26"/>
          <w:szCs w:val="26"/>
        </w:rPr>
        <w:t>«Об организации предоставления государственных и муниципальных услуг» должна содержать:</w:t>
      </w:r>
    </w:p>
    <w:p w:rsidR="00F31F13" w:rsidRDefault="00F31F13" w:rsidP="00F31F13">
      <w:pPr>
        <w:pStyle w:val="a4"/>
        <w:spacing w:before="0" w:beforeAutospacing="0" w:after="0" w:afterAutospacing="0"/>
        <w:ind w:firstLine="412"/>
        <w:jc w:val="both"/>
        <w:rPr>
          <w:color w:val="000000"/>
          <w:sz w:val="26"/>
          <w:szCs w:val="26"/>
        </w:rPr>
      </w:pPr>
      <w:r>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Pr>
          <w:color w:val="000000"/>
          <w:sz w:val="26"/>
          <w:szCs w:val="26"/>
        </w:rPr>
        <w:t>и(</w:t>
      </w:r>
      <w:proofErr w:type="gramEnd"/>
      <w:r>
        <w:rPr>
          <w:color w:val="000000"/>
          <w:sz w:val="26"/>
          <w:szCs w:val="26"/>
        </w:rPr>
        <w:t>или) работника, решения и действия (бездействие) которых обжалуются;</w:t>
      </w:r>
    </w:p>
    <w:p w:rsidR="00F31F13" w:rsidRDefault="00F31F13" w:rsidP="00F31F13">
      <w:pPr>
        <w:pStyle w:val="a4"/>
        <w:spacing w:before="0" w:beforeAutospacing="0" w:after="0" w:afterAutospacing="0"/>
        <w:ind w:firstLine="708"/>
        <w:jc w:val="both"/>
        <w:rPr>
          <w:color w:val="000000"/>
          <w:sz w:val="26"/>
          <w:szCs w:val="26"/>
        </w:rPr>
      </w:pPr>
      <w:proofErr w:type="gramStart"/>
      <w:r>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F13" w:rsidRDefault="00F31F13" w:rsidP="00F31F13">
      <w:pPr>
        <w:pStyle w:val="a4"/>
        <w:spacing w:before="0" w:beforeAutospacing="0" w:after="0" w:afterAutospacing="0"/>
        <w:ind w:firstLine="708"/>
        <w:jc w:val="both"/>
        <w:rPr>
          <w:color w:val="000000"/>
          <w:sz w:val="26"/>
          <w:szCs w:val="26"/>
        </w:rPr>
      </w:pPr>
      <w:r>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F31F13" w:rsidRDefault="00F31F13" w:rsidP="00F31F13">
      <w:pPr>
        <w:pStyle w:val="a4"/>
        <w:spacing w:before="0" w:beforeAutospacing="0" w:after="0" w:afterAutospacing="0"/>
        <w:ind w:firstLine="708"/>
        <w:jc w:val="both"/>
        <w:rPr>
          <w:color w:val="000000"/>
          <w:sz w:val="26"/>
          <w:szCs w:val="26"/>
        </w:rPr>
      </w:pPr>
      <w:r>
        <w:rPr>
          <w:color w:val="000000"/>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31F13" w:rsidRDefault="00340C6B" w:rsidP="00F31F13">
      <w:pPr>
        <w:tabs>
          <w:tab w:val="left" w:pos="2100"/>
        </w:tabs>
        <w:autoSpaceDE w:val="0"/>
        <w:autoSpaceDN w:val="0"/>
        <w:adjustRightInd w:val="0"/>
        <w:ind w:firstLine="540"/>
        <w:jc w:val="both"/>
        <w:rPr>
          <w:sz w:val="26"/>
          <w:szCs w:val="26"/>
        </w:rPr>
      </w:pPr>
      <w:r>
        <w:rPr>
          <w:sz w:val="26"/>
          <w:szCs w:val="26"/>
        </w:rPr>
        <w:t>42</w:t>
      </w:r>
      <w:r w:rsidR="00F31F13">
        <w:rPr>
          <w:sz w:val="26"/>
          <w:szCs w:val="26"/>
        </w:rPr>
        <w:t xml:space="preserve">.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w:t>
      </w:r>
      <w:r w:rsidR="00F31F13">
        <w:rPr>
          <w:sz w:val="26"/>
          <w:szCs w:val="26"/>
        </w:rPr>
        <w:lastRenderedPageBreak/>
        <w:t xml:space="preserve">полномочия на осуществление действий от имени заявителя, может быть </w:t>
      </w:r>
      <w:proofErr w:type="gramStart"/>
      <w:r w:rsidR="00F31F13">
        <w:rPr>
          <w:sz w:val="26"/>
          <w:szCs w:val="26"/>
        </w:rPr>
        <w:t>представлена</w:t>
      </w:r>
      <w:proofErr w:type="gramEnd"/>
      <w:r w:rsidR="00F31F13">
        <w:rPr>
          <w:sz w:val="26"/>
          <w:szCs w:val="26"/>
        </w:rPr>
        <w:t>:</w:t>
      </w:r>
    </w:p>
    <w:p w:rsidR="00F31F13" w:rsidRDefault="00F31F13" w:rsidP="00F31F13">
      <w:pPr>
        <w:tabs>
          <w:tab w:val="left" w:pos="2100"/>
        </w:tabs>
        <w:autoSpaceDE w:val="0"/>
        <w:autoSpaceDN w:val="0"/>
        <w:adjustRightInd w:val="0"/>
        <w:ind w:firstLine="540"/>
        <w:jc w:val="both"/>
        <w:rPr>
          <w:sz w:val="26"/>
          <w:szCs w:val="26"/>
        </w:rPr>
      </w:pPr>
      <w:r>
        <w:rPr>
          <w:sz w:val="26"/>
          <w:szCs w:val="26"/>
        </w:rPr>
        <w:t>оформленная в соответствии с законодательством Российской Федерации доверенность (для физических лиц);</w:t>
      </w:r>
    </w:p>
    <w:p w:rsidR="00F31F13" w:rsidRDefault="00F31F13" w:rsidP="00F31F13">
      <w:pPr>
        <w:tabs>
          <w:tab w:val="left" w:pos="2100"/>
        </w:tabs>
        <w:ind w:firstLine="540"/>
        <w:jc w:val="both"/>
        <w:rPr>
          <w:sz w:val="26"/>
          <w:szCs w:val="26"/>
        </w:rPr>
      </w:pPr>
      <w:r>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31F13" w:rsidRDefault="00F31F13" w:rsidP="00F31F13">
      <w:pPr>
        <w:tabs>
          <w:tab w:val="left" w:pos="2100"/>
        </w:tabs>
        <w:ind w:firstLine="540"/>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1F13" w:rsidRDefault="00340C6B" w:rsidP="00F31F13">
      <w:pPr>
        <w:tabs>
          <w:tab w:val="left" w:pos="2100"/>
        </w:tabs>
        <w:autoSpaceDE w:val="0"/>
        <w:autoSpaceDN w:val="0"/>
        <w:adjustRightInd w:val="0"/>
        <w:ind w:firstLine="540"/>
        <w:jc w:val="both"/>
        <w:rPr>
          <w:sz w:val="26"/>
          <w:szCs w:val="26"/>
        </w:rPr>
      </w:pPr>
      <w:r>
        <w:rPr>
          <w:sz w:val="26"/>
          <w:szCs w:val="26"/>
        </w:rPr>
        <w:t>43</w:t>
      </w:r>
      <w:r w:rsidR="00F31F13">
        <w:rPr>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1F13" w:rsidRDefault="00F31F13" w:rsidP="00F31F1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Сроки рассмотрения жалобы</w:t>
      </w:r>
    </w:p>
    <w:p w:rsidR="00F31F13" w:rsidRDefault="00340C6B" w:rsidP="00F31F1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44</w:t>
      </w:r>
      <w:r w:rsidR="00F31F13">
        <w:rPr>
          <w:rFonts w:ascii="Times New Roman" w:hAnsi="Times New Roman" w:cs="Times New Roman"/>
          <w:sz w:val="26"/>
          <w:szCs w:val="26"/>
        </w:rPr>
        <w:t xml:space="preserve">.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00F31F13">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00F31F13">
        <w:rPr>
          <w:rFonts w:ascii="Times New Roman" w:hAnsi="Times New Roman" w:cs="Times New Roman"/>
          <w:sz w:val="26"/>
          <w:szCs w:val="26"/>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F13" w:rsidRDefault="00F31F13" w:rsidP="00F31F13">
      <w:pPr>
        <w:tabs>
          <w:tab w:val="left" w:pos="2100"/>
        </w:tabs>
        <w:autoSpaceDE w:val="0"/>
        <w:autoSpaceDN w:val="0"/>
        <w:adjustRightInd w:val="0"/>
        <w:ind w:firstLine="540"/>
        <w:jc w:val="both"/>
        <w:rPr>
          <w:b/>
          <w:i/>
          <w:sz w:val="26"/>
          <w:szCs w:val="26"/>
        </w:rPr>
      </w:pPr>
      <w:r>
        <w:rPr>
          <w:b/>
          <w:i/>
          <w:sz w:val="26"/>
          <w:szCs w:val="26"/>
        </w:rPr>
        <w:t xml:space="preserve">Перечень оснований для приостановления рассмотрения жалобы </w:t>
      </w:r>
    </w:p>
    <w:p w:rsidR="00F31F13" w:rsidRDefault="00340C6B" w:rsidP="00F31F1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45</w:t>
      </w:r>
      <w:r w:rsidR="00F31F13">
        <w:rPr>
          <w:rFonts w:ascii="Times New Roman" w:hAnsi="Times New Roman" w:cs="Times New Roman"/>
          <w:sz w:val="26"/>
          <w:szCs w:val="26"/>
        </w:rPr>
        <w:t>. Оснований для приостановления рассмотрения жалобы не предусмотрено.</w:t>
      </w:r>
    </w:p>
    <w:p w:rsidR="00F31F13" w:rsidRDefault="00F31F13" w:rsidP="00F31F13">
      <w:pPr>
        <w:tabs>
          <w:tab w:val="left" w:pos="2100"/>
        </w:tabs>
        <w:autoSpaceDE w:val="0"/>
        <w:autoSpaceDN w:val="0"/>
        <w:adjustRightInd w:val="0"/>
        <w:ind w:firstLine="540"/>
        <w:jc w:val="center"/>
        <w:rPr>
          <w:b/>
          <w:i/>
          <w:sz w:val="26"/>
          <w:szCs w:val="26"/>
        </w:rPr>
      </w:pPr>
      <w:r>
        <w:rPr>
          <w:b/>
          <w:i/>
          <w:sz w:val="26"/>
          <w:szCs w:val="26"/>
        </w:rPr>
        <w:t>Результат рассмотрения жалобы</w:t>
      </w:r>
    </w:p>
    <w:p w:rsidR="00F31F13" w:rsidRDefault="00340C6B"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46</w:t>
      </w:r>
      <w:r w:rsidR="00F31F13">
        <w:rPr>
          <w:rFonts w:ascii="Times New Roman" w:hAnsi="Times New Roman"/>
          <w:sz w:val="26"/>
          <w:szCs w:val="26"/>
        </w:rPr>
        <w:t>. По результатам рассмотрения жалобы принимается одно из следующих решений:</w:t>
      </w:r>
    </w:p>
    <w:p w:rsidR="00F31F13" w:rsidRDefault="00F31F13" w:rsidP="00F31F13">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31F13" w:rsidRDefault="00F31F13" w:rsidP="00F31F13">
      <w:pPr>
        <w:pStyle w:val="a6"/>
        <w:tabs>
          <w:tab w:val="left" w:pos="2100"/>
        </w:tabs>
        <w:ind w:firstLine="540"/>
        <w:jc w:val="both"/>
        <w:rPr>
          <w:rFonts w:ascii="Times New Roman" w:hAnsi="Times New Roman"/>
          <w:sz w:val="26"/>
          <w:szCs w:val="26"/>
        </w:rPr>
      </w:pPr>
      <w:r>
        <w:rPr>
          <w:rFonts w:ascii="Times New Roman" w:hAnsi="Times New Roman"/>
          <w:sz w:val="26"/>
          <w:szCs w:val="26"/>
        </w:rPr>
        <w:t>2) в удовлетворении жалобы отказывается.</w:t>
      </w:r>
    </w:p>
    <w:p w:rsidR="00F31F13" w:rsidRDefault="00F31F13" w:rsidP="00F31F13">
      <w:pPr>
        <w:tabs>
          <w:tab w:val="left" w:pos="2100"/>
        </w:tabs>
        <w:autoSpaceDE w:val="0"/>
        <w:autoSpaceDN w:val="0"/>
        <w:adjustRightInd w:val="0"/>
        <w:ind w:firstLine="540"/>
        <w:jc w:val="both"/>
        <w:rPr>
          <w:sz w:val="26"/>
          <w:szCs w:val="26"/>
        </w:rPr>
      </w:pPr>
      <w:r>
        <w:rPr>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1F13" w:rsidRDefault="00340C6B" w:rsidP="00F31F13">
      <w:pPr>
        <w:tabs>
          <w:tab w:val="left" w:pos="2100"/>
        </w:tabs>
        <w:autoSpaceDE w:val="0"/>
        <w:autoSpaceDN w:val="0"/>
        <w:adjustRightInd w:val="0"/>
        <w:ind w:firstLine="540"/>
        <w:jc w:val="both"/>
        <w:rPr>
          <w:sz w:val="26"/>
          <w:szCs w:val="26"/>
        </w:rPr>
      </w:pPr>
      <w:r>
        <w:rPr>
          <w:sz w:val="26"/>
          <w:szCs w:val="26"/>
        </w:rPr>
        <w:t>47</w:t>
      </w:r>
      <w:r w:rsidR="00F31F13">
        <w:rPr>
          <w:sz w:val="26"/>
          <w:szCs w:val="26"/>
        </w:rPr>
        <w:t xml:space="preserve">.В случае установления в ходе или по результатам </w:t>
      </w:r>
      <w:proofErr w:type="gramStart"/>
      <w:r w:rsidR="00F31F13">
        <w:rPr>
          <w:sz w:val="26"/>
          <w:szCs w:val="26"/>
        </w:rPr>
        <w:t>рассмотрения жалобы признаков состава административного правонарушения</w:t>
      </w:r>
      <w:proofErr w:type="gramEnd"/>
      <w:r w:rsidR="00F31F13">
        <w:rPr>
          <w:sz w:val="26"/>
          <w:szCs w:val="26"/>
        </w:rPr>
        <w:t xml:space="preserve"> или преступления </w:t>
      </w:r>
      <w:r w:rsidR="00F31F13">
        <w:rPr>
          <w:sz w:val="26"/>
          <w:szCs w:val="26"/>
        </w:rPr>
        <w:lastRenderedPageBreak/>
        <w:t>должностное лицо, уполномоченное на рассмотрение жалоб, незамедлительно направляет имеющиеся материалы в органы прокуратуры.</w:t>
      </w:r>
    </w:p>
    <w:p w:rsidR="00F31F13" w:rsidRDefault="00F31F13" w:rsidP="00F31F13">
      <w:pPr>
        <w:tabs>
          <w:tab w:val="left" w:pos="2100"/>
        </w:tabs>
        <w:autoSpaceDE w:val="0"/>
        <w:autoSpaceDN w:val="0"/>
        <w:adjustRightInd w:val="0"/>
        <w:ind w:firstLine="540"/>
        <w:jc w:val="center"/>
        <w:rPr>
          <w:b/>
          <w:i/>
          <w:sz w:val="26"/>
          <w:szCs w:val="26"/>
        </w:rPr>
      </w:pPr>
      <w:r>
        <w:rPr>
          <w:b/>
          <w:i/>
          <w:sz w:val="26"/>
          <w:szCs w:val="26"/>
        </w:rPr>
        <w:t>Порядок информирования заявителя о результатах рассмотрения жалобы</w:t>
      </w:r>
    </w:p>
    <w:p w:rsidR="00F31F13" w:rsidRDefault="00340C6B" w:rsidP="00F31F13">
      <w:pPr>
        <w:pStyle w:val="ConsPlusNormal0"/>
        <w:tabs>
          <w:tab w:val="left" w:pos="2100"/>
        </w:tabs>
        <w:jc w:val="both"/>
        <w:outlineLvl w:val="1"/>
        <w:rPr>
          <w:rFonts w:ascii="Times New Roman" w:hAnsi="Times New Roman" w:cs="Times New Roman"/>
          <w:sz w:val="26"/>
          <w:szCs w:val="26"/>
        </w:rPr>
      </w:pPr>
      <w:r>
        <w:rPr>
          <w:rFonts w:ascii="Times New Roman" w:hAnsi="Times New Roman" w:cs="Times New Roman"/>
          <w:sz w:val="26"/>
          <w:szCs w:val="26"/>
        </w:rPr>
        <w:t>48</w:t>
      </w:r>
      <w:r w:rsidR="00F31F13">
        <w:rPr>
          <w:rFonts w:ascii="Times New Roman" w:hAnsi="Times New Roman" w:cs="Times New Roman"/>
          <w:sz w:val="26"/>
          <w:szCs w:val="26"/>
        </w:rPr>
        <w:t xml:space="preserve">. Не позднее дня, следующего за днем принятия </w:t>
      </w:r>
      <w:r w:rsidR="00FB4BFC">
        <w:rPr>
          <w:rFonts w:ascii="Times New Roman" w:hAnsi="Times New Roman" w:cs="Times New Roman"/>
          <w:sz w:val="26"/>
          <w:szCs w:val="26"/>
        </w:rPr>
        <w:t>решения, указанного в пункте 46</w:t>
      </w:r>
      <w:r w:rsidR="00F31F13">
        <w:rPr>
          <w:rFonts w:ascii="Times New Roman" w:hAnsi="Times New Roman" w:cs="Times New Roman"/>
          <w:sz w:val="26"/>
          <w:szCs w:val="26"/>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31F13" w:rsidRDefault="00F31F13" w:rsidP="00F31F13">
      <w:pPr>
        <w:tabs>
          <w:tab w:val="left" w:pos="2100"/>
        </w:tabs>
        <w:autoSpaceDE w:val="0"/>
        <w:autoSpaceDN w:val="0"/>
        <w:adjustRightInd w:val="0"/>
        <w:ind w:firstLine="540"/>
        <w:jc w:val="both"/>
        <w:rPr>
          <w:sz w:val="26"/>
          <w:szCs w:val="26"/>
        </w:rPr>
      </w:pPr>
      <w:r>
        <w:rPr>
          <w:sz w:val="26"/>
          <w:szCs w:val="26"/>
        </w:rPr>
        <w:t>В ответе по результатам рассмотрения жалобы указываются:</w:t>
      </w:r>
    </w:p>
    <w:p w:rsidR="00F31F13" w:rsidRDefault="00F31F13" w:rsidP="00F31F13">
      <w:pPr>
        <w:tabs>
          <w:tab w:val="left" w:pos="2100"/>
        </w:tabs>
        <w:autoSpaceDE w:val="0"/>
        <w:autoSpaceDN w:val="0"/>
        <w:adjustRightInd w:val="0"/>
        <w:ind w:firstLine="540"/>
        <w:jc w:val="both"/>
        <w:rPr>
          <w:sz w:val="26"/>
          <w:szCs w:val="26"/>
        </w:rPr>
      </w:pPr>
      <w:r>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31F13" w:rsidRDefault="00F31F13" w:rsidP="00F31F13">
      <w:pPr>
        <w:tabs>
          <w:tab w:val="left" w:pos="2100"/>
        </w:tabs>
        <w:autoSpaceDE w:val="0"/>
        <w:autoSpaceDN w:val="0"/>
        <w:adjustRightInd w:val="0"/>
        <w:ind w:firstLine="540"/>
        <w:jc w:val="both"/>
        <w:rPr>
          <w:sz w:val="26"/>
          <w:szCs w:val="26"/>
        </w:rPr>
      </w:pPr>
      <w:r>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31F13" w:rsidRDefault="00F31F13" w:rsidP="00F31F13">
      <w:pPr>
        <w:tabs>
          <w:tab w:val="left" w:pos="2100"/>
        </w:tabs>
        <w:autoSpaceDE w:val="0"/>
        <w:autoSpaceDN w:val="0"/>
        <w:adjustRightInd w:val="0"/>
        <w:ind w:firstLine="540"/>
        <w:jc w:val="both"/>
        <w:rPr>
          <w:sz w:val="26"/>
          <w:szCs w:val="26"/>
        </w:rPr>
      </w:pPr>
      <w:r>
        <w:rPr>
          <w:sz w:val="26"/>
          <w:szCs w:val="26"/>
        </w:rPr>
        <w:t>фамилия, имя, отчество (при наличии) или наименование заявителя;</w:t>
      </w:r>
    </w:p>
    <w:p w:rsidR="00F31F13" w:rsidRDefault="00F31F13" w:rsidP="00F31F13">
      <w:pPr>
        <w:tabs>
          <w:tab w:val="left" w:pos="2100"/>
        </w:tabs>
        <w:autoSpaceDE w:val="0"/>
        <w:autoSpaceDN w:val="0"/>
        <w:adjustRightInd w:val="0"/>
        <w:ind w:firstLine="540"/>
        <w:jc w:val="both"/>
        <w:rPr>
          <w:sz w:val="26"/>
          <w:szCs w:val="26"/>
        </w:rPr>
      </w:pPr>
      <w:r>
        <w:rPr>
          <w:sz w:val="26"/>
          <w:szCs w:val="26"/>
        </w:rPr>
        <w:t>основания для принятия решения по жалобе;</w:t>
      </w:r>
    </w:p>
    <w:p w:rsidR="00F31F13" w:rsidRDefault="00F31F13" w:rsidP="00F31F13">
      <w:pPr>
        <w:tabs>
          <w:tab w:val="left" w:pos="2100"/>
        </w:tabs>
        <w:autoSpaceDE w:val="0"/>
        <w:autoSpaceDN w:val="0"/>
        <w:adjustRightInd w:val="0"/>
        <w:ind w:firstLine="540"/>
        <w:jc w:val="both"/>
        <w:rPr>
          <w:sz w:val="26"/>
          <w:szCs w:val="26"/>
        </w:rPr>
      </w:pPr>
      <w:r>
        <w:rPr>
          <w:sz w:val="26"/>
          <w:szCs w:val="26"/>
        </w:rPr>
        <w:t>принятое по жалобе решение;</w:t>
      </w:r>
    </w:p>
    <w:p w:rsidR="00F31F13" w:rsidRDefault="00F31F13" w:rsidP="00F31F13">
      <w:pPr>
        <w:tabs>
          <w:tab w:val="left" w:pos="2100"/>
        </w:tabs>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31F13" w:rsidRDefault="00F31F13" w:rsidP="00F31F13">
      <w:pPr>
        <w:tabs>
          <w:tab w:val="left" w:pos="2100"/>
        </w:tabs>
        <w:autoSpaceDE w:val="0"/>
        <w:autoSpaceDN w:val="0"/>
        <w:adjustRightInd w:val="0"/>
        <w:ind w:firstLine="540"/>
        <w:jc w:val="both"/>
        <w:rPr>
          <w:sz w:val="26"/>
          <w:szCs w:val="26"/>
        </w:rPr>
      </w:pPr>
      <w:r>
        <w:rPr>
          <w:sz w:val="26"/>
          <w:szCs w:val="26"/>
        </w:rPr>
        <w:t>сведения о порядке обжалования принятого по жалобе решения.</w:t>
      </w:r>
    </w:p>
    <w:p w:rsidR="00F31F13" w:rsidRDefault="00FB4BFC" w:rsidP="00F31F13">
      <w:pPr>
        <w:pStyle w:val="a6"/>
        <w:ind w:firstLine="540"/>
        <w:jc w:val="both"/>
        <w:rPr>
          <w:rFonts w:ascii="Times New Roman" w:hAnsi="Times New Roman"/>
          <w:sz w:val="26"/>
          <w:szCs w:val="26"/>
          <w:lang w:eastAsia="ru-RU"/>
        </w:rPr>
      </w:pPr>
      <w:r>
        <w:rPr>
          <w:rFonts w:ascii="Times New Roman" w:hAnsi="Times New Roman"/>
          <w:sz w:val="26"/>
          <w:szCs w:val="26"/>
          <w:lang w:eastAsia="ru-RU"/>
        </w:rPr>
        <w:t>48</w:t>
      </w:r>
      <w:r w:rsidR="00F31F13">
        <w:rPr>
          <w:rFonts w:ascii="Times New Roman" w:hAnsi="Times New Roman"/>
          <w:sz w:val="26"/>
          <w:szCs w:val="26"/>
          <w:lang w:eastAsia="ru-RU"/>
        </w:rPr>
        <w:t xml:space="preserve">.1. В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31F13">
        <w:rPr>
          <w:rFonts w:ascii="Times New Roman" w:hAnsi="Times New Roman"/>
          <w:sz w:val="26"/>
          <w:szCs w:val="26"/>
          <w:lang w:eastAsia="ru-RU"/>
        </w:rPr>
        <w:t>неудобства</w:t>
      </w:r>
      <w:proofErr w:type="gramEnd"/>
      <w:r w:rsidR="00F31F13">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1F13" w:rsidRDefault="00FB4BFC" w:rsidP="00F31F13">
      <w:pPr>
        <w:pStyle w:val="a6"/>
        <w:ind w:firstLine="540"/>
        <w:jc w:val="both"/>
        <w:rPr>
          <w:rFonts w:ascii="Times New Roman" w:hAnsi="Times New Roman"/>
          <w:sz w:val="26"/>
          <w:szCs w:val="26"/>
          <w:lang w:eastAsia="ru-RU"/>
        </w:rPr>
      </w:pPr>
      <w:r>
        <w:rPr>
          <w:rFonts w:ascii="Times New Roman" w:hAnsi="Times New Roman"/>
          <w:sz w:val="26"/>
          <w:szCs w:val="26"/>
          <w:lang w:eastAsia="ru-RU"/>
        </w:rPr>
        <w:t>48</w:t>
      </w:r>
      <w:r w:rsidR="00F31F13">
        <w:rPr>
          <w:rFonts w:ascii="Times New Roman" w:hAnsi="Times New Roman"/>
          <w:sz w:val="26"/>
          <w:szCs w:val="26"/>
          <w:lang w:eastAsia="ru-RU"/>
        </w:rPr>
        <w:t xml:space="preserve">.2. В случае признания </w:t>
      </w:r>
      <w:proofErr w:type="gramStart"/>
      <w:r w:rsidR="00F31F13">
        <w:rPr>
          <w:rFonts w:ascii="Times New Roman" w:hAnsi="Times New Roman"/>
          <w:sz w:val="26"/>
          <w:szCs w:val="26"/>
          <w:lang w:eastAsia="ru-RU"/>
        </w:rPr>
        <w:t>жалобы</w:t>
      </w:r>
      <w:proofErr w:type="gramEnd"/>
      <w:r w:rsidR="00F31F13">
        <w:rPr>
          <w:rFonts w:ascii="Times New Roman" w:hAnsi="Times New Roman"/>
          <w:sz w:val="26"/>
          <w:szCs w:val="26"/>
          <w:lang w:eastAsia="ru-RU"/>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F31F13" w:rsidRDefault="00F31F13" w:rsidP="00F31F13">
      <w:pPr>
        <w:tabs>
          <w:tab w:val="left" w:pos="2100"/>
        </w:tabs>
        <w:autoSpaceDE w:val="0"/>
        <w:autoSpaceDN w:val="0"/>
        <w:adjustRightInd w:val="0"/>
        <w:ind w:firstLine="540"/>
        <w:jc w:val="center"/>
        <w:rPr>
          <w:b/>
          <w:bCs/>
          <w:i/>
          <w:sz w:val="26"/>
          <w:szCs w:val="26"/>
        </w:rPr>
      </w:pPr>
      <w:r>
        <w:rPr>
          <w:b/>
          <w:bCs/>
          <w:i/>
          <w:sz w:val="26"/>
          <w:szCs w:val="26"/>
        </w:rPr>
        <w:t>Порядок обжалования решения по жалобе</w:t>
      </w:r>
    </w:p>
    <w:p w:rsidR="00F31F13" w:rsidRDefault="00FB4BFC" w:rsidP="00F31F13">
      <w:pPr>
        <w:tabs>
          <w:tab w:val="left" w:pos="2100"/>
        </w:tabs>
        <w:autoSpaceDE w:val="0"/>
        <w:autoSpaceDN w:val="0"/>
        <w:adjustRightInd w:val="0"/>
        <w:ind w:firstLine="540"/>
        <w:jc w:val="both"/>
        <w:rPr>
          <w:sz w:val="26"/>
          <w:szCs w:val="26"/>
        </w:rPr>
      </w:pPr>
      <w:r>
        <w:rPr>
          <w:sz w:val="26"/>
          <w:szCs w:val="26"/>
        </w:rPr>
        <w:t>49</w:t>
      </w:r>
      <w:r w:rsidR="00F31F13">
        <w:rPr>
          <w:sz w:val="26"/>
          <w:szCs w:val="26"/>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31F13" w:rsidRDefault="00F31F13" w:rsidP="00F31F1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Право заявителя на получение информации и документов, необходимых для обоснования и рассмотрения жалобы</w:t>
      </w:r>
    </w:p>
    <w:p w:rsidR="00F31F13" w:rsidRDefault="00FB4BFC" w:rsidP="00F31F1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50</w:t>
      </w:r>
      <w:r w:rsidR="00F31F13">
        <w:rPr>
          <w:rFonts w:ascii="Times New Roman" w:hAnsi="Times New Roman" w:cs="Times New Roman"/>
          <w:sz w:val="26"/>
          <w:szCs w:val="26"/>
        </w:rPr>
        <w:t>. Заявитель имеет право на получение информации и документов, необходимых для обоснования и рассмотрения жалобы</w:t>
      </w:r>
      <w:r w:rsidR="00F31F13">
        <w:rPr>
          <w:rFonts w:ascii="Times New Roman" w:hAnsi="Times New Roman" w:cs="Times New Roman"/>
          <w:b/>
          <w:bCs/>
          <w:sz w:val="26"/>
          <w:szCs w:val="26"/>
        </w:rPr>
        <w:t xml:space="preserve">, </w:t>
      </w:r>
      <w:r w:rsidR="00F31F13">
        <w:rPr>
          <w:rFonts w:ascii="Times New Roman" w:hAnsi="Times New Roman" w:cs="Times New Roman"/>
          <w:sz w:val="26"/>
          <w:szCs w:val="26"/>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31F13" w:rsidRDefault="00F31F13" w:rsidP="00F31F13">
      <w:pPr>
        <w:tabs>
          <w:tab w:val="left" w:pos="2100"/>
        </w:tabs>
        <w:autoSpaceDE w:val="0"/>
        <w:autoSpaceDN w:val="0"/>
        <w:adjustRightInd w:val="0"/>
        <w:ind w:firstLine="540"/>
        <w:jc w:val="center"/>
        <w:rPr>
          <w:b/>
          <w:bCs/>
          <w:i/>
          <w:sz w:val="26"/>
          <w:szCs w:val="26"/>
        </w:rPr>
      </w:pPr>
      <w:r>
        <w:rPr>
          <w:b/>
          <w:bCs/>
          <w:i/>
          <w:sz w:val="26"/>
          <w:szCs w:val="26"/>
        </w:rPr>
        <w:t>Способы информирования заявителей о порядке подачи и рассмотрения жалобы</w:t>
      </w:r>
    </w:p>
    <w:p w:rsidR="00F31F13" w:rsidRDefault="00FB4BFC" w:rsidP="00F31F13">
      <w:pPr>
        <w:tabs>
          <w:tab w:val="left" w:pos="2100"/>
        </w:tabs>
        <w:autoSpaceDE w:val="0"/>
        <w:autoSpaceDN w:val="0"/>
        <w:adjustRightInd w:val="0"/>
        <w:ind w:firstLine="540"/>
        <w:jc w:val="both"/>
        <w:rPr>
          <w:sz w:val="26"/>
          <w:szCs w:val="26"/>
        </w:rPr>
      </w:pPr>
      <w:r>
        <w:rPr>
          <w:sz w:val="26"/>
          <w:szCs w:val="26"/>
        </w:rPr>
        <w:lastRenderedPageBreak/>
        <w:t>51</w:t>
      </w:r>
      <w:r w:rsidR="00F31F13">
        <w:rPr>
          <w:sz w:val="26"/>
          <w:szCs w:val="26"/>
        </w:rPr>
        <w:t>. Информация о порядке подачи и рассмотрения жалобы доводится до заявителя следующими способами:</w:t>
      </w:r>
    </w:p>
    <w:p w:rsidR="00F31F13" w:rsidRDefault="00F31F13" w:rsidP="00F31F13">
      <w:pPr>
        <w:tabs>
          <w:tab w:val="left" w:pos="2100"/>
        </w:tabs>
        <w:autoSpaceDE w:val="0"/>
        <w:autoSpaceDN w:val="0"/>
        <w:adjustRightInd w:val="0"/>
        <w:ind w:firstLine="540"/>
        <w:jc w:val="both"/>
        <w:rPr>
          <w:sz w:val="26"/>
          <w:szCs w:val="26"/>
        </w:rPr>
      </w:pPr>
      <w:r>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F31F13" w:rsidRDefault="00F31F13" w:rsidP="00F31F13">
      <w:pPr>
        <w:tabs>
          <w:tab w:val="left" w:pos="2100"/>
        </w:tabs>
        <w:autoSpaceDE w:val="0"/>
        <w:autoSpaceDN w:val="0"/>
        <w:adjustRightInd w:val="0"/>
        <w:ind w:firstLine="540"/>
        <w:jc w:val="both"/>
        <w:rPr>
          <w:sz w:val="26"/>
          <w:szCs w:val="26"/>
        </w:rPr>
      </w:pPr>
      <w:r>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F31F13" w:rsidRDefault="00F31F13" w:rsidP="00F31F13">
      <w:pPr>
        <w:tabs>
          <w:tab w:val="left" w:pos="2100"/>
        </w:tabs>
        <w:ind w:firstLine="708"/>
        <w:jc w:val="both"/>
        <w:rPr>
          <w:color w:val="000000"/>
          <w:sz w:val="26"/>
          <w:szCs w:val="26"/>
        </w:rPr>
      </w:pPr>
      <w:proofErr w:type="gramStart"/>
      <w:r>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6"/>
          <w:szCs w:val="26"/>
        </w:rPr>
        <w:t>госуслуг</w:t>
      </w:r>
      <w:proofErr w:type="spellEnd"/>
      <w:r>
        <w:rPr>
          <w:sz w:val="26"/>
          <w:szCs w:val="26"/>
        </w:rPr>
        <w:t>.»</w:t>
      </w:r>
      <w:bookmarkStart w:id="3" w:name="sub_3"/>
      <w:r>
        <w:rPr>
          <w:color w:val="000000"/>
          <w:sz w:val="26"/>
          <w:szCs w:val="26"/>
        </w:rPr>
        <w:t> </w:t>
      </w:r>
      <w:proofErr w:type="gramEnd"/>
    </w:p>
    <w:p w:rsidR="00F31F13" w:rsidRDefault="00F31F13" w:rsidP="00F31F13">
      <w:pPr>
        <w:ind w:firstLine="567"/>
        <w:jc w:val="both"/>
        <w:rPr>
          <w:sz w:val="26"/>
          <w:szCs w:val="26"/>
        </w:rPr>
      </w:pPr>
      <w:r>
        <w:rPr>
          <w:iCs/>
          <w:sz w:val="26"/>
          <w:szCs w:val="26"/>
        </w:rPr>
        <w:t>2</w:t>
      </w:r>
      <w:r>
        <w:rPr>
          <w:i/>
          <w:iCs/>
          <w:sz w:val="26"/>
          <w:szCs w:val="26"/>
        </w:rPr>
        <w:t>.</w:t>
      </w:r>
      <w:r>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в </w:t>
      </w:r>
      <w:r>
        <w:rPr>
          <w:iCs/>
          <w:sz w:val="26"/>
          <w:szCs w:val="26"/>
        </w:rPr>
        <w:t xml:space="preserve">информационно-телекоммуникационной </w:t>
      </w:r>
      <w:r>
        <w:rPr>
          <w:sz w:val="26"/>
          <w:szCs w:val="26"/>
        </w:rPr>
        <w:t>сети «Интернет».</w:t>
      </w:r>
    </w:p>
    <w:p w:rsidR="00F31F13" w:rsidRDefault="00F31F13" w:rsidP="00F31F13">
      <w:pPr>
        <w:jc w:val="both"/>
        <w:rPr>
          <w:sz w:val="26"/>
          <w:szCs w:val="26"/>
        </w:rPr>
      </w:pPr>
      <w:r>
        <w:rPr>
          <w:sz w:val="26"/>
          <w:szCs w:val="26"/>
        </w:rPr>
        <w:t xml:space="preserve">        3. Настоящее постановление вступает в силу со дня его обнародования.</w:t>
      </w:r>
    </w:p>
    <w:p w:rsidR="00F31F13" w:rsidRDefault="00F31F13" w:rsidP="00F31F13">
      <w:pPr>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F31F13" w:rsidRDefault="00F31F13" w:rsidP="00F31F13">
      <w:pPr>
        <w:ind w:firstLine="709"/>
        <w:jc w:val="both"/>
        <w:rPr>
          <w:sz w:val="26"/>
          <w:szCs w:val="26"/>
        </w:rPr>
      </w:pPr>
    </w:p>
    <w:bookmarkEnd w:id="3"/>
    <w:p w:rsidR="00F31F13" w:rsidRDefault="00F31F13" w:rsidP="00F31F13">
      <w:pPr>
        <w:jc w:val="both"/>
        <w:rPr>
          <w:b/>
          <w:bCs/>
          <w:sz w:val="26"/>
          <w:szCs w:val="26"/>
        </w:rPr>
      </w:pPr>
    </w:p>
    <w:p w:rsidR="00F31F13" w:rsidRDefault="00F31F13" w:rsidP="00F31F13">
      <w:pPr>
        <w:rPr>
          <w:b/>
          <w:bCs/>
          <w:sz w:val="26"/>
          <w:szCs w:val="26"/>
        </w:rPr>
      </w:pPr>
      <w:proofErr w:type="spellStart"/>
      <w:r>
        <w:rPr>
          <w:b/>
          <w:bCs/>
          <w:sz w:val="26"/>
          <w:szCs w:val="26"/>
        </w:rPr>
        <w:t>И.о</w:t>
      </w:r>
      <w:proofErr w:type="spellEnd"/>
      <w:r>
        <w:rPr>
          <w:b/>
          <w:bCs/>
          <w:sz w:val="26"/>
          <w:szCs w:val="26"/>
        </w:rPr>
        <w:t xml:space="preserve">. главы администрации </w:t>
      </w:r>
    </w:p>
    <w:p w:rsidR="00F31F13" w:rsidRDefault="00F31F13" w:rsidP="00F31F13">
      <w:pPr>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F31F13" w:rsidRDefault="00F31F13" w:rsidP="00F31F13">
      <w:pPr>
        <w:rPr>
          <w:b/>
          <w:bCs/>
          <w:sz w:val="26"/>
          <w:szCs w:val="26"/>
        </w:rPr>
      </w:pPr>
      <w:r>
        <w:rPr>
          <w:b/>
          <w:bCs/>
          <w:sz w:val="26"/>
          <w:szCs w:val="26"/>
        </w:rPr>
        <w:t>муниципального образования                                                 В.Е. Воробьёва</w:t>
      </w:r>
    </w:p>
    <w:p w:rsidR="00F31F13" w:rsidRDefault="00F31F13" w:rsidP="00F31F13">
      <w:pPr>
        <w:rPr>
          <w:b/>
          <w:bCs/>
          <w:sz w:val="26"/>
          <w:szCs w:val="26"/>
        </w:rPr>
      </w:pPr>
    </w:p>
    <w:p w:rsidR="00F31F13" w:rsidRDefault="00F31F13" w:rsidP="00F31F13">
      <w:pPr>
        <w:rPr>
          <w:b/>
          <w:bCs/>
          <w:sz w:val="26"/>
          <w:szCs w:val="26"/>
        </w:rPr>
      </w:pPr>
    </w:p>
    <w:p w:rsidR="00F31F13" w:rsidRDefault="00F31F13" w:rsidP="00F31F13"/>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91"/>
    <w:rsid w:val="000E6B87"/>
    <w:rsid w:val="00340C6B"/>
    <w:rsid w:val="005D2D69"/>
    <w:rsid w:val="006F5245"/>
    <w:rsid w:val="00A86491"/>
    <w:rsid w:val="00E865AE"/>
    <w:rsid w:val="00F31F13"/>
    <w:rsid w:val="00FB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1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1F13"/>
    <w:rPr>
      <w:color w:val="0000FF"/>
      <w:u w:val="single"/>
    </w:rPr>
  </w:style>
  <w:style w:type="paragraph" w:styleId="a4">
    <w:name w:val="Normal (Web)"/>
    <w:basedOn w:val="a"/>
    <w:uiPriority w:val="99"/>
    <w:semiHidden/>
    <w:unhideWhenUsed/>
    <w:rsid w:val="00F31F13"/>
    <w:pPr>
      <w:spacing w:before="100" w:beforeAutospacing="1" w:after="100" w:afterAutospacing="1"/>
    </w:pPr>
    <w:rPr>
      <w:sz w:val="24"/>
      <w:szCs w:val="24"/>
    </w:rPr>
  </w:style>
  <w:style w:type="character" w:customStyle="1" w:styleId="a5">
    <w:name w:val="Без интервала Знак"/>
    <w:link w:val="a6"/>
    <w:uiPriority w:val="99"/>
    <w:locked/>
    <w:rsid w:val="00F31F13"/>
    <w:rPr>
      <w:rFonts w:ascii="Calibri" w:eastAsia="Calibri" w:hAnsi="Calibri"/>
    </w:rPr>
  </w:style>
  <w:style w:type="paragraph" w:styleId="a6">
    <w:name w:val="No Spacing"/>
    <w:link w:val="a5"/>
    <w:uiPriority w:val="99"/>
    <w:qFormat/>
    <w:rsid w:val="00F31F13"/>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F31F13"/>
    <w:rPr>
      <w:rFonts w:ascii="Arial" w:hAnsi="Arial" w:cs="Arial"/>
    </w:rPr>
  </w:style>
  <w:style w:type="paragraph" w:customStyle="1" w:styleId="ConsPlusNormal0">
    <w:name w:val="ConsPlusNormal"/>
    <w:link w:val="ConsPlusNormal"/>
    <w:uiPriority w:val="99"/>
    <w:semiHidden/>
    <w:rsid w:val="00F31F13"/>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0E6B87"/>
    <w:rPr>
      <w:rFonts w:ascii="Tahoma" w:hAnsi="Tahoma" w:cs="Tahoma"/>
      <w:sz w:val="16"/>
      <w:szCs w:val="16"/>
    </w:rPr>
  </w:style>
  <w:style w:type="character" w:customStyle="1" w:styleId="a8">
    <w:name w:val="Текст выноски Знак"/>
    <w:basedOn w:val="a0"/>
    <w:link w:val="a7"/>
    <w:uiPriority w:val="99"/>
    <w:semiHidden/>
    <w:rsid w:val="000E6B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1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1F13"/>
    <w:rPr>
      <w:color w:val="0000FF"/>
      <w:u w:val="single"/>
    </w:rPr>
  </w:style>
  <w:style w:type="paragraph" w:styleId="a4">
    <w:name w:val="Normal (Web)"/>
    <w:basedOn w:val="a"/>
    <w:uiPriority w:val="99"/>
    <w:semiHidden/>
    <w:unhideWhenUsed/>
    <w:rsid w:val="00F31F13"/>
    <w:pPr>
      <w:spacing w:before="100" w:beforeAutospacing="1" w:after="100" w:afterAutospacing="1"/>
    </w:pPr>
    <w:rPr>
      <w:sz w:val="24"/>
      <w:szCs w:val="24"/>
    </w:rPr>
  </w:style>
  <w:style w:type="character" w:customStyle="1" w:styleId="a5">
    <w:name w:val="Без интервала Знак"/>
    <w:link w:val="a6"/>
    <w:uiPriority w:val="99"/>
    <w:locked/>
    <w:rsid w:val="00F31F13"/>
    <w:rPr>
      <w:rFonts w:ascii="Calibri" w:eastAsia="Calibri" w:hAnsi="Calibri"/>
    </w:rPr>
  </w:style>
  <w:style w:type="paragraph" w:styleId="a6">
    <w:name w:val="No Spacing"/>
    <w:link w:val="a5"/>
    <w:uiPriority w:val="99"/>
    <w:qFormat/>
    <w:rsid w:val="00F31F13"/>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F31F13"/>
    <w:rPr>
      <w:rFonts w:ascii="Arial" w:hAnsi="Arial" w:cs="Arial"/>
    </w:rPr>
  </w:style>
  <w:style w:type="paragraph" w:customStyle="1" w:styleId="ConsPlusNormal0">
    <w:name w:val="ConsPlusNormal"/>
    <w:link w:val="ConsPlusNormal"/>
    <w:uiPriority w:val="99"/>
    <w:semiHidden/>
    <w:rsid w:val="00F31F13"/>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0E6B87"/>
    <w:rPr>
      <w:rFonts w:ascii="Tahoma" w:hAnsi="Tahoma" w:cs="Tahoma"/>
      <w:sz w:val="16"/>
      <w:szCs w:val="16"/>
    </w:rPr>
  </w:style>
  <w:style w:type="character" w:customStyle="1" w:styleId="a8">
    <w:name w:val="Текст выноски Знак"/>
    <w:basedOn w:val="a0"/>
    <w:link w:val="a7"/>
    <w:uiPriority w:val="99"/>
    <w:semiHidden/>
    <w:rsid w:val="000E6B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2023-06-30T07:16:00Z</cp:lastPrinted>
  <dcterms:created xsi:type="dcterms:W3CDTF">2023-06-29T06:19:00Z</dcterms:created>
  <dcterms:modified xsi:type="dcterms:W3CDTF">2023-06-30T07:45:00Z</dcterms:modified>
</cp:coreProperties>
</file>