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5A" w:rsidRDefault="00826B5A" w:rsidP="00826B5A">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АДМИНИСТРАЦИЯ</w:t>
      </w:r>
    </w:p>
    <w:p w:rsidR="00826B5A" w:rsidRDefault="00826B5A" w:rsidP="00826B5A">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ШИЛО-ГОЛИЦЫНСКОГО МУНИЦИПАЛЬНОГО ОБРАЗОВАНИЯ</w:t>
      </w:r>
    </w:p>
    <w:p w:rsidR="00826B5A" w:rsidRDefault="00826B5A" w:rsidP="00826B5A">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РТИЩЕВСКОГО МУНИЦИПАЛЬНОГО РАЙОНА</w:t>
      </w:r>
    </w:p>
    <w:p w:rsidR="00826B5A" w:rsidRDefault="00826B5A" w:rsidP="00826B5A">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САРАТОВСКОЙ ОБЛАСТИ</w:t>
      </w:r>
    </w:p>
    <w:p w:rsidR="00826B5A" w:rsidRDefault="00826B5A" w:rsidP="00826B5A">
      <w:pPr>
        <w:widowControl w:val="0"/>
        <w:shd w:val="clear" w:color="auto" w:fill="FFFFFF"/>
        <w:autoSpaceDE w:val="0"/>
        <w:autoSpaceDN w:val="0"/>
        <w:adjustRightInd w:val="0"/>
        <w:spacing w:line="293" w:lineRule="exact"/>
        <w:ind w:right="14"/>
        <w:jc w:val="center"/>
        <w:rPr>
          <w:b/>
          <w:bCs/>
          <w:sz w:val="26"/>
          <w:szCs w:val="26"/>
        </w:rPr>
      </w:pPr>
    </w:p>
    <w:p w:rsidR="00826B5A" w:rsidRDefault="00826B5A" w:rsidP="00826B5A">
      <w:pPr>
        <w:widowControl w:val="0"/>
        <w:shd w:val="clear" w:color="auto" w:fill="FFFFFF"/>
        <w:autoSpaceDE w:val="0"/>
        <w:autoSpaceDN w:val="0"/>
        <w:adjustRightInd w:val="0"/>
        <w:spacing w:line="293" w:lineRule="exact"/>
        <w:ind w:right="14"/>
        <w:rPr>
          <w:b/>
          <w:bCs/>
          <w:sz w:val="26"/>
          <w:szCs w:val="26"/>
        </w:rPr>
      </w:pPr>
      <w:r>
        <w:rPr>
          <w:b/>
          <w:bCs/>
          <w:sz w:val="26"/>
          <w:szCs w:val="26"/>
        </w:rPr>
        <w:t xml:space="preserve">                                                    ПОСТАНОВЛЕНИЕ</w:t>
      </w:r>
    </w:p>
    <w:p w:rsidR="00826B5A" w:rsidRDefault="00826B5A" w:rsidP="00826B5A">
      <w:pPr>
        <w:widowControl w:val="0"/>
        <w:shd w:val="clear" w:color="auto" w:fill="FFFFFF"/>
        <w:autoSpaceDE w:val="0"/>
        <w:autoSpaceDN w:val="0"/>
        <w:adjustRightInd w:val="0"/>
        <w:spacing w:line="293" w:lineRule="exact"/>
        <w:ind w:right="14"/>
        <w:rPr>
          <w:b/>
          <w:bCs/>
          <w:sz w:val="26"/>
          <w:szCs w:val="26"/>
        </w:rPr>
      </w:pPr>
    </w:p>
    <w:p w:rsidR="00826B5A" w:rsidRDefault="00826B5A" w:rsidP="00826B5A">
      <w:pPr>
        <w:widowControl w:val="0"/>
        <w:shd w:val="clear" w:color="auto" w:fill="FFFFFF"/>
        <w:autoSpaceDE w:val="0"/>
        <w:autoSpaceDN w:val="0"/>
        <w:adjustRightInd w:val="0"/>
        <w:spacing w:line="293" w:lineRule="exact"/>
        <w:ind w:right="14"/>
        <w:jc w:val="both"/>
        <w:rPr>
          <w:b/>
          <w:bCs/>
          <w:sz w:val="26"/>
          <w:szCs w:val="26"/>
        </w:rPr>
      </w:pPr>
      <w:r>
        <w:rPr>
          <w:b/>
          <w:bCs/>
          <w:sz w:val="26"/>
          <w:szCs w:val="26"/>
        </w:rPr>
        <w:t xml:space="preserve"> </w:t>
      </w:r>
    </w:p>
    <w:p w:rsidR="00826B5A" w:rsidRDefault="00826B5A" w:rsidP="00826B5A">
      <w:pPr>
        <w:widowControl w:val="0"/>
        <w:shd w:val="clear" w:color="auto" w:fill="FFFFFF"/>
        <w:autoSpaceDE w:val="0"/>
        <w:autoSpaceDN w:val="0"/>
        <w:adjustRightInd w:val="0"/>
        <w:spacing w:line="293" w:lineRule="exact"/>
        <w:ind w:right="14"/>
        <w:jc w:val="both"/>
        <w:rPr>
          <w:b/>
          <w:sz w:val="26"/>
          <w:szCs w:val="26"/>
        </w:rPr>
      </w:pPr>
      <w:r>
        <w:rPr>
          <w:b/>
          <w:sz w:val="26"/>
          <w:szCs w:val="26"/>
        </w:rPr>
        <w:t xml:space="preserve">от 20 июня 2023 года                                             №  </w:t>
      </w:r>
      <w:r>
        <w:rPr>
          <w:b/>
          <w:color w:val="000000"/>
          <w:sz w:val="26"/>
          <w:szCs w:val="26"/>
        </w:rPr>
        <w:t>41</w:t>
      </w:r>
      <w:r>
        <w:rPr>
          <w:b/>
          <w:sz w:val="26"/>
          <w:szCs w:val="26"/>
        </w:rPr>
        <w:t xml:space="preserve">              </w:t>
      </w:r>
    </w:p>
    <w:p w:rsidR="00826B5A" w:rsidRDefault="00826B5A" w:rsidP="00826B5A">
      <w:pPr>
        <w:autoSpaceDE w:val="0"/>
        <w:autoSpaceDN w:val="0"/>
        <w:adjustRightInd w:val="0"/>
        <w:jc w:val="both"/>
        <w:outlineLvl w:val="0"/>
        <w:rPr>
          <w:b/>
          <w:sz w:val="26"/>
          <w:szCs w:val="26"/>
        </w:rPr>
      </w:pPr>
    </w:p>
    <w:p w:rsidR="00826B5A" w:rsidRDefault="00826B5A" w:rsidP="00826B5A">
      <w:pPr>
        <w:autoSpaceDE w:val="0"/>
        <w:autoSpaceDN w:val="0"/>
        <w:adjustRightInd w:val="0"/>
        <w:jc w:val="both"/>
        <w:outlineLvl w:val="0"/>
        <w:rPr>
          <w:b/>
          <w:bCs/>
          <w:sz w:val="26"/>
          <w:szCs w:val="26"/>
        </w:rPr>
      </w:pPr>
      <w:r>
        <w:rPr>
          <w:b/>
          <w:bCs/>
          <w:sz w:val="26"/>
          <w:szCs w:val="26"/>
        </w:rPr>
        <w:t xml:space="preserve">О внесении изменений и дополнений в постановление </w:t>
      </w:r>
    </w:p>
    <w:p w:rsidR="00826B5A" w:rsidRDefault="00826B5A" w:rsidP="00826B5A">
      <w:pPr>
        <w:rPr>
          <w:b/>
          <w:sz w:val="26"/>
          <w:szCs w:val="26"/>
        </w:rPr>
      </w:pPr>
      <w:r>
        <w:rPr>
          <w:b/>
          <w:sz w:val="26"/>
          <w:szCs w:val="26"/>
        </w:rPr>
        <w:t>администрации Шило-</w:t>
      </w:r>
      <w:proofErr w:type="spellStart"/>
      <w:r>
        <w:rPr>
          <w:b/>
          <w:sz w:val="26"/>
          <w:szCs w:val="26"/>
        </w:rPr>
        <w:t>Голицынского</w:t>
      </w:r>
      <w:proofErr w:type="spellEnd"/>
      <w:r>
        <w:rPr>
          <w:b/>
          <w:sz w:val="26"/>
          <w:szCs w:val="26"/>
        </w:rPr>
        <w:t xml:space="preserve"> муниципального образования</w:t>
      </w:r>
    </w:p>
    <w:p w:rsidR="00826B5A" w:rsidRDefault="00826B5A" w:rsidP="00826B5A">
      <w:pPr>
        <w:rPr>
          <w:b/>
          <w:sz w:val="26"/>
          <w:szCs w:val="26"/>
        </w:rPr>
      </w:pPr>
      <w:r>
        <w:rPr>
          <w:b/>
          <w:sz w:val="26"/>
          <w:szCs w:val="26"/>
        </w:rPr>
        <w:t>от   1</w:t>
      </w:r>
      <w:r>
        <w:rPr>
          <w:b/>
          <w:sz w:val="26"/>
          <w:szCs w:val="26"/>
        </w:rPr>
        <w:t>9</w:t>
      </w:r>
      <w:r>
        <w:rPr>
          <w:b/>
          <w:sz w:val="26"/>
          <w:szCs w:val="26"/>
        </w:rPr>
        <w:t xml:space="preserve"> ноября</w:t>
      </w:r>
      <w:r>
        <w:rPr>
          <w:b/>
          <w:sz w:val="26"/>
          <w:szCs w:val="26"/>
        </w:rPr>
        <w:t xml:space="preserve"> 201</w:t>
      </w:r>
      <w:r>
        <w:rPr>
          <w:b/>
          <w:sz w:val="26"/>
          <w:szCs w:val="26"/>
        </w:rPr>
        <w:t>5</w:t>
      </w:r>
      <w:r>
        <w:rPr>
          <w:b/>
          <w:sz w:val="26"/>
          <w:szCs w:val="26"/>
        </w:rPr>
        <w:t xml:space="preserve">  года    № </w:t>
      </w:r>
      <w:r>
        <w:rPr>
          <w:b/>
          <w:sz w:val="26"/>
          <w:szCs w:val="26"/>
        </w:rPr>
        <w:t>76</w:t>
      </w:r>
      <w:r>
        <w:rPr>
          <w:b/>
          <w:sz w:val="26"/>
          <w:szCs w:val="26"/>
        </w:rPr>
        <w:t xml:space="preserve"> «Об утверждении административного регламента предоставления  муниципальной услуги « Выдача </w:t>
      </w:r>
      <w:r>
        <w:rPr>
          <w:b/>
          <w:sz w:val="26"/>
          <w:szCs w:val="26"/>
        </w:rPr>
        <w:t xml:space="preserve">разрешений на осуществление земляных работ проекта на территории </w:t>
      </w:r>
      <w:r>
        <w:rPr>
          <w:b/>
          <w:sz w:val="26"/>
          <w:szCs w:val="26"/>
        </w:rPr>
        <w:t>Шило-</w:t>
      </w:r>
      <w:proofErr w:type="spellStart"/>
      <w:r>
        <w:rPr>
          <w:b/>
          <w:sz w:val="26"/>
          <w:szCs w:val="26"/>
        </w:rPr>
        <w:t>Голицынского</w:t>
      </w:r>
      <w:proofErr w:type="spellEnd"/>
      <w:r>
        <w:rPr>
          <w:b/>
          <w:sz w:val="26"/>
          <w:szCs w:val="26"/>
        </w:rPr>
        <w:t xml:space="preserve"> муниципального образования </w:t>
      </w:r>
      <w:proofErr w:type="spellStart"/>
      <w:r>
        <w:rPr>
          <w:b/>
          <w:sz w:val="26"/>
          <w:szCs w:val="26"/>
        </w:rPr>
        <w:t>Ртищевского</w:t>
      </w:r>
      <w:proofErr w:type="spellEnd"/>
      <w:r>
        <w:rPr>
          <w:b/>
          <w:sz w:val="26"/>
          <w:szCs w:val="26"/>
        </w:rPr>
        <w:t xml:space="preserve"> муниципального района Саратовской области»</w:t>
      </w:r>
    </w:p>
    <w:p w:rsidR="00826B5A" w:rsidRDefault="00826B5A" w:rsidP="00826B5A">
      <w:pPr>
        <w:autoSpaceDE w:val="0"/>
        <w:autoSpaceDN w:val="0"/>
        <w:adjustRightInd w:val="0"/>
        <w:jc w:val="both"/>
        <w:outlineLvl w:val="0"/>
        <w:rPr>
          <w:b/>
          <w:bCs/>
          <w:sz w:val="26"/>
          <w:szCs w:val="26"/>
        </w:rPr>
      </w:pPr>
      <w:r>
        <w:rPr>
          <w:b/>
          <w:bCs/>
          <w:sz w:val="26"/>
          <w:szCs w:val="26"/>
        </w:rPr>
        <w:t xml:space="preserve"> </w:t>
      </w:r>
    </w:p>
    <w:p w:rsidR="00826B5A" w:rsidRDefault="00826B5A" w:rsidP="00826B5A">
      <w:pPr>
        <w:autoSpaceDE w:val="0"/>
        <w:autoSpaceDN w:val="0"/>
        <w:adjustRightInd w:val="0"/>
        <w:jc w:val="both"/>
        <w:outlineLvl w:val="0"/>
        <w:rPr>
          <w:sz w:val="26"/>
          <w:szCs w:val="26"/>
        </w:rPr>
      </w:pPr>
      <w:r>
        <w:rPr>
          <w:b/>
          <w:sz w:val="26"/>
          <w:szCs w:val="26"/>
        </w:rPr>
        <w:t xml:space="preserve">             </w:t>
      </w:r>
      <w:r>
        <w:rPr>
          <w:sz w:val="26"/>
          <w:szCs w:val="26"/>
        </w:rPr>
        <w:t xml:space="preserve">  </w:t>
      </w:r>
      <w:proofErr w:type="gramStart"/>
      <w:r>
        <w:rPr>
          <w:sz w:val="26"/>
          <w:szCs w:val="26"/>
        </w:rPr>
        <w:t xml:space="preserve">В соответствии  с  Федеральным законом от 27.07.2010 года  № 210 – ФЗ «Об организации предоставления государственных и муниципальных услуг», Федеральным законом от 06.10.2003г. № 131 - ФЗ «Об общих принципах местного самоуправления в Российской Федерации»,  на основании  протеста </w:t>
      </w:r>
      <w:proofErr w:type="spellStart"/>
      <w:r>
        <w:rPr>
          <w:sz w:val="26"/>
          <w:szCs w:val="26"/>
        </w:rPr>
        <w:t>Ртищевской</w:t>
      </w:r>
      <w:proofErr w:type="spellEnd"/>
      <w:r>
        <w:rPr>
          <w:sz w:val="26"/>
          <w:szCs w:val="26"/>
        </w:rPr>
        <w:t xml:space="preserve"> </w:t>
      </w:r>
      <w:proofErr w:type="spellStart"/>
      <w:r>
        <w:rPr>
          <w:sz w:val="26"/>
          <w:szCs w:val="26"/>
        </w:rPr>
        <w:t>межрайпрокуратуры</w:t>
      </w:r>
      <w:proofErr w:type="spellEnd"/>
      <w:r>
        <w:rPr>
          <w:sz w:val="26"/>
          <w:szCs w:val="26"/>
        </w:rPr>
        <w:t xml:space="preserve"> от 06.06.2023 г. №  20-14-20</w:t>
      </w:r>
      <w:r>
        <w:rPr>
          <w:sz w:val="26"/>
          <w:szCs w:val="26"/>
        </w:rPr>
        <w:t>23/735-23-20630048 (вх.02-02/418</w:t>
      </w:r>
      <w:r>
        <w:rPr>
          <w:sz w:val="26"/>
          <w:szCs w:val="26"/>
        </w:rPr>
        <w:t xml:space="preserve"> от 14.06.2023 г.) и</w:t>
      </w:r>
      <w:r>
        <w:rPr>
          <w:color w:val="000000"/>
          <w:sz w:val="26"/>
          <w:szCs w:val="26"/>
        </w:rPr>
        <w:t xml:space="preserve"> </w:t>
      </w:r>
      <w:r>
        <w:rPr>
          <w:sz w:val="26"/>
          <w:szCs w:val="26"/>
        </w:rPr>
        <w:t xml:space="preserve">Устава </w:t>
      </w:r>
      <w:r>
        <w:rPr>
          <w:color w:val="000000"/>
          <w:sz w:val="26"/>
          <w:szCs w:val="26"/>
        </w:rPr>
        <w:t>Шило-</w:t>
      </w:r>
      <w:proofErr w:type="spellStart"/>
      <w:r>
        <w:rPr>
          <w:color w:val="000000"/>
          <w:sz w:val="26"/>
          <w:szCs w:val="26"/>
        </w:rPr>
        <w:t>Голицынского</w:t>
      </w:r>
      <w:proofErr w:type="spellEnd"/>
      <w:r>
        <w:rPr>
          <w:color w:val="000000"/>
          <w:sz w:val="26"/>
          <w:szCs w:val="26"/>
        </w:rPr>
        <w:t xml:space="preserve"> муниципального образования </w:t>
      </w:r>
      <w:proofErr w:type="spellStart"/>
      <w:r>
        <w:rPr>
          <w:color w:val="000000"/>
          <w:sz w:val="26"/>
          <w:szCs w:val="26"/>
        </w:rPr>
        <w:t>Ртищевского</w:t>
      </w:r>
      <w:proofErr w:type="spellEnd"/>
      <w:r>
        <w:rPr>
          <w:color w:val="000000"/>
          <w:sz w:val="26"/>
          <w:szCs w:val="26"/>
        </w:rPr>
        <w:t xml:space="preserve"> муниципального района Саратовской области, администрация Шило-</w:t>
      </w:r>
      <w:proofErr w:type="spellStart"/>
      <w:r>
        <w:rPr>
          <w:color w:val="000000"/>
          <w:sz w:val="26"/>
          <w:szCs w:val="26"/>
        </w:rPr>
        <w:t>Голицынского</w:t>
      </w:r>
      <w:proofErr w:type="spellEnd"/>
      <w:proofErr w:type="gramEnd"/>
      <w:r>
        <w:rPr>
          <w:color w:val="000000"/>
          <w:sz w:val="26"/>
          <w:szCs w:val="26"/>
        </w:rPr>
        <w:t xml:space="preserve"> муниципального образования ПОСТАНОВЛЯЕТ:</w:t>
      </w:r>
    </w:p>
    <w:p w:rsidR="00826B5A" w:rsidRDefault="00826B5A" w:rsidP="00826B5A">
      <w:pPr>
        <w:jc w:val="both"/>
        <w:rPr>
          <w:sz w:val="26"/>
          <w:szCs w:val="26"/>
        </w:rPr>
      </w:pPr>
      <w:r>
        <w:rPr>
          <w:sz w:val="26"/>
          <w:szCs w:val="26"/>
        </w:rPr>
        <w:tab/>
        <w:t>1. Внести в приложение  к  постановлению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w:t>
      </w:r>
      <w:r>
        <w:rPr>
          <w:sz w:val="26"/>
          <w:szCs w:val="26"/>
        </w:rPr>
        <w:t xml:space="preserve"> района Саратовской области от 1</w:t>
      </w:r>
      <w:r>
        <w:rPr>
          <w:sz w:val="26"/>
          <w:szCs w:val="26"/>
        </w:rPr>
        <w:t xml:space="preserve">9 </w:t>
      </w:r>
      <w:r>
        <w:rPr>
          <w:sz w:val="26"/>
          <w:szCs w:val="26"/>
        </w:rPr>
        <w:t>ноября</w:t>
      </w:r>
      <w:r>
        <w:rPr>
          <w:sz w:val="26"/>
          <w:szCs w:val="26"/>
        </w:rPr>
        <w:t xml:space="preserve"> 201</w:t>
      </w:r>
      <w:r>
        <w:rPr>
          <w:sz w:val="26"/>
          <w:szCs w:val="26"/>
        </w:rPr>
        <w:t>5</w:t>
      </w:r>
      <w:r>
        <w:rPr>
          <w:sz w:val="26"/>
          <w:szCs w:val="26"/>
        </w:rPr>
        <w:t xml:space="preserve"> года № </w:t>
      </w:r>
      <w:r>
        <w:rPr>
          <w:sz w:val="26"/>
          <w:szCs w:val="26"/>
        </w:rPr>
        <w:t>76</w:t>
      </w:r>
      <w:r>
        <w:rPr>
          <w:sz w:val="26"/>
          <w:szCs w:val="26"/>
        </w:rPr>
        <w:t xml:space="preserve">  « Об утверждении административного регламента предоставления  муниципальной услуги «Выдача </w:t>
      </w:r>
      <w:r>
        <w:rPr>
          <w:sz w:val="26"/>
          <w:szCs w:val="26"/>
        </w:rPr>
        <w:t xml:space="preserve">разрешений на осуществление земляных работ проекта на территории </w:t>
      </w:r>
      <w:r>
        <w:rPr>
          <w:sz w:val="26"/>
          <w:szCs w:val="26"/>
        </w:rPr>
        <w:t>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Саратовской области»   следующие изменения и дополнения</w:t>
      </w:r>
      <w:proofErr w:type="gramStart"/>
      <w:r>
        <w:rPr>
          <w:sz w:val="26"/>
          <w:szCs w:val="26"/>
        </w:rPr>
        <w:t xml:space="preserve"> :</w:t>
      </w:r>
      <w:proofErr w:type="gramEnd"/>
    </w:p>
    <w:p w:rsidR="00826B5A" w:rsidRDefault="00826B5A" w:rsidP="00826B5A">
      <w:pPr>
        <w:tabs>
          <w:tab w:val="left" w:pos="904"/>
          <w:tab w:val="right" w:pos="9355"/>
        </w:tabs>
        <w:jc w:val="both"/>
        <w:rPr>
          <w:sz w:val="26"/>
          <w:szCs w:val="26"/>
        </w:rPr>
      </w:pPr>
      <w:r>
        <w:rPr>
          <w:sz w:val="26"/>
          <w:szCs w:val="26"/>
        </w:rPr>
        <w:t xml:space="preserve">            1.1. </w:t>
      </w:r>
      <w:r>
        <w:rPr>
          <w:sz w:val="26"/>
          <w:szCs w:val="26"/>
        </w:rPr>
        <w:t>Пункт 1.3.5. а</w:t>
      </w:r>
      <w:bookmarkStart w:id="0" w:name="_GoBack"/>
      <w:bookmarkEnd w:id="0"/>
      <w:r>
        <w:rPr>
          <w:sz w:val="26"/>
          <w:szCs w:val="26"/>
        </w:rPr>
        <w:t>дминистративного регламента изложить в следующей редакции:</w:t>
      </w:r>
    </w:p>
    <w:p w:rsidR="00826B5A" w:rsidRDefault="00826B5A" w:rsidP="00826B5A">
      <w:pPr>
        <w:tabs>
          <w:tab w:val="left" w:pos="904"/>
          <w:tab w:val="right" w:pos="9355"/>
        </w:tabs>
        <w:jc w:val="both"/>
        <w:rPr>
          <w:sz w:val="26"/>
          <w:szCs w:val="26"/>
        </w:rPr>
      </w:pPr>
      <w:r>
        <w:rPr>
          <w:sz w:val="26"/>
          <w:szCs w:val="26"/>
        </w:rPr>
        <w:t xml:space="preserve">          </w:t>
      </w:r>
      <w:proofErr w:type="gramStart"/>
      <w:r>
        <w:rPr>
          <w:color w:val="000000"/>
          <w:sz w:val="26"/>
          <w:szCs w:val="26"/>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посредством размещения на Интернет-ресурсах администрации </w:t>
      </w:r>
      <w:proofErr w:type="spellStart"/>
      <w:r>
        <w:rPr>
          <w:color w:val="000000"/>
          <w:sz w:val="26"/>
          <w:szCs w:val="26"/>
        </w:rPr>
        <w:t>Ртищевского</w:t>
      </w:r>
      <w:proofErr w:type="spellEnd"/>
      <w:r>
        <w:rPr>
          <w:color w:val="000000"/>
          <w:sz w:val="26"/>
          <w:szCs w:val="26"/>
        </w:rPr>
        <w:t xml:space="preserve"> муниципального района, региональном портале государственных и муниципальных услуг, http://pgu.saratov.gov.ru/  и</w:t>
      </w:r>
      <w:r>
        <w:rPr>
          <w:sz w:val="26"/>
          <w:szCs w:val="26"/>
        </w:rPr>
        <w:t xml:space="preserve"> </w:t>
      </w:r>
      <w:r>
        <w:rPr>
          <w:bCs/>
          <w:sz w:val="26"/>
          <w:szCs w:val="26"/>
        </w:rPr>
        <w:t xml:space="preserve"> в личном кабинете федеральной государственной информационной системе "Единый портал государственных и муниципальных услуг (функций)" (https://www.gosuslugi.ru/)</w:t>
      </w:r>
      <w:r>
        <w:rPr>
          <w:color w:val="000000"/>
          <w:sz w:val="26"/>
          <w:szCs w:val="26"/>
          <w:shd w:val="clear" w:color="auto" w:fill="FFFFFF"/>
        </w:rPr>
        <w:t>».</w:t>
      </w:r>
      <w:proofErr w:type="gramEnd"/>
      <w:r>
        <w:rPr>
          <w:color w:val="000000"/>
          <w:sz w:val="26"/>
          <w:szCs w:val="26"/>
        </w:rPr>
        <w:t xml:space="preserve"> Стенды (вывески), содержащие информацию о графике работы, размещаются при входе в здание Администрации.</w:t>
      </w:r>
    </w:p>
    <w:p w:rsidR="00826B5A" w:rsidRDefault="00826B5A" w:rsidP="00826B5A">
      <w:pPr>
        <w:tabs>
          <w:tab w:val="left" w:pos="904"/>
          <w:tab w:val="right" w:pos="9355"/>
        </w:tabs>
        <w:jc w:val="both"/>
        <w:rPr>
          <w:sz w:val="26"/>
          <w:szCs w:val="26"/>
        </w:rPr>
      </w:pPr>
      <w:r>
        <w:rPr>
          <w:sz w:val="26"/>
          <w:szCs w:val="26"/>
        </w:rPr>
        <w:t xml:space="preserve">            1.2. Раздела </w:t>
      </w:r>
      <w:r>
        <w:rPr>
          <w:sz w:val="26"/>
          <w:szCs w:val="26"/>
          <w:lang w:val="en-US"/>
        </w:rPr>
        <w:t>V</w:t>
      </w:r>
      <w:r>
        <w:rPr>
          <w:sz w:val="26"/>
          <w:szCs w:val="26"/>
        </w:rPr>
        <w:t xml:space="preserve"> Административного регламента изложить в следующей  редакции:</w:t>
      </w:r>
    </w:p>
    <w:p w:rsidR="00826B5A" w:rsidRDefault="00826B5A" w:rsidP="00826B5A">
      <w:pPr>
        <w:pStyle w:val="a4"/>
        <w:spacing w:before="0" w:beforeAutospacing="0" w:after="0" w:afterAutospacing="0"/>
        <w:jc w:val="both"/>
        <w:rPr>
          <w:color w:val="000000"/>
          <w:sz w:val="26"/>
          <w:szCs w:val="26"/>
        </w:rPr>
      </w:pPr>
      <w:r>
        <w:rPr>
          <w:sz w:val="26"/>
          <w:szCs w:val="26"/>
        </w:rPr>
        <w:t xml:space="preserve">        «</w:t>
      </w:r>
      <w:r>
        <w:rPr>
          <w:bCs/>
          <w:color w:val="000000"/>
          <w:sz w:val="26"/>
          <w:szCs w:val="26"/>
          <w:lang w:val="en-US"/>
        </w:rPr>
        <w:t>V</w:t>
      </w:r>
      <w:r>
        <w:rPr>
          <w:bCs/>
          <w:color w:val="000000"/>
          <w:sz w:val="26"/>
          <w:szCs w:val="26"/>
        </w:rPr>
        <w:t>. </w:t>
      </w:r>
      <w:bookmarkStart w:id="1" w:name="Par540"/>
      <w:bookmarkEnd w:id="1"/>
      <w:r>
        <w:rPr>
          <w:bCs/>
          <w:color w:val="000000"/>
          <w:sz w:val="26"/>
          <w:szCs w:val="26"/>
        </w:rPr>
        <w:t>Досудебный (внесудебный) порядок обжалования решений</w:t>
      </w:r>
    </w:p>
    <w:p w:rsidR="00826B5A" w:rsidRDefault="00826B5A" w:rsidP="00826B5A">
      <w:pPr>
        <w:pStyle w:val="a4"/>
        <w:spacing w:before="0" w:beforeAutospacing="0" w:after="0" w:afterAutospacing="0"/>
        <w:jc w:val="both"/>
        <w:rPr>
          <w:color w:val="000000"/>
          <w:sz w:val="26"/>
          <w:szCs w:val="26"/>
        </w:rPr>
      </w:pPr>
      <w:r>
        <w:rPr>
          <w:bCs/>
          <w:color w:val="000000"/>
          <w:sz w:val="26"/>
          <w:szCs w:val="26"/>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2" w:name="Par436"/>
      <w:bookmarkEnd w:id="2"/>
      <w:r>
        <w:rPr>
          <w:bCs/>
          <w:color w:val="000000"/>
          <w:sz w:val="26"/>
          <w:szCs w:val="26"/>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color w:val="000000"/>
          <w:sz w:val="26"/>
          <w:szCs w:val="26"/>
        </w:rPr>
        <w:t> </w:t>
      </w:r>
    </w:p>
    <w:p w:rsidR="00826B5A" w:rsidRDefault="00826B5A" w:rsidP="00826B5A">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26B5A" w:rsidRDefault="00826B5A" w:rsidP="00826B5A">
      <w:pPr>
        <w:pStyle w:val="a4"/>
        <w:spacing w:before="0" w:beforeAutospacing="0" w:after="0" w:afterAutospacing="0"/>
        <w:jc w:val="both"/>
        <w:rPr>
          <w:sz w:val="26"/>
          <w:szCs w:val="26"/>
        </w:rPr>
      </w:pPr>
      <w:r>
        <w:rPr>
          <w:sz w:val="26"/>
          <w:szCs w:val="26"/>
        </w:rPr>
        <w:t xml:space="preserve">        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w:t>
      </w:r>
      <w:r>
        <w:rPr>
          <w:b/>
          <w:bCs/>
          <w:color w:val="000000"/>
          <w:sz w:val="26"/>
          <w:szCs w:val="26"/>
        </w:rPr>
        <w:t xml:space="preserve"> </w:t>
      </w:r>
      <w:r>
        <w:rPr>
          <w:bCs/>
          <w:color w:val="000000"/>
          <w:sz w:val="26"/>
          <w:szCs w:val="26"/>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sz w:val="26"/>
          <w:szCs w:val="26"/>
        </w:rPr>
        <w:t xml:space="preserve">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 w:history="1">
        <w:r>
          <w:rPr>
            <w:rStyle w:val="a3"/>
            <w:color w:val="auto"/>
            <w:sz w:val="26"/>
            <w:szCs w:val="26"/>
            <w:u w:val="none"/>
          </w:rPr>
          <w:t>законом</w:t>
        </w:r>
      </w:hyperlink>
      <w:r>
        <w:rPr>
          <w:sz w:val="26"/>
          <w:szCs w:val="26"/>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826B5A" w:rsidRDefault="00826B5A" w:rsidP="00826B5A">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Предмет жалобы</w:t>
      </w:r>
    </w:p>
    <w:p w:rsidR="00826B5A" w:rsidRDefault="00826B5A" w:rsidP="00826B5A">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 xml:space="preserve">5.2. </w:t>
      </w:r>
      <w:proofErr w:type="gramStart"/>
      <w:r>
        <w:rPr>
          <w:rFonts w:ascii="Times New Roman" w:hAnsi="Times New Roman" w:cs="Times New Roman"/>
          <w:sz w:val="26"/>
          <w:szCs w:val="26"/>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w:t>
      </w:r>
      <w:r>
        <w:rPr>
          <w:rFonts w:ascii="Times New Roman" w:hAnsi="Times New Roman" w:cs="Times New Roman"/>
          <w:color w:val="000000"/>
          <w:sz w:val="26"/>
          <w:szCs w:val="26"/>
        </w:rPr>
        <w:t xml:space="preserve"> многофункционального центра, работника многофункционального центра</w:t>
      </w:r>
      <w:r>
        <w:rPr>
          <w:rFonts w:ascii="Times New Roman" w:hAnsi="Times New Roman" w:cs="Times New Roman"/>
          <w:sz w:val="26"/>
          <w:szCs w:val="26"/>
        </w:rPr>
        <w:t xml:space="preserve">  с совершением (принятием) которых не согласно лицо, обратившееся с жалобой.</w:t>
      </w:r>
      <w:proofErr w:type="gramEnd"/>
    </w:p>
    <w:p w:rsidR="00826B5A" w:rsidRDefault="00826B5A" w:rsidP="00826B5A">
      <w:pPr>
        <w:pStyle w:val="a6"/>
        <w:tabs>
          <w:tab w:val="left" w:pos="2100"/>
        </w:tabs>
        <w:ind w:firstLine="540"/>
        <w:jc w:val="both"/>
        <w:rPr>
          <w:rFonts w:ascii="Times New Roman" w:hAnsi="Times New Roman" w:cs="Times New Roman"/>
          <w:sz w:val="26"/>
          <w:szCs w:val="26"/>
        </w:rPr>
      </w:pPr>
      <w:r>
        <w:rPr>
          <w:rFonts w:ascii="Times New Roman" w:hAnsi="Times New Roman"/>
          <w:sz w:val="26"/>
          <w:szCs w:val="26"/>
        </w:rPr>
        <w:t>Заявитель может обратиться с жалобой, в том числе в следующих случаях:</w:t>
      </w:r>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2) нарушение срока предоставления муниципальной услуги.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w:t>
      </w:r>
      <w:r>
        <w:rPr>
          <w:rFonts w:ascii="Times New Roman" w:hAnsi="Times New Roman"/>
          <w:caps/>
          <w:sz w:val="26"/>
          <w:szCs w:val="26"/>
        </w:rPr>
        <w:t>фЗ</w:t>
      </w:r>
      <w:r>
        <w:rPr>
          <w:rFonts w:ascii="Times New Roman" w:hAnsi="Times New Roman"/>
          <w:sz w:val="26"/>
          <w:szCs w:val="26"/>
        </w:rPr>
        <w:t>;</w:t>
      </w:r>
      <w:proofErr w:type="gramEnd"/>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w:t>
      </w:r>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 у заявителя;</w:t>
      </w:r>
    </w:p>
    <w:p w:rsidR="00826B5A" w:rsidRDefault="00826B5A" w:rsidP="00826B5A">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rFonts w:ascii="Times New Roman" w:hAnsi="Times New Roman"/>
          <w:sz w:val="26"/>
          <w:szCs w:val="26"/>
        </w:rPr>
        <w:lastRenderedPageBreak/>
        <w:t>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210 -ФЗ;</w:t>
      </w:r>
      <w:proofErr w:type="gramEnd"/>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210 -ФЗ</w:t>
      </w:r>
      <w:proofErr w:type="gramStart"/>
      <w:r>
        <w:rPr>
          <w:rFonts w:ascii="Times New Roman" w:hAnsi="Times New Roman"/>
          <w:sz w:val="26"/>
          <w:szCs w:val="26"/>
        </w:rPr>
        <w:t xml:space="preserve"> ,</w:t>
      </w:r>
      <w:proofErr w:type="gramEnd"/>
      <w:r>
        <w:rPr>
          <w:rFonts w:ascii="Times New Roman" w:hAnsi="Times New Roman"/>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826B5A" w:rsidRDefault="00826B5A" w:rsidP="00826B5A">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26B5A" w:rsidRDefault="00826B5A" w:rsidP="00826B5A">
      <w:pPr>
        <w:pStyle w:val="a6"/>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210 -ФЗ.</w:t>
      </w:r>
      <w:proofErr w:type="gramEnd"/>
      <w:r>
        <w:rPr>
          <w:rFonts w:ascii="Times New Roman" w:hAnsi="Times New Roman"/>
          <w:sz w:val="26"/>
          <w:szCs w:val="26"/>
          <w:lang w:eastAsia="ru-RU"/>
        </w:rPr>
        <w:t xml:space="preserve"> </w:t>
      </w:r>
      <w:proofErr w:type="gramStart"/>
      <w:r>
        <w:rPr>
          <w:rFonts w:ascii="Times New Roman" w:hAnsi="Times New Roman"/>
          <w:sz w:val="26"/>
          <w:szCs w:val="26"/>
          <w:lang w:eastAsia="ru-RU"/>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6"/>
          <w:szCs w:val="26"/>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826B5A" w:rsidRDefault="00826B5A" w:rsidP="00826B5A">
      <w:pPr>
        <w:pStyle w:val="a6"/>
        <w:ind w:firstLine="540"/>
        <w:jc w:val="both"/>
        <w:rPr>
          <w:rFonts w:ascii="Times New Roman" w:hAnsi="Times New Roman"/>
          <w:sz w:val="26"/>
          <w:szCs w:val="26"/>
          <w:lang w:eastAsia="ru-RU"/>
        </w:rPr>
      </w:pPr>
    </w:p>
    <w:p w:rsidR="00826B5A" w:rsidRDefault="00826B5A" w:rsidP="00826B5A">
      <w:pPr>
        <w:pStyle w:val="a6"/>
        <w:tabs>
          <w:tab w:val="left" w:pos="2100"/>
          <w:tab w:val="left" w:pos="9193"/>
        </w:tabs>
        <w:jc w:val="center"/>
        <w:rPr>
          <w:rFonts w:ascii="Times New Roman" w:hAnsi="Times New Roman"/>
          <w:b/>
          <w:i/>
          <w:sz w:val="26"/>
          <w:szCs w:val="26"/>
        </w:rPr>
      </w:pPr>
      <w:r>
        <w:rPr>
          <w:rFonts w:ascii="Times New Roman" w:hAnsi="Times New Roman"/>
          <w:b/>
          <w:i/>
          <w:sz w:val="26"/>
          <w:szCs w:val="26"/>
        </w:rPr>
        <w:t>Органы местного самоуправления и должностные лица, которым может быть направлена жалоба</w:t>
      </w:r>
    </w:p>
    <w:p w:rsidR="00826B5A" w:rsidRDefault="00826B5A" w:rsidP="00826B5A">
      <w:pPr>
        <w:tabs>
          <w:tab w:val="left" w:pos="2100"/>
        </w:tabs>
        <w:adjustRightInd w:val="0"/>
        <w:ind w:firstLine="550"/>
        <w:jc w:val="both"/>
        <w:outlineLvl w:val="2"/>
        <w:rPr>
          <w:sz w:val="26"/>
          <w:szCs w:val="26"/>
        </w:rPr>
      </w:pPr>
      <w:r>
        <w:rPr>
          <w:sz w:val="26"/>
          <w:szCs w:val="26"/>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муниципального образования.                                                                                                                                      </w:t>
      </w:r>
    </w:p>
    <w:p w:rsidR="00826B5A" w:rsidRDefault="00826B5A" w:rsidP="00826B5A">
      <w:pPr>
        <w:tabs>
          <w:tab w:val="left" w:pos="2100"/>
        </w:tabs>
        <w:autoSpaceDE w:val="0"/>
        <w:autoSpaceDN w:val="0"/>
        <w:adjustRightInd w:val="0"/>
        <w:ind w:firstLine="540"/>
        <w:jc w:val="center"/>
        <w:rPr>
          <w:b/>
          <w:sz w:val="26"/>
          <w:szCs w:val="26"/>
        </w:rPr>
      </w:pPr>
      <w:r>
        <w:rPr>
          <w:b/>
          <w:i/>
          <w:sz w:val="26"/>
          <w:szCs w:val="26"/>
        </w:rPr>
        <w:t>Порядок подачи и рассмотрения жалобы</w:t>
      </w:r>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5.5. </w:t>
      </w:r>
      <w:proofErr w:type="gramStart"/>
      <w:r>
        <w:rPr>
          <w:rFonts w:ascii="Times New Roman" w:hAnsi="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Pr>
          <w:rFonts w:ascii="Times New Roman" w:hAnsi="Times New Roman"/>
          <w:sz w:val="26"/>
          <w:szCs w:val="26"/>
        </w:rPr>
        <w:lastRenderedPageBreak/>
        <w:t xml:space="preserve">приеме заявителя. </w:t>
      </w:r>
      <w:proofErr w:type="gramStart"/>
      <w:r>
        <w:rPr>
          <w:rFonts w:ascii="Times New Roman" w:hAnsi="Times New Roman"/>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26B5A" w:rsidRDefault="00826B5A" w:rsidP="00826B5A">
      <w:pPr>
        <w:tabs>
          <w:tab w:val="left" w:pos="2100"/>
        </w:tabs>
        <w:autoSpaceDE w:val="0"/>
        <w:autoSpaceDN w:val="0"/>
        <w:adjustRightInd w:val="0"/>
        <w:ind w:firstLine="540"/>
        <w:jc w:val="both"/>
        <w:rPr>
          <w:sz w:val="26"/>
          <w:szCs w:val="26"/>
        </w:rPr>
      </w:pPr>
      <w:r>
        <w:rPr>
          <w:sz w:val="26"/>
          <w:szCs w:val="26"/>
        </w:rPr>
        <w:t xml:space="preserve">5.6. Жалоба в соответствии с  </w:t>
      </w:r>
      <w:hyperlink r:id="rId6" w:history="1">
        <w:r>
          <w:rPr>
            <w:rStyle w:val="a3"/>
            <w:color w:val="000000"/>
            <w:sz w:val="26"/>
            <w:szCs w:val="26"/>
          </w:rPr>
          <w:t>ч. 5 ст. 11.2</w:t>
        </w:r>
      </w:hyperlink>
      <w:r>
        <w:rPr>
          <w:color w:val="000000"/>
          <w:sz w:val="26"/>
          <w:szCs w:val="26"/>
        </w:rPr>
        <w:t xml:space="preserve"> Федерального закона от 27.07.2010 № 210-ФЗ  </w:t>
      </w:r>
      <w:r>
        <w:rPr>
          <w:sz w:val="26"/>
          <w:szCs w:val="26"/>
        </w:rPr>
        <w:t>«Об организации предоставления государственных и муниципальных услуг» должна содержать:</w:t>
      </w:r>
    </w:p>
    <w:p w:rsidR="00826B5A" w:rsidRDefault="00826B5A" w:rsidP="00826B5A">
      <w:pPr>
        <w:pStyle w:val="a4"/>
        <w:spacing w:before="0" w:beforeAutospacing="0" w:after="0" w:afterAutospacing="0"/>
        <w:ind w:firstLine="412"/>
        <w:jc w:val="both"/>
        <w:rPr>
          <w:color w:val="000000"/>
          <w:sz w:val="26"/>
          <w:szCs w:val="26"/>
        </w:rPr>
      </w:pPr>
      <w:r>
        <w:rPr>
          <w:color w:val="000000"/>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Pr>
          <w:color w:val="000000"/>
          <w:sz w:val="26"/>
          <w:szCs w:val="26"/>
        </w:rPr>
        <w:t>и(</w:t>
      </w:r>
      <w:proofErr w:type="gramEnd"/>
      <w:r>
        <w:rPr>
          <w:color w:val="000000"/>
          <w:sz w:val="26"/>
          <w:szCs w:val="26"/>
        </w:rPr>
        <w:t>или) работника, решения и действия (бездействие) которых обжалуются;</w:t>
      </w:r>
    </w:p>
    <w:p w:rsidR="00826B5A" w:rsidRDefault="00826B5A" w:rsidP="00826B5A">
      <w:pPr>
        <w:pStyle w:val="a4"/>
        <w:spacing w:before="0" w:beforeAutospacing="0" w:after="0" w:afterAutospacing="0"/>
        <w:ind w:firstLine="708"/>
        <w:jc w:val="both"/>
        <w:rPr>
          <w:color w:val="000000"/>
          <w:sz w:val="26"/>
          <w:szCs w:val="26"/>
        </w:rPr>
      </w:pPr>
      <w:proofErr w:type="gramStart"/>
      <w:r>
        <w:rPr>
          <w:color w:val="000000"/>
          <w:sz w:val="26"/>
          <w:szCs w:val="26"/>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6B5A" w:rsidRDefault="00826B5A" w:rsidP="00826B5A">
      <w:pPr>
        <w:pStyle w:val="a4"/>
        <w:spacing w:before="0" w:beforeAutospacing="0" w:after="0" w:afterAutospacing="0"/>
        <w:ind w:firstLine="708"/>
        <w:jc w:val="both"/>
        <w:rPr>
          <w:color w:val="000000"/>
          <w:sz w:val="26"/>
          <w:szCs w:val="26"/>
        </w:rPr>
      </w:pPr>
      <w:r>
        <w:rPr>
          <w:color w:val="000000"/>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826B5A" w:rsidRDefault="00826B5A" w:rsidP="00826B5A">
      <w:pPr>
        <w:pStyle w:val="a4"/>
        <w:spacing w:before="0" w:beforeAutospacing="0" w:after="0" w:afterAutospacing="0"/>
        <w:ind w:firstLine="708"/>
        <w:jc w:val="both"/>
        <w:rPr>
          <w:color w:val="000000"/>
          <w:sz w:val="26"/>
          <w:szCs w:val="26"/>
        </w:rPr>
      </w:pPr>
      <w:r>
        <w:rPr>
          <w:color w:val="000000"/>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826B5A" w:rsidRDefault="00826B5A" w:rsidP="00826B5A">
      <w:pPr>
        <w:tabs>
          <w:tab w:val="left" w:pos="2100"/>
        </w:tabs>
        <w:autoSpaceDE w:val="0"/>
        <w:autoSpaceDN w:val="0"/>
        <w:adjustRightInd w:val="0"/>
        <w:ind w:firstLine="540"/>
        <w:jc w:val="both"/>
        <w:rPr>
          <w:sz w:val="26"/>
          <w:szCs w:val="26"/>
        </w:rPr>
      </w:pPr>
      <w:r>
        <w:rPr>
          <w:sz w:val="26"/>
          <w:szCs w:val="26"/>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826B5A" w:rsidRDefault="00826B5A" w:rsidP="00826B5A">
      <w:pPr>
        <w:tabs>
          <w:tab w:val="left" w:pos="2100"/>
        </w:tabs>
        <w:autoSpaceDE w:val="0"/>
        <w:autoSpaceDN w:val="0"/>
        <w:adjustRightInd w:val="0"/>
        <w:ind w:firstLine="540"/>
        <w:jc w:val="both"/>
        <w:rPr>
          <w:sz w:val="26"/>
          <w:szCs w:val="26"/>
        </w:rPr>
      </w:pPr>
      <w:r>
        <w:rPr>
          <w:sz w:val="26"/>
          <w:szCs w:val="26"/>
        </w:rPr>
        <w:t>оформленная в соответствии с законодательством Российской Федерации доверенность (для физических лиц);</w:t>
      </w:r>
    </w:p>
    <w:p w:rsidR="00826B5A" w:rsidRDefault="00826B5A" w:rsidP="00826B5A">
      <w:pPr>
        <w:tabs>
          <w:tab w:val="left" w:pos="2100"/>
        </w:tabs>
        <w:ind w:firstLine="540"/>
        <w:jc w:val="both"/>
        <w:rPr>
          <w:sz w:val="26"/>
          <w:szCs w:val="26"/>
        </w:rPr>
      </w:pPr>
      <w:r>
        <w:rPr>
          <w:sz w:val="26"/>
          <w:szCs w:val="26"/>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826B5A" w:rsidRDefault="00826B5A" w:rsidP="00826B5A">
      <w:pPr>
        <w:tabs>
          <w:tab w:val="left" w:pos="2100"/>
        </w:tabs>
        <w:ind w:firstLine="540"/>
        <w:jc w:val="both"/>
        <w:rPr>
          <w:sz w:val="26"/>
          <w:szCs w:val="26"/>
        </w:rPr>
      </w:pPr>
      <w:r>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6B5A" w:rsidRDefault="00826B5A" w:rsidP="00826B5A">
      <w:pPr>
        <w:tabs>
          <w:tab w:val="left" w:pos="2100"/>
        </w:tabs>
        <w:autoSpaceDE w:val="0"/>
        <w:autoSpaceDN w:val="0"/>
        <w:adjustRightInd w:val="0"/>
        <w:ind w:firstLine="540"/>
        <w:jc w:val="both"/>
        <w:rPr>
          <w:sz w:val="26"/>
          <w:szCs w:val="26"/>
        </w:rPr>
      </w:pPr>
      <w:r>
        <w:rPr>
          <w:sz w:val="26"/>
          <w:szCs w:val="26"/>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6B5A" w:rsidRDefault="00826B5A" w:rsidP="00826B5A">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Сроки рассмотрения жалобы</w:t>
      </w:r>
    </w:p>
    <w:p w:rsidR="00826B5A" w:rsidRDefault="00826B5A" w:rsidP="00826B5A">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5.9.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Pr>
          <w:rFonts w:ascii="Times New Roman" w:hAnsi="Times New Roman" w:cs="Times New Roman"/>
          <w:sz w:val="26"/>
          <w:szCs w:val="26"/>
        </w:rPr>
        <w:t xml:space="preserve"> закона от 27.07.2010 г. № 210 –ФЗ,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6B5A" w:rsidRDefault="00826B5A" w:rsidP="00826B5A">
      <w:pPr>
        <w:tabs>
          <w:tab w:val="left" w:pos="2100"/>
        </w:tabs>
        <w:autoSpaceDE w:val="0"/>
        <w:autoSpaceDN w:val="0"/>
        <w:adjustRightInd w:val="0"/>
        <w:ind w:firstLine="540"/>
        <w:jc w:val="both"/>
        <w:rPr>
          <w:b/>
          <w:i/>
          <w:sz w:val="26"/>
          <w:szCs w:val="26"/>
        </w:rPr>
      </w:pPr>
      <w:r>
        <w:rPr>
          <w:b/>
          <w:i/>
          <w:sz w:val="26"/>
          <w:szCs w:val="26"/>
        </w:rPr>
        <w:t xml:space="preserve">Перечень оснований для приостановления рассмотрения жалобы </w:t>
      </w:r>
    </w:p>
    <w:p w:rsidR="00826B5A" w:rsidRDefault="00826B5A" w:rsidP="00826B5A">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5.10. Оснований для приостановления рассмотрения жалобы не предусмотрено.</w:t>
      </w:r>
    </w:p>
    <w:p w:rsidR="00826B5A" w:rsidRDefault="00826B5A" w:rsidP="00826B5A">
      <w:pPr>
        <w:tabs>
          <w:tab w:val="left" w:pos="2100"/>
        </w:tabs>
        <w:autoSpaceDE w:val="0"/>
        <w:autoSpaceDN w:val="0"/>
        <w:adjustRightInd w:val="0"/>
        <w:ind w:firstLine="540"/>
        <w:jc w:val="center"/>
        <w:rPr>
          <w:b/>
          <w:i/>
          <w:sz w:val="26"/>
          <w:szCs w:val="26"/>
        </w:rPr>
      </w:pPr>
      <w:r>
        <w:rPr>
          <w:b/>
          <w:i/>
          <w:sz w:val="26"/>
          <w:szCs w:val="26"/>
        </w:rPr>
        <w:t>Результат рассмотрения жалобы</w:t>
      </w:r>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5.11. По результатам рассмотрения жалобы принимается одно из следующих решений:</w:t>
      </w:r>
    </w:p>
    <w:p w:rsidR="00826B5A" w:rsidRDefault="00826B5A" w:rsidP="00826B5A">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826B5A" w:rsidRDefault="00826B5A" w:rsidP="00826B5A">
      <w:pPr>
        <w:pStyle w:val="a6"/>
        <w:tabs>
          <w:tab w:val="left" w:pos="2100"/>
        </w:tabs>
        <w:ind w:firstLine="540"/>
        <w:jc w:val="both"/>
        <w:rPr>
          <w:rFonts w:ascii="Times New Roman" w:hAnsi="Times New Roman"/>
          <w:sz w:val="26"/>
          <w:szCs w:val="26"/>
        </w:rPr>
      </w:pPr>
      <w:r>
        <w:rPr>
          <w:rFonts w:ascii="Times New Roman" w:hAnsi="Times New Roman"/>
          <w:sz w:val="26"/>
          <w:szCs w:val="26"/>
        </w:rPr>
        <w:t>2) в удовлетворении жалобы отказывается.</w:t>
      </w:r>
    </w:p>
    <w:p w:rsidR="00826B5A" w:rsidRDefault="00826B5A" w:rsidP="00826B5A">
      <w:pPr>
        <w:tabs>
          <w:tab w:val="left" w:pos="2100"/>
        </w:tabs>
        <w:autoSpaceDE w:val="0"/>
        <w:autoSpaceDN w:val="0"/>
        <w:adjustRightInd w:val="0"/>
        <w:ind w:firstLine="540"/>
        <w:jc w:val="both"/>
        <w:rPr>
          <w:sz w:val="26"/>
          <w:szCs w:val="26"/>
        </w:rPr>
      </w:pPr>
      <w:r>
        <w:rPr>
          <w:sz w:val="26"/>
          <w:szCs w:val="26"/>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26B5A" w:rsidRDefault="00826B5A" w:rsidP="00826B5A">
      <w:pPr>
        <w:tabs>
          <w:tab w:val="left" w:pos="2100"/>
        </w:tabs>
        <w:autoSpaceDE w:val="0"/>
        <w:autoSpaceDN w:val="0"/>
        <w:adjustRightInd w:val="0"/>
        <w:ind w:firstLine="540"/>
        <w:jc w:val="both"/>
        <w:rPr>
          <w:sz w:val="26"/>
          <w:szCs w:val="26"/>
        </w:rPr>
      </w:pPr>
      <w:r>
        <w:rPr>
          <w:sz w:val="26"/>
          <w:szCs w:val="26"/>
        </w:rPr>
        <w:t xml:space="preserve">5.12.В случае установления в ходе или по результатам </w:t>
      </w:r>
      <w:proofErr w:type="gramStart"/>
      <w:r>
        <w:rPr>
          <w:sz w:val="26"/>
          <w:szCs w:val="26"/>
        </w:rPr>
        <w:t>рассмотрения жалобы признаков состава административного правонарушения</w:t>
      </w:r>
      <w:proofErr w:type="gramEnd"/>
      <w:r>
        <w:rPr>
          <w:sz w:val="26"/>
          <w:szCs w:val="26"/>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826B5A" w:rsidRDefault="00826B5A" w:rsidP="00826B5A">
      <w:pPr>
        <w:tabs>
          <w:tab w:val="left" w:pos="2100"/>
        </w:tabs>
        <w:autoSpaceDE w:val="0"/>
        <w:autoSpaceDN w:val="0"/>
        <w:adjustRightInd w:val="0"/>
        <w:ind w:firstLine="540"/>
        <w:jc w:val="center"/>
        <w:rPr>
          <w:b/>
          <w:i/>
          <w:sz w:val="26"/>
          <w:szCs w:val="26"/>
        </w:rPr>
      </w:pPr>
      <w:r>
        <w:rPr>
          <w:b/>
          <w:i/>
          <w:sz w:val="26"/>
          <w:szCs w:val="26"/>
        </w:rPr>
        <w:t>Порядок информирования заявителя о результатах рассмотрения жалобы</w:t>
      </w:r>
    </w:p>
    <w:p w:rsidR="00826B5A" w:rsidRDefault="00826B5A" w:rsidP="00826B5A">
      <w:pPr>
        <w:pStyle w:val="ConsPlusNormal0"/>
        <w:tabs>
          <w:tab w:val="left" w:pos="2100"/>
        </w:tabs>
        <w:jc w:val="both"/>
        <w:outlineLvl w:val="1"/>
        <w:rPr>
          <w:rFonts w:ascii="Times New Roman" w:hAnsi="Times New Roman" w:cs="Times New Roman"/>
          <w:sz w:val="26"/>
          <w:szCs w:val="26"/>
        </w:rPr>
      </w:pPr>
      <w:r>
        <w:rPr>
          <w:rFonts w:ascii="Times New Roman" w:hAnsi="Times New Roman" w:cs="Times New Roman"/>
          <w:sz w:val="26"/>
          <w:szCs w:val="26"/>
        </w:rPr>
        <w:t>5.13. Не позднее дня, следующего за днем принятия решения, указанного в пункте 5.11.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826B5A" w:rsidRDefault="00826B5A" w:rsidP="00826B5A">
      <w:pPr>
        <w:tabs>
          <w:tab w:val="left" w:pos="2100"/>
        </w:tabs>
        <w:autoSpaceDE w:val="0"/>
        <w:autoSpaceDN w:val="0"/>
        <w:adjustRightInd w:val="0"/>
        <w:ind w:firstLine="540"/>
        <w:jc w:val="both"/>
        <w:rPr>
          <w:sz w:val="26"/>
          <w:szCs w:val="26"/>
        </w:rPr>
      </w:pPr>
      <w:r>
        <w:rPr>
          <w:sz w:val="26"/>
          <w:szCs w:val="26"/>
        </w:rPr>
        <w:t>В ответе по результатам рассмотрения жалобы указываются:</w:t>
      </w:r>
    </w:p>
    <w:p w:rsidR="00826B5A" w:rsidRDefault="00826B5A" w:rsidP="00826B5A">
      <w:pPr>
        <w:tabs>
          <w:tab w:val="left" w:pos="2100"/>
        </w:tabs>
        <w:autoSpaceDE w:val="0"/>
        <w:autoSpaceDN w:val="0"/>
        <w:adjustRightInd w:val="0"/>
        <w:ind w:firstLine="540"/>
        <w:jc w:val="both"/>
        <w:rPr>
          <w:sz w:val="26"/>
          <w:szCs w:val="26"/>
        </w:rPr>
      </w:pPr>
      <w:r>
        <w:rPr>
          <w:sz w:val="26"/>
          <w:szCs w:val="26"/>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826B5A" w:rsidRDefault="00826B5A" w:rsidP="00826B5A">
      <w:pPr>
        <w:tabs>
          <w:tab w:val="left" w:pos="2100"/>
        </w:tabs>
        <w:autoSpaceDE w:val="0"/>
        <w:autoSpaceDN w:val="0"/>
        <w:adjustRightInd w:val="0"/>
        <w:ind w:firstLine="540"/>
        <w:jc w:val="both"/>
        <w:rPr>
          <w:sz w:val="26"/>
          <w:szCs w:val="26"/>
        </w:rPr>
      </w:pPr>
      <w:r>
        <w:rPr>
          <w:sz w:val="26"/>
          <w:szCs w:val="26"/>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826B5A" w:rsidRDefault="00826B5A" w:rsidP="00826B5A">
      <w:pPr>
        <w:tabs>
          <w:tab w:val="left" w:pos="2100"/>
        </w:tabs>
        <w:autoSpaceDE w:val="0"/>
        <w:autoSpaceDN w:val="0"/>
        <w:adjustRightInd w:val="0"/>
        <w:ind w:firstLine="540"/>
        <w:jc w:val="both"/>
        <w:rPr>
          <w:sz w:val="26"/>
          <w:szCs w:val="26"/>
        </w:rPr>
      </w:pPr>
      <w:r>
        <w:rPr>
          <w:sz w:val="26"/>
          <w:szCs w:val="26"/>
        </w:rPr>
        <w:lastRenderedPageBreak/>
        <w:t>фамилия, имя, отчество (при наличии) или наименование заявителя;</w:t>
      </w:r>
    </w:p>
    <w:p w:rsidR="00826B5A" w:rsidRDefault="00826B5A" w:rsidP="00826B5A">
      <w:pPr>
        <w:tabs>
          <w:tab w:val="left" w:pos="2100"/>
        </w:tabs>
        <w:autoSpaceDE w:val="0"/>
        <w:autoSpaceDN w:val="0"/>
        <w:adjustRightInd w:val="0"/>
        <w:ind w:firstLine="540"/>
        <w:jc w:val="both"/>
        <w:rPr>
          <w:sz w:val="26"/>
          <w:szCs w:val="26"/>
        </w:rPr>
      </w:pPr>
      <w:r>
        <w:rPr>
          <w:sz w:val="26"/>
          <w:szCs w:val="26"/>
        </w:rPr>
        <w:t>основания для принятия решения по жалобе;</w:t>
      </w:r>
    </w:p>
    <w:p w:rsidR="00826B5A" w:rsidRDefault="00826B5A" w:rsidP="00826B5A">
      <w:pPr>
        <w:tabs>
          <w:tab w:val="left" w:pos="2100"/>
        </w:tabs>
        <w:autoSpaceDE w:val="0"/>
        <w:autoSpaceDN w:val="0"/>
        <w:adjustRightInd w:val="0"/>
        <w:ind w:firstLine="540"/>
        <w:jc w:val="both"/>
        <w:rPr>
          <w:sz w:val="26"/>
          <w:szCs w:val="26"/>
        </w:rPr>
      </w:pPr>
      <w:r>
        <w:rPr>
          <w:sz w:val="26"/>
          <w:szCs w:val="26"/>
        </w:rPr>
        <w:t>принятое по жалобе решение;</w:t>
      </w:r>
    </w:p>
    <w:p w:rsidR="00826B5A" w:rsidRDefault="00826B5A" w:rsidP="00826B5A">
      <w:pPr>
        <w:tabs>
          <w:tab w:val="left" w:pos="2100"/>
        </w:tabs>
        <w:autoSpaceDE w:val="0"/>
        <w:autoSpaceDN w:val="0"/>
        <w:adjustRightInd w:val="0"/>
        <w:ind w:firstLine="540"/>
        <w:jc w:val="both"/>
        <w:rPr>
          <w:sz w:val="26"/>
          <w:szCs w:val="26"/>
        </w:rPr>
      </w:pPr>
      <w:r>
        <w:rPr>
          <w:sz w:val="26"/>
          <w:szCs w:val="26"/>
        </w:rPr>
        <w:t>в случае</w:t>
      </w:r>
      <w:proofErr w:type="gramStart"/>
      <w:r>
        <w:rPr>
          <w:sz w:val="26"/>
          <w:szCs w:val="26"/>
        </w:rPr>
        <w:t>,</w:t>
      </w:r>
      <w:proofErr w:type="gramEnd"/>
      <w:r>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26B5A" w:rsidRDefault="00826B5A" w:rsidP="00826B5A">
      <w:pPr>
        <w:tabs>
          <w:tab w:val="left" w:pos="2100"/>
        </w:tabs>
        <w:autoSpaceDE w:val="0"/>
        <w:autoSpaceDN w:val="0"/>
        <w:adjustRightInd w:val="0"/>
        <w:ind w:firstLine="540"/>
        <w:jc w:val="both"/>
        <w:rPr>
          <w:sz w:val="26"/>
          <w:szCs w:val="26"/>
        </w:rPr>
      </w:pPr>
      <w:r>
        <w:rPr>
          <w:sz w:val="26"/>
          <w:szCs w:val="26"/>
        </w:rPr>
        <w:t>сведения о порядке обжалования принятого по жалобе решения.</w:t>
      </w:r>
    </w:p>
    <w:p w:rsidR="00826B5A" w:rsidRDefault="00826B5A" w:rsidP="00826B5A">
      <w:pPr>
        <w:pStyle w:val="a6"/>
        <w:ind w:firstLine="540"/>
        <w:jc w:val="both"/>
        <w:rPr>
          <w:rFonts w:ascii="Times New Roman" w:hAnsi="Times New Roman"/>
          <w:sz w:val="26"/>
          <w:szCs w:val="26"/>
          <w:lang w:eastAsia="ru-RU"/>
        </w:rPr>
      </w:pPr>
      <w:r>
        <w:rPr>
          <w:rFonts w:ascii="Times New Roman" w:hAnsi="Times New Roman"/>
          <w:sz w:val="26"/>
          <w:szCs w:val="26"/>
          <w:lang w:eastAsia="ru-RU"/>
        </w:rPr>
        <w:t xml:space="preserve">5.13.1. В случае признания жалобы подлежащей удовлетворению в ответе заявителю, указанном в п.5.13.,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6"/>
          <w:szCs w:val="26"/>
          <w:lang w:eastAsia="ru-RU"/>
        </w:rPr>
        <w:t>неудобства</w:t>
      </w:r>
      <w:proofErr w:type="gramEnd"/>
      <w:r>
        <w:rPr>
          <w:rFonts w:ascii="Times New Roman" w:hAnsi="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6B5A" w:rsidRDefault="00826B5A" w:rsidP="00826B5A">
      <w:pPr>
        <w:pStyle w:val="a6"/>
        <w:ind w:firstLine="540"/>
        <w:jc w:val="both"/>
        <w:rPr>
          <w:rFonts w:ascii="Times New Roman" w:hAnsi="Times New Roman"/>
          <w:sz w:val="26"/>
          <w:szCs w:val="26"/>
          <w:lang w:eastAsia="ru-RU"/>
        </w:rPr>
      </w:pPr>
      <w:r>
        <w:rPr>
          <w:rFonts w:ascii="Times New Roman" w:hAnsi="Times New Roman"/>
          <w:sz w:val="26"/>
          <w:szCs w:val="26"/>
          <w:lang w:eastAsia="ru-RU"/>
        </w:rPr>
        <w:t xml:space="preserve">5.13.2. В случае признания </w:t>
      </w:r>
      <w:proofErr w:type="gramStart"/>
      <w:r>
        <w:rPr>
          <w:rFonts w:ascii="Times New Roman" w:hAnsi="Times New Roman"/>
          <w:sz w:val="26"/>
          <w:szCs w:val="26"/>
          <w:lang w:eastAsia="ru-RU"/>
        </w:rPr>
        <w:t>жалобы</w:t>
      </w:r>
      <w:proofErr w:type="gramEnd"/>
      <w:r>
        <w:rPr>
          <w:rFonts w:ascii="Times New Roman" w:hAnsi="Times New Roman"/>
          <w:sz w:val="26"/>
          <w:szCs w:val="26"/>
          <w:lang w:eastAsia="ru-RU"/>
        </w:rPr>
        <w:t xml:space="preserve"> не подлежащей удовлетворению в ответе заявителю, указанном в п. 5.13., даются аргументированные разъяснения о причинах принятого решения, а также информация о порядке обжалования принятого решения.</w:t>
      </w:r>
    </w:p>
    <w:p w:rsidR="00826B5A" w:rsidRDefault="00826B5A" w:rsidP="00826B5A">
      <w:pPr>
        <w:tabs>
          <w:tab w:val="left" w:pos="2100"/>
        </w:tabs>
        <w:autoSpaceDE w:val="0"/>
        <w:autoSpaceDN w:val="0"/>
        <w:adjustRightInd w:val="0"/>
        <w:ind w:firstLine="540"/>
        <w:jc w:val="center"/>
        <w:rPr>
          <w:b/>
          <w:bCs/>
          <w:i/>
          <w:sz w:val="26"/>
          <w:szCs w:val="26"/>
        </w:rPr>
      </w:pPr>
      <w:r>
        <w:rPr>
          <w:b/>
          <w:bCs/>
          <w:i/>
          <w:sz w:val="26"/>
          <w:szCs w:val="26"/>
        </w:rPr>
        <w:t>Порядок обжалования решения по жалобе</w:t>
      </w:r>
    </w:p>
    <w:p w:rsidR="00826B5A" w:rsidRDefault="00826B5A" w:rsidP="00826B5A">
      <w:pPr>
        <w:tabs>
          <w:tab w:val="left" w:pos="2100"/>
        </w:tabs>
        <w:autoSpaceDE w:val="0"/>
        <w:autoSpaceDN w:val="0"/>
        <w:adjustRightInd w:val="0"/>
        <w:ind w:firstLine="540"/>
        <w:jc w:val="both"/>
        <w:rPr>
          <w:sz w:val="26"/>
          <w:szCs w:val="26"/>
        </w:rPr>
      </w:pPr>
      <w:r>
        <w:rPr>
          <w:sz w:val="26"/>
          <w:szCs w:val="26"/>
        </w:rPr>
        <w:t>5.14.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826B5A" w:rsidRDefault="00826B5A" w:rsidP="00826B5A">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Право заявителя на получение информации и документов, необходимых для обоснования и рассмотрения жалобы</w:t>
      </w:r>
    </w:p>
    <w:p w:rsidR="00826B5A" w:rsidRDefault="00826B5A" w:rsidP="00826B5A">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5.15. Заявитель имеет право на получение информации и документов, необходимых для обоснования и рассмотрения жалобы</w:t>
      </w:r>
      <w:r>
        <w:rPr>
          <w:rFonts w:ascii="Times New Roman" w:hAnsi="Times New Roman" w:cs="Times New Roman"/>
          <w:b/>
          <w:bCs/>
          <w:sz w:val="26"/>
          <w:szCs w:val="26"/>
        </w:rPr>
        <w:t xml:space="preserve">, </w:t>
      </w:r>
      <w:r>
        <w:rPr>
          <w:rFonts w:ascii="Times New Roman" w:hAnsi="Times New Roman" w:cs="Times New Roman"/>
          <w:sz w:val="26"/>
          <w:szCs w:val="26"/>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26B5A" w:rsidRDefault="00826B5A" w:rsidP="00826B5A">
      <w:pPr>
        <w:tabs>
          <w:tab w:val="left" w:pos="2100"/>
        </w:tabs>
        <w:autoSpaceDE w:val="0"/>
        <w:autoSpaceDN w:val="0"/>
        <w:adjustRightInd w:val="0"/>
        <w:ind w:firstLine="540"/>
        <w:jc w:val="center"/>
        <w:rPr>
          <w:b/>
          <w:bCs/>
          <w:i/>
          <w:sz w:val="26"/>
          <w:szCs w:val="26"/>
        </w:rPr>
      </w:pPr>
      <w:r>
        <w:rPr>
          <w:b/>
          <w:bCs/>
          <w:i/>
          <w:sz w:val="26"/>
          <w:szCs w:val="26"/>
        </w:rPr>
        <w:t>Способы информирования заявителей о порядке подачи и рассмотрения жалобы</w:t>
      </w:r>
    </w:p>
    <w:p w:rsidR="00826B5A" w:rsidRDefault="00826B5A" w:rsidP="00826B5A">
      <w:pPr>
        <w:tabs>
          <w:tab w:val="left" w:pos="2100"/>
        </w:tabs>
        <w:autoSpaceDE w:val="0"/>
        <w:autoSpaceDN w:val="0"/>
        <w:adjustRightInd w:val="0"/>
        <w:ind w:firstLine="540"/>
        <w:jc w:val="both"/>
        <w:rPr>
          <w:sz w:val="26"/>
          <w:szCs w:val="26"/>
        </w:rPr>
      </w:pPr>
      <w:r>
        <w:rPr>
          <w:sz w:val="26"/>
          <w:szCs w:val="26"/>
        </w:rPr>
        <w:t>5.16. Информация о порядке подачи и рассмотрения жалобы доводится до заявителя следующими способами:</w:t>
      </w:r>
    </w:p>
    <w:p w:rsidR="00826B5A" w:rsidRDefault="00826B5A" w:rsidP="00826B5A">
      <w:pPr>
        <w:tabs>
          <w:tab w:val="left" w:pos="2100"/>
        </w:tabs>
        <w:autoSpaceDE w:val="0"/>
        <w:autoSpaceDN w:val="0"/>
        <w:adjustRightInd w:val="0"/>
        <w:ind w:firstLine="540"/>
        <w:jc w:val="both"/>
        <w:rPr>
          <w:sz w:val="26"/>
          <w:szCs w:val="26"/>
        </w:rPr>
      </w:pPr>
      <w:r>
        <w:rPr>
          <w:sz w:val="26"/>
          <w:szCs w:val="26"/>
        </w:rPr>
        <w:t>посредством информирования при личном обращении (в том числе обращении по телефону) в орган местного самоуправления и в МФЦ;</w:t>
      </w:r>
    </w:p>
    <w:p w:rsidR="00826B5A" w:rsidRDefault="00826B5A" w:rsidP="00826B5A">
      <w:pPr>
        <w:tabs>
          <w:tab w:val="left" w:pos="2100"/>
        </w:tabs>
        <w:autoSpaceDE w:val="0"/>
        <w:autoSpaceDN w:val="0"/>
        <w:adjustRightInd w:val="0"/>
        <w:ind w:firstLine="540"/>
        <w:jc w:val="both"/>
        <w:rPr>
          <w:sz w:val="26"/>
          <w:szCs w:val="26"/>
        </w:rPr>
      </w:pPr>
      <w:r>
        <w:rPr>
          <w:sz w:val="26"/>
          <w:szCs w:val="26"/>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826B5A" w:rsidRDefault="00826B5A" w:rsidP="00826B5A">
      <w:pPr>
        <w:tabs>
          <w:tab w:val="left" w:pos="2100"/>
        </w:tabs>
        <w:ind w:firstLine="708"/>
        <w:jc w:val="both"/>
        <w:rPr>
          <w:color w:val="000000"/>
          <w:sz w:val="26"/>
          <w:szCs w:val="26"/>
        </w:rPr>
      </w:pPr>
      <w:proofErr w:type="gramStart"/>
      <w:r>
        <w:rPr>
          <w:sz w:val="26"/>
          <w:szCs w:val="26"/>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Pr>
          <w:sz w:val="26"/>
          <w:szCs w:val="26"/>
        </w:rPr>
        <w:t>госуслуг</w:t>
      </w:r>
      <w:proofErr w:type="spellEnd"/>
      <w:r>
        <w:rPr>
          <w:sz w:val="26"/>
          <w:szCs w:val="26"/>
        </w:rPr>
        <w:t>.»</w:t>
      </w:r>
      <w:bookmarkStart w:id="3" w:name="sub_3"/>
      <w:r>
        <w:rPr>
          <w:color w:val="000000"/>
          <w:sz w:val="26"/>
          <w:szCs w:val="26"/>
        </w:rPr>
        <w:t> </w:t>
      </w:r>
      <w:proofErr w:type="gramEnd"/>
    </w:p>
    <w:p w:rsidR="00826B5A" w:rsidRDefault="00826B5A" w:rsidP="00826B5A">
      <w:pPr>
        <w:ind w:firstLine="567"/>
        <w:jc w:val="both"/>
        <w:rPr>
          <w:sz w:val="26"/>
          <w:szCs w:val="26"/>
        </w:rPr>
      </w:pPr>
      <w:r>
        <w:rPr>
          <w:iCs/>
          <w:sz w:val="26"/>
          <w:szCs w:val="26"/>
        </w:rPr>
        <w:t>2</w:t>
      </w:r>
      <w:r>
        <w:rPr>
          <w:i/>
          <w:iCs/>
          <w:sz w:val="26"/>
          <w:szCs w:val="26"/>
        </w:rPr>
        <w:t>.</w:t>
      </w:r>
      <w:r>
        <w:rPr>
          <w:sz w:val="26"/>
          <w:szCs w:val="26"/>
        </w:rPr>
        <w:t xml:space="preserve"> Настоящее постановление обнародовать  в установленных местах и разместить на официальном сайте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в </w:t>
      </w:r>
      <w:r>
        <w:rPr>
          <w:iCs/>
          <w:sz w:val="26"/>
          <w:szCs w:val="26"/>
        </w:rPr>
        <w:t xml:space="preserve">информационно-телекоммуникационной </w:t>
      </w:r>
      <w:r>
        <w:rPr>
          <w:sz w:val="26"/>
          <w:szCs w:val="26"/>
        </w:rPr>
        <w:t>сети «Интернет».</w:t>
      </w:r>
    </w:p>
    <w:p w:rsidR="00826B5A" w:rsidRDefault="00826B5A" w:rsidP="00826B5A">
      <w:pPr>
        <w:jc w:val="both"/>
        <w:rPr>
          <w:sz w:val="26"/>
          <w:szCs w:val="26"/>
        </w:rPr>
      </w:pPr>
      <w:r>
        <w:rPr>
          <w:sz w:val="26"/>
          <w:szCs w:val="26"/>
        </w:rPr>
        <w:lastRenderedPageBreak/>
        <w:t xml:space="preserve">        3. Настоящее постановление вступает в силу со дня его обнародования.</w:t>
      </w:r>
    </w:p>
    <w:p w:rsidR="00826B5A" w:rsidRDefault="00826B5A" w:rsidP="00826B5A">
      <w:pPr>
        <w:jc w:val="both"/>
        <w:rPr>
          <w:sz w:val="26"/>
          <w:szCs w:val="26"/>
        </w:rPr>
      </w:pPr>
      <w:r>
        <w:rPr>
          <w:sz w:val="26"/>
          <w:szCs w:val="26"/>
        </w:rPr>
        <w:t xml:space="preserve">        4.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826B5A" w:rsidRDefault="00826B5A" w:rsidP="00826B5A">
      <w:pPr>
        <w:ind w:firstLine="709"/>
        <w:jc w:val="both"/>
        <w:rPr>
          <w:sz w:val="26"/>
          <w:szCs w:val="26"/>
        </w:rPr>
      </w:pPr>
    </w:p>
    <w:bookmarkEnd w:id="3"/>
    <w:p w:rsidR="00826B5A" w:rsidRDefault="00826B5A" w:rsidP="00826B5A">
      <w:pPr>
        <w:jc w:val="both"/>
        <w:rPr>
          <w:b/>
          <w:bCs/>
          <w:sz w:val="26"/>
          <w:szCs w:val="26"/>
        </w:rPr>
      </w:pPr>
    </w:p>
    <w:p w:rsidR="00826B5A" w:rsidRDefault="00826B5A" w:rsidP="00826B5A">
      <w:pPr>
        <w:rPr>
          <w:b/>
          <w:bCs/>
          <w:sz w:val="26"/>
          <w:szCs w:val="26"/>
        </w:rPr>
      </w:pPr>
      <w:proofErr w:type="spellStart"/>
      <w:r>
        <w:rPr>
          <w:b/>
          <w:bCs/>
          <w:sz w:val="26"/>
          <w:szCs w:val="26"/>
        </w:rPr>
        <w:t>И.о</w:t>
      </w:r>
      <w:proofErr w:type="spellEnd"/>
      <w:r>
        <w:rPr>
          <w:b/>
          <w:bCs/>
          <w:sz w:val="26"/>
          <w:szCs w:val="26"/>
        </w:rPr>
        <w:t xml:space="preserve">. главы администрации </w:t>
      </w:r>
    </w:p>
    <w:p w:rsidR="00826B5A" w:rsidRDefault="00826B5A" w:rsidP="00826B5A">
      <w:pPr>
        <w:rPr>
          <w:b/>
          <w:bCs/>
          <w:sz w:val="26"/>
          <w:szCs w:val="26"/>
        </w:rPr>
      </w:pPr>
      <w:r>
        <w:rPr>
          <w:b/>
          <w:bCs/>
          <w:sz w:val="26"/>
          <w:szCs w:val="26"/>
        </w:rPr>
        <w:t>Шило-</w:t>
      </w:r>
      <w:proofErr w:type="spellStart"/>
      <w:r>
        <w:rPr>
          <w:b/>
          <w:bCs/>
          <w:sz w:val="26"/>
          <w:szCs w:val="26"/>
        </w:rPr>
        <w:t>Голицынского</w:t>
      </w:r>
      <w:proofErr w:type="spellEnd"/>
      <w:r>
        <w:rPr>
          <w:b/>
          <w:bCs/>
          <w:sz w:val="26"/>
          <w:szCs w:val="26"/>
        </w:rPr>
        <w:t xml:space="preserve"> </w:t>
      </w:r>
    </w:p>
    <w:p w:rsidR="00826B5A" w:rsidRDefault="00826B5A" w:rsidP="00826B5A">
      <w:pPr>
        <w:rPr>
          <w:b/>
          <w:bCs/>
          <w:sz w:val="26"/>
          <w:szCs w:val="26"/>
        </w:rPr>
      </w:pPr>
      <w:r>
        <w:rPr>
          <w:b/>
          <w:bCs/>
          <w:sz w:val="26"/>
          <w:szCs w:val="26"/>
        </w:rPr>
        <w:t>муниципального образования                                                 В.Е. Воробьёва</w:t>
      </w:r>
    </w:p>
    <w:p w:rsidR="00826B5A" w:rsidRDefault="00826B5A" w:rsidP="00826B5A">
      <w:pPr>
        <w:rPr>
          <w:b/>
          <w:bCs/>
          <w:sz w:val="26"/>
          <w:szCs w:val="26"/>
        </w:rPr>
      </w:pPr>
    </w:p>
    <w:p w:rsidR="00826B5A" w:rsidRDefault="00826B5A" w:rsidP="00826B5A">
      <w:pPr>
        <w:rPr>
          <w:b/>
          <w:bCs/>
          <w:sz w:val="26"/>
          <w:szCs w:val="26"/>
        </w:rPr>
      </w:pPr>
    </w:p>
    <w:p w:rsidR="00826B5A" w:rsidRDefault="00826B5A" w:rsidP="00826B5A">
      <w:pPr>
        <w:ind w:firstLine="709"/>
        <w:rPr>
          <w:sz w:val="26"/>
          <w:szCs w:val="26"/>
        </w:rPr>
      </w:pPr>
    </w:p>
    <w:p w:rsidR="00826B5A" w:rsidRDefault="00826B5A" w:rsidP="00826B5A">
      <w:pPr>
        <w:ind w:firstLine="709"/>
        <w:rPr>
          <w:sz w:val="26"/>
          <w:szCs w:val="26"/>
        </w:rPr>
      </w:pPr>
    </w:p>
    <w:p w:rsidR="006F5245" w:rsidRDefault="006F5245"/>
    <w:sectPr w:rsidR="006F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F4"/>
    <w:rsid w:val="006F5245"/>
    <w:rsid w:val="008269F4"/>
    <w:rsid w:val="00826B5A"/>
    <w:rsid w:val="00E8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26B5A"/>
    <w:rPr>
      <w:color w:val="0000FF"/>
      <w:u w:val="single"/>
    </w:rPr>
  </w:style>
  <w:style w:type="paragraph" w:styleId="a4">
    <w:name w:val="Normal (Web)"/>
    <w:basedOn w:val="a"/>
    <w:uiPriority w:val="99"/>
    <w:semiHidden/>
    <w:unhideWhenUsed/>
    <w:rsid w:val="00826B5A"/>
    <w:pPr>
      <w:spacing w:before="100" w:beforeAutospacing="1" w:after="100" w:afterAutospacing="1"/>
    </w:pPr>
    <w:rPr>
      <w:sz w:val="24"/>
      <w:szCs w:val="24"/>
    </w:rPr>
  </w:style>
  <w:style w:type="character" w:customStyle="1" w:styleId="a5">
    <w:name w:val="Без интервала Знак"/>
    <w:link w:val="a6"/>
    <w:uiPriority w:val="99"/>
    <w:locked/>
    <w:rsid w:val="00826B5A"/>
    <w:rPr>
      <w:rFonts w:ascii="Calibri" w:eastAsia="Calibri" w:hAnsi="Calibri"/>
    </w:rPr>
  </w:style>
  <w:style w:type="paragraph" w:styleId="a6">
    <w:name w:val="No Spacing"/>
    <w:link w:val="a5"/>
    <w:uiPriority w:val="99"/>
    <w:qFormat/>
    <w:rsid w:val="00826B5A"/>
    <w:pPr>
      <w:spacing w:after="0" w:line="240" w:lineRule="auto"/>
    </w:pPr>
    <w:rPr>
      <w:rFonts w:ascii="Calibri" w:eastAsia="Calibri" w:hAnsi="Calibri"/>
    </w:rPr>
  </w:style>
  <w:style w:type="character" w:customStyle="1" w:styleId="ConsPlusNormal">
    <w:name w:val="ConsPlusNormal Знак"/>
    <w:link w:val="ConsPlusNormal0"/>
    <w:uiPriority w:val="99"/>
    <w:locked/>
    <w:rsid w:val="00826B5A"/>
    <w:rPr>
      <w:rFonts w:ascii="Arial" w:hAnsi="Arial" w:cs="Arial"/>
    </w:rPr>
  </w:style>
  <w:style w:type="paragraph" w:customStyle="1" w:styleId="ConsPlusNormal0">
    <w:name w:val="ConsPlusNormal"/>
    <w:link w:val="ConsPlusNormal"/>
    <w:uiPriority w:val="99"/>
    <w:rsid w:val="00826B5A"/>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826B5A"/>
    <w:rPr>
      <w:rFonts w:ascii="Tahoma" w:hAnsi="Tahoma" w:cs="Tahoma"/>
      <w:sz w:val="16"/>
      <w:szCs w:val="16"/>
    </w:rPr>
  </w:style>
  <w:style w:type="character" w:customStyle="1" w:styleId="a8">
    <w:name w:val="Текст выноски Знак"/>
    <w:basedOn w:val="a0"/>
    <w:link w:val="a7"/>
    <w:uiPriority w:val="99"/>
    <w:semiHidden/>
    <w:rsid w:val="00826B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26B5A"/>
    <w:rPr>
      <w:color w:val="0000FF"/>
      <w:u w:val="single"/>
    </w:rPr>
  </w:style>
  <w:style w:type="paragraph" w:styleId="a4">
    <w:name w:val="Normal (Web)"/>
    <w:basedOn w:val="a"/>
    <w:uiPriority w:val="99"/>
    <w:semiHidden/>
    <w:unhideWhenUsed/>
    <w:rsid w:val="00826B5A"/>
    <w:pPr>
      <w:spacing w:before="100" w:beforeAutospacing="1" w:after="100" w:afterAutospacing="1"/>
    </w:pPr>
    <w:rPr>
      <w:sz w:val="24"/>
      <w:szCs w:val="24"/>
    </w:rPr>
  </w:style>
  <w:style w:type="character" w:customStyle="1" w:styleId="a5">
    <w:name w:val="Без интервала Знак"/>
    <w:link w:val="a6"/>
    <w:uiPriority w:val="99"/>
    <w:locked/>
    <w:rsid w:val="00826B5A"/>
    <w:rPr>
      <w:rFonts w:ascii="Calibri" w:eastAsia="Calibri" w:hAnsi="Calibri"/>
    </w:rPr>
  </w:style>
  <w:style w:type="paragraph" w:styleId="a6">
    <w:name w:val="No Spacing"/>
    <w:link w:val="a5"/>
    <w:uiPriority w:val="99"/>
    <w:qFormat/>
    <w:rsid w:val="00826B5A"/>
    <w:pPr>
      <w:spacing w:after="0" w:line="240" w:lineRule="auto"/>
    </w:pPr>
    <w:rPr>
      <w:rFonts w:ascii="Calibri" w:eastAsia="Calibri" w:hAnsi="Calibri"/>
    </w:rPr>
  </w:style>
  <w:style w:type="character" w:customStyle="1" w:styleId="ConsPlusNormal">
    <w:name w:val="ConsPlusNormal Знак"/>
    <w:link w:val="ConsPlusNormal0"/>
    <w:uiPriority w:val="99"/>
    <w:locked/>
    <w:rsid w:val="00826B5A"/>
    <w:rPr>
      <w:rFonts w:ascii="Arial" w:hAnsi="Arial" w:cs="Arial"/>
    </w:rPr>
  </w:style>
  <w:style w:type="paragraph" w:customStyle="1" w:styleId="ConsPlusNormal0">
    <w:name w:val="ConsPlusNormal"/>
    <w:link w:val="ConsPlusNormal"/>
    <w:uiPriority w:val="99"/>
    <w:rsid w:val="00826B5A"/>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826B5A"/>
    <w:rPr>
      <w:rFonts w:ascii="Tahoma" w:hAnsi="Tahoma" w:cs="Tahoma"/>
      <w:sz w:val="16"/>
      <w:szCs w:val="16"/>
    </w:rPr>
  </w:style>
  <w:style w:type="character" w:customStyle="1" w:styleId="a8">
    <w:name w:val="Текст выноски Знак"/>
    <w:basedOn w:val="a0"/>
    <w:link w:val="a7"/>
    <w:uiPriority w:val="99"/>
    <w:semiHidden/>
    <w:rsid w:val="00826B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5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2023-06-21T07:26:00Z</cp:lastPrinted>
  <dcterms:created xsi:type="dcterms:W3CDTF">2023-06-21T07:20:00Z</dcterms:created>
  <dcterms:modified xsi:type="dcterms:W3CDTF">2023-06-21T07:29:00Z</dcterms:modified>
</cp:coreProperties>
</file>