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6" w:rsidRDefault="004C7C56" w:rsidP="004C7C5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>АДМИНИСТРАЦИЯ</w:t>
      </w:r>
    </w:p>
    <w:p w:rsidR="004C7C56" w:rsidRDefault="004C7C56" w:rsidP="004C7C5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ШИЛО-ГОЛИЦЫНСКОГО МУНИЦИПАЛЬНОГО ОБРАЗОВАНИЯ РТИЩЕВСКОГО МУНИЦИПАЛЬНОГО РАЙОНА </w:t>
      </w:r>
    </w:p>
    <w:p w:rsidR="004C7C56" w:rsidRDefault="004C7C56" w:rsidP="004C7C56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>САРАТОВСКОЙ ОБЛАСТИ</w:t>
      </w:r>
    </w:p>
    <w:p w:rsidR="004C7C56" w:rsidRDefault="004C7C56" w:rsidP="004C7C56">
      <w:pPr>
        <w:rPr>
          <w:b/>
        </w:rPr>
      </w:pPr>
    </w:p>
    <w:p w:rsidR="004C7C56" w:rsidRDefault="004C7C56" w:rsidP="004C7C56">
      <w:pPr>
        <w:jc w:val="center"/>
        <w:rPr>
          <w:b/>
        </w:rPr>
      </w:pPr>
      <w:r>
        <w:rPr>
          <w:b/>
        </w:rPr>
        <w:t>ПОСТАНОВЛЕНИЕ</w:t>
      </w:r>
    </w:p>
    <w:p w:rsidR="004C7C56" w:rsidRDefault="004C7C56" w:rsidP="004C7C56">
      <w:pPr>
        <w:jc w:val="center"/>
        <w:rPr>
          <w:b/>
        </w:rPr>
      </w:pPr>
    </w:p>
    <w:p w:rsidR="004C7C56" w:rsidRDefault="004C7C56" w:rsidP="004C7C56">
      <w:pPr>
        <w:jc w:val="center"/>
        <w:rPr>
          <w:b/>
        </w:rPr>
      </w:pPr>
    </w:p>
    <w:p w:rsidR="004C7C56" w:rsidRDefault="00CB7CAB" w:rsidP="004C7C56">
      <w:pPr>
        <w:rPr>
          <w:b/>
        </w:rPr>
      </w:pPr>
      <w:r>
        <w:rPr>
          <w:b/>
        </w:rPr>
        <w:t>От 31</w:t>
      </w:r>
      <w:bookmarkStart w:id="0" w:name="_GoBack"/>
      <w:bookmarkEnd w:id="0"/>
      <w:r w:rsidR="004C7C56">
        <w:rPr>
          <w:b/>
        </w:rPr>
        <w:t xml:space="preserve"> января 2023 года                        № 2</w:t>
      </w:r>
    </w:p>
    <w:p w:rsidR="004C7C56" w:rsidRDefault="004C7C56" w:rsidP="004C7C56">
      <w:pPr>
        <w:rPr>
          <w:b/>
        </w:rPr>
      </w:pPr>
    </w:p>
    <w:p w:rsidR="004C7C56" w:rsidRDefault="004C7C56" w:rsidP="004C7C56">
      <w:pPr>
        <w:pStyle w:val="a4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перечня объектов, </w:t>
      </w:r>
    </w:p>
    <w:p w:rsidR="004C7C56" w:rsidRDefault="004C7C56" w:rsidP="004C7C56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</w:rPr>
        <w:t>отношении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которых планируется </w:t>
      </w:r>
    </w:p>
    <w:p w:rsidR="004C7C56" w:rsidRDefault="004C7C56" w:rsidP="004C7C56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 концессионных соглашений в 2023 году.</w:t>
      </w:r>
      <w:r>
        <w:rPr>
          <w:rFonts w:ascii="Times New Roman" w:hAnsi="Times New Roman" w:cs="Times New Roman"/>
          <w:sz w:val="24"/>
        </w:rPr>
        <w:tab/>
      </w:r>
    </w:p>
    <w:p w:rsidR="004C7C56" w:rsidRDefault="004C7C56" w:rsidP="004C7C56">
      <w:pPr>
        <w:jc w:val="both"/>
      </w:pPr>
    </w:p>
    <w:p w:rsidR="004C7C56" w:rsidRDefault="004C7C56" w:rsidP="004C7C56">
      <w:pPr>
        <w:ind w:firstLine="708"/>
        <w:jc w:val="both"/>
      </w:pPr>
      <w:r>
        <w:t>В соответствии со ст. 4 Федерального закона от 21.07.2005 № 115-ФЗ «О концессионных соглашениях», Уставом Шило-</w:t>
      </w:r>
      <w:proofErr w:type="spellStart"/>
      <w:r>
        <w:t>Голицынского</w:t>
      </w:r>
      <w:proofErr w:type="spellEnd"/>
      <w:r>
        <w:t xml:space="preserve"> муниципального образования, администрация Шило-</w:t>
      </w:r>
      <w:proofErr w:type="spellStart"/>
      <w:r>
        <w:t>Голицынского</w:t>
      </w:r>
      <w:proofErr w:type="spellEnd"/>
      <w:r>
        <w:t xml:space="preserve"> муниципального образования</w:t>
      </w:r>
    </w:p>
    <w:p w:rsidR="004C7C56" w:rsidRDefault="004C7C56" w:rsidP="004C7C56">
      <w:pPr>
        <w:jc w:val="both"/>
        <w:rPr>
          <w:b/>
        </w:rPr>
      </w:pPr>
      <w:r>
        <w:rPr>
          <w:b/>
        </w:rPr>
        <w:t>ПОСТАНОВЛЯЕТ:</w:t>
      </w: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pacing w:val="-2"/>
          <w:position w:val="-2"/>
          <w:sz w:val="24"/>
        </w:rPr>
        <w:t>1.</w:t>
      </w:r>
      <w:r>
        <w:rPr>
          <w:rFonts w:ascii="Times New Roman" w:hAnsi="Times New Roman" w:cs="Times New Roman"/>
          <w:spacing w:val="-2"/>
          <w:position w:val="-2"/>
          <w:sz w:val="24"/>
        </w:rPr>
        <w:t xml:space="preserve"> Утвердить перечень </w:t>
      </w:r>
      <w:r>
        <w:rPr>
          <w:rFonts w:ascii="Times New Roman" w:hAnsi="Times New Roman" w:cs="Times New Roman"/>
          <w:sz w:val="24"/>
          <w:shd w:val="clear" w:color="auto" w:fill="FFFFFF"/>
        </w:rPr>
        <w:t>объектов муниципальной собственности Шило-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Голицынского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муниципального образования, в отношении которых планируется заключение концессионных соглашений,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согласно приложению </w:t>
      </w:r>
      <w:r>
        <w:rPr>
          <w:rFonts w:ascii="Times New Roman" w:hAnsi="Times New Roman" w:cs="Times New Roman"/>
          <w:sz w:val="24"/>
        </w:rPr>
        <w:t>к настоящему постановлению.</w:t>
      </w: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Разместить перечень</w:t>
      </w:r>
      <w:proofErr w:type="gramEnd"/>
      <w:r>
        <w:rPr>
          <w:rFonts w:ascii="Times New Roman" w:hAnsi="Times New Roman" w:cs="Times New Roman"/>
          <w:sz w:val="24"/>
        </w:rPr>
        <w:t xml:space="preserve"> объектов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от 10 сентября 2012 года № 909.</w:t>
      </w:r>
    </w:p>
    <w:p w:rsidR="004C7C56" w:rsidRDefault="004C7C56" w:rsidP="004C7C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 в информационно-телекоммуникационной сети Интернет.</w:t>
      </w:r>
    </w:p>
    <w:p w:rsidR="004C7C56" w:rsidRDefault="004C7C56" w:rsidP="004C7C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Настоящее постановление вступает в силу со дня официального обнародования.</w:t>
      </w:r>
    </w:p>
    <w:p w:rsidR="004C7C56" w:rsidRDefault="004C7C56" w:rsidP="004C7C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постановления оставляю за собой.</w:t>
      </w:r>
    </w:p>
    <w:p w:rsidR="004C7C56" w:rsidRDefault="004C7C56" w:rsidP="004C7C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C7C56" w:rsidRDefault="004C7C56" w:rsidP="004C7C56">
      <w:pPr>
        <w:pStyle w:val="a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главы администрации </w:t>
      </w:r>
    </w:p>
    <w:p w:rsidR="004C7C56" w:rsidRDefault="004C7C56" w:rsidP="004C7C56">
      <w:pPr>
        <w:pStyle w:val="a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Голицынского</w:t>
      </w:r>
      <w:proofErr w:type="spellEnd"/>
    </w:p>
    <w:p w:rsidR="004C7C56" w:rsidRDefault="004C7C56" w:rsidP="004C7C56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  <w:t xml:space="preserve">          В.Е. Воробьёва</w:t>
      </w: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к постановлению </w:t>
      </w:r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администрации Шило-</w:t>
      </w:r>
      <w:proofErr w:type="spellStart"/>
      <w:r>
        <w:rPr>
          <w:rFonts w:ascii="Times New Roman" w:hAnsi="Times New Roman" w:cs="Times New Roman"/>
          <w:b/>
          <w:sz w:val="24"/>
          <w:lang w:eastAsia="ar-SA"/>
        </w:rPr>
        <w:t>Голицынского</w:t>
      </w:r>
      <w:proofErr w:type="spellEnd"/>
    </w:p>
    <w:p w:rsidR="004C7C56" w:rsidRDefault="004C7C56" w:rsidP="004C7C56">
      <w:pPr>
        <w:pStyle w:val="a4"/>
        <w:ind w:left="2127" w:firstLine="2835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lang w:eastAsia="ar-SA"/>
        </w:rPr>
        <w:t>муниципального образования</w:t>
      </w:r>
    </w:p>
    <w:p w:rsidR="004C7C56" w:rsidRDefault="00CB7CAB" w:rsidP="004C7C56">
      <w:pPr>
        <w:pStyle w:val="a4"/>
        <w:ind w:left="2127" w:firstLine="2835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от 31</w:t>
      </w:r>
      <w:r w:rsidR="004C7C56">
        <w:rPr>
          <w:rFonts w:ascii="Times New Roman" w:hAnsi="Times New Roman" w:cs="Times New Roman"/>
          <w:b/>
          <w:sz w:val="24"/>
          <w:lang w:eastAsia="ar-SA"/>
        </w:rPr>
        <w:t xml:space="preserve"> января 2023 года № 2</w:t>
      </w:r>
    </w:p>
    <w:p w:rsidR="004C7C56" w:rsidRDefault="004C7C56" w:rsidP="004C7C56">
      <w:pPr>
        <w:jc w:val="right"/>
      </w:pPr>
    </w:p>
    <w:p w:rsidR="004C7C56" w:rsidRDefault="004C7C56" w:rsidP="004C7C56">
      <w:pPr>
        <w:jc w:val="right"/>
      </w:pPr>
    </w:p>
    <w:p w:rsidR="004C7C56" w:rsidRDefault="004C7C56" w:rsidP="004C7C56">
      <w:pPr>
        <w:rPr>
          <w:b/>
        </w:rPr>
      </w:pPr>
    </w:p>
    <w:p w:rsidR="004C7C56" w:rsidRDefault="004C7C56" w:rsidP="004C7C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объектов муниципальной собственности Шило-</w:t>
      </w:r>
      <w:proofErr w:type="spellStart"/>
      <w:r>
        <w:rPr>
          <w:rFonts w:eastAsia="Calibri"/>
          <w:b/>
          <w:lang w:eastAsia="en-US"/>
        </w:rPr>
        <w:t>Голицынского</w:t>
      </w:r>
      <w:proofErr w:type="spellEnd"/>
      <w:r>
        <w:rPr>
          <w:rFonts w:eastAsia="Calibri"/>
          <w:b/>
          <w:lang w:eastAsia="en-US"/>
        </w:rPr>
        <w:t xml:space="preserve"> муниципального образования, в отношении которых планируется заключение концессионных соглашений</w:t>
      </w:r>
    </w:p>
    <w:p w:rsidR="004C7C56" w:rsidRDefault="004C7C56" w:rsidP="004C7C56">
      <w:pPr>
        <w:jc w:val="both"/>
        <w:rPr>
          <w:rFonts w:eastAsia="Calibri"/>
          <w:lang w:eastAsia="en-US"/>
        </w:rPr>
      </w:pPr>
    </w:p>
    <w:p w:rsidR="004C7C56" w:rsidRDefault="004C7C56" w:rsidP="004C7C56">
      <w:pPr>
        <w:jc w:val="both"/>
        <w:rPr>
          <w:rFonts w:eastAsia="Calibri"/>
          <w:lang w:eastAsia="en-US"/>
        </w:rPr>
      </w:pPr>
    </w:p>
    <w:p w:rsidR="004C7C56" w:rsidRDefault="004C7C56" w:rsidP="004C7C56">
      <w:pPr>
        <w:numPr>
          <w:ilvl w:val="0"/>
          <w:numId w:val="1"/>
        </w:numPr>
        <w:jc w:val="both"/>
        <w:rPr>
          <w:rStyle w:val="a5"/>
          <w:b w:val="0"/>
          <w:bCs w:val="0"/>
        </w:rPr>
      </w:pPr>
      <w:proofErr w:type="gramStart"/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rStyle w:val="a5"/>
          <w:b w:val="0"/>
          <w:bCs w:val="0"/>
        </w:rPr>
        <w:t xml:space="preserve">надземный стальной газопровод протяженностью 3650 м., диаметром 57-108 мм., расположенный по адресу: ул. Заречная, д.5,12, ул. Крупская, д. 19,34 ул. Луговая, д. 16,17,с. с. Малиновка, </w:t>
      </w:r>
      <w:proofErr w:type="spellStart"/>
      <w:r>
        <w:rPr>
          <w:rStyle w:val="a5"/>
          <w:b w:val="0"/>
          <w:bCs w:val="0"/>
        </w:rPr>
        <w:t>Ртищевский</w:t>
      </w:r>
      <w:proofErr w:type="spellEnd"/>
      <w:r>
        <w:rPr>
          <w:rStyle w:val="a5"/>
          <w:b w:val="0"/>
          <w:bCs w:val="0"/>
        </w:rPr>
        <w:t xml:space="preserve"> район, Саратовская область);</w:t>
      </w:r>
      <w:proofErr w:type="gramEnd"/>
    </w:p>
    <w:p w:rsidR="004C7C56" w:rsidRDefault="004C7C56" w:rsidP="004C7C56">
      <w:pPr>
        <w:numPr>
          <w:ilvl w:val="0"/>
          <w:numId w:val="1"/>
        </w:numPr>
        <w:jc w:val="both"/>
        <w:rPr>
          <w:lang w:eastAsia="ar-SA"/>
        </w:rPr>
      </w:pPr>
      <w:proofErr w:type="gramStart"/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газораспределительный пункт шкафной, 0,9 </w:t>
      </w:r>
      <w:proofErr w:type="spellStart"/>
      <w:r>
        <w:rPr>
          <w:shd w:val="clear" w:color="auto" w:fill="FFFFFF"/>
          <w:lang w:eastAsia="ar-SA"/>
        </w:rPr>
        <w:t>кв.м</w:t>
      </w:r>
      <w:proofErr w:type="spellEnd"/>
      <w:r>
        <w:rPr>
          <w:shd w:val="clear" w:color="auto" w:fill="FFFFFF"/>
          <w:lang w:eastAsia="ar-SA"/>
        </w:rPr>
        <w:t xml:space="preserve">. (ГРПШ) РДНК-1000, расположенный по адресу: ул. Веселая, д. 95, д. </w:t>
      </w:r>
      <w:proofErr w:type="spellStart"/>
      <w:r>
        <w:rPr>
          <w:shd w:val="clear" w:color="auto" w:fill="FFFFFF"/>
          <w:lang w:eastAsia="ar-SA"/>
        </w:rPr>
        <w:t>Битяговка</w:t>
      </w:r>
      <w:proofErr w:type="spellEnd"/>
      <w:r>
        <w:rPr>
          <w:shd w:val="clear" w:color="auto" w:fill="FFFFFF"/>
          <w:lang w:eastAsia="ar-SA"/>
        </w:rPr>
        <w:t xml:space="preserve">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  <w:proofErr w:type="gramEnd"/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газораспределительный пункт шкафной, 0,7 </w:t>
      </w:r>
      <w:proofErr w:type="spellStart"/>
      <w:r>
        <w:rPr>
          <w:shd w:val="clear" w:color="auto" w:fill="FFFFFF"/>
          <w:lang w:eastAsia="ar-SA"/>
        </w:rPr>
        <w:t>кв</w:t>
      </w:r>
      <w:proofErr w:type="gramStart"/>
      <w:r>
        <w:rPr>
          <w:shd w:val="clear" w:color="auto" w:fill="FFFFFF"/>
          <w:lang w:eastAsia="ar-SA"/>
        </w:rPr>
        <w:t>.м</w:t>
      </w:r>
      <w:proofErr w:type="spellEnd"/>
      <w:proofErr w:type="gramEnd"/>
      <w:r>
        <w:rPr>
          <w:shd w:val="clear" w:color="auto" w:fill="FFFFFF"/>
          <w:lang w:eastAsia="ar-SA"/>
        </w:rPr>
        <w:t xml:space="preserve"> (ГРПШ) РДНК-1000, расположенный по адресу: ул. Центральная, д. 25, п. имени Максима Горького,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надземный стальной газопровод протяженностью 3455 м., диаметром 57 мм., расположенный по ул. Крупской </w:t>
      </w:r>
      <w:proofErr w:type="gramStart"/>
      <w:r>
        <w:rPr>
          <w:shd w:val="clear" w:color="auto" w:fill="FFFFFF"/>
          <w:lang w:eastAsia="ar-SA"/>
        </w:rPr>
        <w:t>в</w:t>
      </w:r>
      <w:proofErr w:type="gramEnd"/>
      <w:r>
        <w:rPr>
          <w:shd w:val="clear" w:color="auto" w:fill="FFFFFF"/>
          <w:lang w:eastAsia="ar-SA"/>
        </w:rPr>
        <w:t xml:space="preserve"> </w:t>
      </w:r>
      <w:proofErr w:type="gramStart"/>
      <w:r>
        <w:rPr>
          <w:shd w:val="clear" w:color="auto" w:fill="FFFFFF"/>
          <w:lang w:eastAsia="ar-SA"/>
        </w:rPr>
        <w:t>с</w:t>
      </w:r>
      <w:proofErr w:type="gramEnd"/>
      <w:r>
        <w:rPr>
          <w:shd w:val="clear" w:color="auto" w:fill="FFFFFF"/>
          <w:lang w:eastAsia="ar-SA"/>
        </w:rPr>
        <w:t xml:space="preserve">. Малиновка, </w:t>
      </w:r>
      <w:proofErr w:type="spellStart"/>
      <w:r>
        <w:rPr>
          <w:shd w:val="clear" w:color="auto" w:fill="FFFFFF"/>
          <w:lang w:eastAsia="ar-SA"/>
        </w:rPr>
        <w:t>Ртищевского</w:t>
      </w:r>
      <w:proofErr w:type="spellEnd"/>
      <w:r>
        <w:rPr>
          <w:shd w:val="clear" w:color="auto" w:fill="FFFFFF"/>
          <w:lang w:eastAsia="ar-SA"/>
        </w:rPr>
        <w:t xml:space="preserve"> района Саратовской области);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подземный стальной газопровод протяженностью 1010 м., диаметром 57-219мм., расположенный по ул. Крупской </w:t>
      </w:r>
      <w:proofErr w:type="gramStart"/>
      <w:r>
        <w:rPr>
          <w:shd w:val="clear" w:color="auto" w:fill="FFFFFF"/>
          <w:lang w:eastAsia="ar-SA"/>
        </w:rPr>
        <w:t>в</w:t>
      </w:r>
      <w:proofErr w:type="gramEnd"/>
      <w:r>
        <w:rPr>
          <w:shd w:val="clear" w:color="auto" w:fill="FFFFFF"/>
          <w:lang w:eastAsia="ar-SA"/>
        </w:rPr>
        <w:t xml:space="preserve"> </w:t>
      </w:r>
      <w:proofErr w:type="gramStart"/>
      <w:r>
        <w:rPr>
          <w:shd w:val="clear" w:color="auto" w:fill="FFFFFF"/>
          <w:lang w:eastAsia="ar-SA"/>
        </w:rPr>
        <w:t>с</w:t>
      </w:r>
      <w:proofErr w:type="gramEnd"/>
      <w:r>
        <w:rPr>
          <w:shd w:val="clear" w:color="auto" w:fill="FFFFFF"/>
          <w:lang w:eastAsia="ar-SA"/>
        </w:rPr>
        <w:t xml:space="preserve">. Малиновка, </w:t>
      </w:r>
      <w:proofErr w:type="spellStart"/>
      <w:r>
        <w:rPr>
          <w:shd w:val="clear" w:color="auto" w:fill="FFFFFF"/>
          <w:lang w:eastAsia="ar-SA"/>
        </w:rPr>
        <w:t>Ртищевского</w:t>
      </w:r>
      <w:proofErr w:type="spellEnd"/>
      <w:r>
        <w:rPr>
          <w:shd w:val="clear" w:color="auto" w:fill="FFFFFF"/>
          <w:lang w:eastAsia="ar-SA"/>
        </w:rPr>
        <w:t xml:space="preserve"> района  Саратовской области);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35 км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диаметром 32 мм., расположенный по адресу: ул. Заречная, д. 5, с. Малиновка, </w:t>
      </w:r>
      <w:proofErr w:type="spellStart"/>
      <w:r>
        <w:rPr>
          <w:shd w:val="clear" w:color="auto" w:fill="FFFFFF"/>
          <w:lang w:eastAsia="ar-SA"/>
        </w:rPr>
        <w:t>Ртищевского</w:t>
      </w:r>
      <w:proofErr w:type="spellEnd"/>
      <w:r>
        <w:rPr>
          <w:shd w:val="clear" w:color="auto" w:fill="FFFFFF"/>
          <w:lang w:eastAsia="ar-SA"/>
        </w:rPr>
        <w:t xml:space="preserve"> района Саратовской области);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90 м., диаметром 57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 , 8,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 Саратовская область);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110 м., диаметром 40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Юбилейная, 15,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88 м., диаметром 57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Юбилейная,5,с.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158 м., диаметром 57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Юбилейная, 11,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надземный стальной газопровод протяженностью 45 м., диаметром 25 мм., расположенный по адресу: ул. Юбилейная, 3/2, </w:t>
      </w:r>
      <w:proofErr w:type="spellStart"/>
      <w:r>
        <w:rPr>
          <w:shd w:val="clear" w:color="auto" w:fill="FFFFFF"/>
          <w:lang w:eastAsia="ar-SA"/>
        </w:rPr>
        <w:t>с</w:t>
      </w:r>
      <w:proofErr w:type="gramStart"/>
      <w:r>
        <w:rPr>
          <w:shd w:val="clear" w:color="auto" w:fill="FFFFFF"/>
          <w:lang w:eastAsia="ar-SA"/>
        </w:rPr>
        <w:t>.Ш</w:t>
      </w:r>
      <w:proofErr w:type="gramEnd"/>
      <w:r>
        <w:rPr>
          <w:shd w:val="clear" w:color="auto" w:fill="FFFFFF"/>
          <w:lang w:eastAsia="ar-SA"/>
        </w:rPr>
        <w:t>ило</w:t>
      </w:r>
      <w:proofErr w:type="spellEnd"/>
      <w:r>
        <w:rPr>
          <w:shd w:val="clear" w:color="auto" w:fill="FFFFFF"/>
          <w:lang w:eastAsia="ar-SA"/>
        </w:rPr>
        <w:t xml:space="preserve">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43 м., диаметром 32 мм</w:t>
      </w:r>
      <w:proofErr w:type="gramStart"/>
      <w:r>
        <w:rPr>
          <w:shd w:val="clear" w:color="auto" w:fill="FFFFFF"/>
          <w:lang w:eastAsia="ar-SA"/>
        </w:rPr>
        <w:t xml:space="preserve">..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Советская, 37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область;</w:t>
      </w:r>
    </w:p>
    <w:p w:rsidR="004C7C56" w:rsidRDefault="004C7C56" w:rsidP="004C7C56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lastRenderedPageBreak/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12 м.</w:t>
      </w:r>
      <w:proofErr w:type="gramStart"/>
      <w:r>
        <w:rPr>
          <w:shd w:val="clear" w:color="auto" w:fill="FFFFFF"/>
          <w:lang w:eastAsia="ar-SA"/>
        </w:rPr>
        <w:t xml:space="preserve"> ,</w:t>
      </w:r>
      <w:proofErr w:type="gramEnd"/>
      <w:r>
        <w:rPr>
          <w:shd w:val="clear" w:color="auto" w:fill="FFFFFF"/>
          <w:lang w:eastAsia="ar-SA"/>
        </w:rPr>
        <w:t xml:space="preserve">диаметром 32 мм., расположенный по адресу: ул. Веселая, 81, д. </w:t>
      </w:r>
      <w:proofErr w:type="spellStart"/>
      <w:r>
        <w:rPr>
          <w:shd w:val="clear" w:color="auto" w:fill="FFFFFF"/>
          <w:lang w:eastAsia="ar-SA"/>
        </w:rPr>
        <w:t>Битяговка</w:t>
      </w:r>
      <w:proofErr w:type="spellEnd"/>
      <w:r>
        <w:rPr>
          <w:shd w:val="clear" w:color="auto" w:fill="FFFFFF"/>
          <w:lang w:eastAsia="ar-SA"/>
        </w:rPr>
        <w:t xml:space="preserve">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4C7C56" w:rsidRDefault="004C7C56" w:rsidP="004C7C56">
      <w:pPr>
        <w:ind w:left="720"/>
        <w:jc w:val="both"/>
        <w:rPr>
          <w:rFonts w:eastAsia="Calibri"/>
          <w:lang w:eastAsia="en-US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7403"/>
    <w:multiLevelType w:val="hybridMultilevel"/>
    <w:tmpl w:val="115683B6"/>
    <w:lvl w:ilvl="0" w:tplc="A38841F8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A"/>
    <w:rsid w:val="001B09A4"/>
    <w:rsid w:val="00330C1A"/>
    <w:rsid w:val="004C7C56"/>
    <w:rsid w:val="006F5245"/>
    <w:rsid w:val="00CB7CAB"/>
    <w:rsid w:val="00E865AE"/>
    <w:rsid w:val="00F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7C56"/>
    <w:rPr>
      <w:rFonts w:ascii="Calibri" w:eastAsia="Calibri" w:hAnsi="Calibri"/>
      <w:sz w:val="28"/>
      <w:szCs w:val="24"/>
    </w:rPr>
  </w:style>
  <w:style w:type="paragraph" w:styleId="a4">
    <w:name w:val="No Spacing"/>
    <w:link w:val="a3"/>
    <w:uiPriority w:val="1"/>
    <w:qFormat/>
    <w:rsid w:val="004C7C56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a5">
    <w:name w:val="Подпись к таблице_"/>
    <w:link w:val="a6"/>
    <w:uiPriority w:val="99"/>
    <w:locked/>
    <w:rsid w:val="004C7C56"/>
    <w:rPr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C7C5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7C56"/>
    <w:rPr>
      <w:rFonts w:ascii="Calibri" w:eastAsia="Calibri" w:hAnsi="Calibri"/>
      <w:sz w:val="28"/>
      <w:szCs w:val="24"/>
    </w:rPr>
  </w:style>
  <w:style w:type="paragraph" w:styleId="a4">
    <w:name w:val="No Spacing"/>
    <w:link w:val="a3"/>
    <w:uiPriority w:val="1"/>
    <w:qFormat/>
    <w:rsid w:val="004C7C56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a5">
    <w:name w:val="Подпись к таблице_"/>
    <w:link w:val="a6"/>
    <w:uiPriority w:val="99"/>
    <w:locked/>
    <w:rsid w:val="004C7C56"/>
    <w:rPr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C7C5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2023-02-03T04:46:00Z</cp:lastPrinted>
  <dcterms:created xsi:type="dcterms:W3CDTF">2023-01-30T05:43:00Z</dcterms:created>
  <dcterms:modified xsi:type="dcterms:W3CDTF">2023-02-03T08:10:00Z</dcterms:modified>
</cp:coreProperties>
</file>