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АДМИНИСТРАЦИЯ</w:t>
      </w: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ШИЛ</w:t>
      </w:r>
      <w:proofErr w:type="gramStart"/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О-</w:t>
      </w:r>
      <w:proofErr w:type="gramEnd"/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ГОЛИЦЫНСКОГО МУНИЦИПАЛЬНОГО ОБРАЗОВАНИЯ</w:t>
      </w: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РТИЩЕВСКОГО МУНИЦИПАЛЬНОГО РАЙОНА</w:t>
      </w: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САРАТОВСКОЙ ОБЛАСТИ</w:t>
      </w: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ПОСТАНОВЛЕНИЕ</w:t>
      </w:r>
    </w:p>
    <w:p w:rsidR="00FA3405" w:rsidRPr="00FA3405" w:rsidRDefault="00FA3405" w:rsidP="00FA3405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A3405" w:rsidRPr="00FA3405" w:rsidRDefault="00FA3405" w:rsidP="00FA3405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30</w:t>
      </w: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апреля</w:t>
      </w:r>
      <w:r w:rsidRPr="00FA3405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2025 года №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21</w:t>
      </w:r>
    </w:p>
    <w:p w:rsidR="00FA3405" w:rsidRPr="00FA3405" w:rsidRDefault="00FA3405" w:rsidP="00FA3405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FA3405" w:rsidRPr="00FA3405" w:rsidRDefault="00FA3405" w:rsidP="00FA34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FA3405" w:rsidRPr="00FA3405" w:rsidRDefault="00FA3405" w:rsidP="00FA34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</w:t>
      </w:r>
    </w:p>
    <w:p w:rsidR="00FA3405" w:rsidRPr="00FA3405" w:rsidRDefault="00FA3405" w:rsidP="00FA34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5" w:tgtFrame="Logical" w:history="1">
        <w:r w:rsidRPr="00FA340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от 12.03.2024 года № 15 </w:t>
        </w:r>
      </w:hyperlink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предоставления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субсидий, в том числе грантов в форме субсидий,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юридическим лицам, индивидуальным предпринимателям, 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также физическим лица</w:t>
      </w:r>
      <w:proofErr w:type="gram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м-</w:t>
      </w:r>
      <w:proofErr w:type="gram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производителям товаров, работ, 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 и проведение отборов получателей указанных субсидий, 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том числе грантов в форме субсидий, из бюджета 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Шило-</w:t>
      </w:r>
      <w:proofErr w:type="spell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FA3405" w:rsidRDefault="00FA3405" w:rsidP="00FA3405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3405" w:rsidRPr="00CF1303" w:rsidRDefault="00FA3405" w:rsidP="00FA340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CF1303">
        <w:rPr>
          <w:color w:val="000000"/>
          <w:sz w:val="25"/>
          <w:szCs w:val="25"/>
        </w:rPr>
        <w:t xml:space="preserve">В соответствии с </w:t>
      </w:r>
      <w:r w:rsidRPr="00CF1303">
        <w:rPr>
          <w:color w:val="000000"/>
          <w:sz w:val="25"/>
          <w:szCs w:val="25"/>
        </w:rPr>
        <w:t>частью</w:t>
      </w:r>
      <w:r w:rsidRPr="00CF1303">
        <w:rPr>
          <w:color w:val="000000"/>
          <w:sz w:val="25"/>
          <w:szCs w:val="25"/>
        </w:rPr>
        <w:t xml:space="preserve"> </w:t>
      </w:r>
      <w:r w:rsidRPr="00CF1303">
        <w:rPr>
          <w:color w:val="000000"/>
          <w:sz w:val="25"/>
          <w:szCs w:val="25"/>
        </w:rPr>
        <w:t>3</w:t>
      </w:r>
      <w:r w:rsidRPr="00CF1303">
        <w:rPr>
          <w:color w:val="000000"/>
          <w:sz w:val="25"/>
          <w:szCs w:val="25"/>
        </w:rPr>
        <w:t xml:space="preserve">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CF1303">
        <w:rPr>
          <w:color w:val="000000"/>
          <w:sz w:val="25"/>
          <w:szCs w:val="25"/>
        </w:rPr>
        <w:t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 </w:t>
      </w:r>
      <w:hyperlink r:id="rId6" w:tgtFrame="_blank" w:history="1">
        <w:r w:rsidRPr="00CF1303">
          <w:rPr>
            <w:rStyle w:val="hyperlink"/>
            <w:color w:val="0000FF"/>
            <w:sz w:val="25"/>
            <w:szCs w:val="25"/>
          </w:rPr>
          <w:t>Уставом</w:t>
        </w:r>
      </w:hyperlink>
      <w:r w:rsidRPr="00CF1303">
        <w:rPr>
          <w:color w:val="000000"/>
          <w:sz w:val="25"/>
          <w:szCs w:val="25"/>
        </w:rPr>
        <w:t> </w:t>
      </w:r>
      <w:r w:rsidRPr="00CF1303">
        <w:rPr>
          <w:color w:val="000000"/>
          <w:sz w:val="25"/>
          <w:szCs w:val="25"/>
        </w:rPr>
        <w:t>Шило-</w:t>
      </w:r>
      <w:proofErr w:type="spellStart"/>
      <w:r w:rsidRPr="00CF1303">
        <w:rPr>
          <w:color w:val="000000"/>
          <w:sz w:val="25"/>
          <w:szCs w:val="25"/>
        </w:rPr>
        <w:t>Голицынского</w:t>
      </w:r>
      <w:proofErr w:type="spellEnd"/>
      <w:r w:rsidRPr="00CF1303">
        <w:rPr>
          <w:color w:val="000000"/>
          <w:sz w:val="25"/>
          <w:szCs w:val="25"/>
        </w:rPr>
        <w:t xml:space="preserve"> сельского поселения </w:t>
      </w:r>
      <w:proofErr w:type="spellStart"/>
      <w:r w:rsidRPr="00CF1303">
        <w:rPr>
          <w:color w:val="000000"/>
          <w:sz w:val="25"/>
          <w:szCs w:val="25"/>
        </w:rPr>
        <w:t>Ртищевского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района Саратовской области</w:t>
      </w:r>
      <w:r w:rsidRPr="00CF1303">
        <w:rPr>
          <w:color w:val="000000"/>
          <w:sz w:val="25"/>
          <w:szCs w:val="25"/>
        </w:rPr>
        <w:t>, администрация Шило-</w:t>
      </w:r>
      <w:proofErr w:type="spellStart"/>
      <w:r w:rsidRPr="00CF1303">
        <w:rPr>
          <w:color w:val="000000"/>
          <w:sz w:val="25"/>
          <w:szCs w:val="25"/>
        </w:rPr>
        <w:t>Голицынского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образования </w:t>
      </w:r>
      <w:r w:rsidRPr="00CF1303">
        <w:rPr>
          <w:b/>
          <w:bCs/>
          <w:color w:val="000000"/>
          <w:sz w:val="25"/>
          <w:szCs w:val="25"/>
        </w:rPr>
        <w:t>ПОСТАНОВЛЯЕТ:</w:t>
      </w:r>
    </w:p>
    <w:p w:rsidR="00FA3405" w:rsidRPr="00CF1303" w:rsidRDefault="00FA3405" w:rsidP="00FA3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Внести в приложение № </w:t>
      </w:r>
      <w:r w:rsidRPr="00CF130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 администрации Шило-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от 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>12.03.2024 года № 15 «</w:t>
      </w:r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</w:t>
      </w:r>
      <w:proofErr w:type="gramStart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м-</w:t>
      </w:r>
      <w:proofErr w:type="gram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из бюджета Шило-</w:t>
      </w:r>
      <w:proofErr w:type="spellStart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 </w:t>
      </w:r>
      <w:proofErr w:type="spellStart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района Саратовской области» </w:t>
      </w:r>
      <w:r w:rsidRPr="00FA3405">
        <w:rPr>
          <w:rFonts w:ascii="Times New Roman" w:eastAsiaTheme="minorEastAsia" w:hAnsi="Times New Roman" w:cs="Times New Roman"/>
          <w:sz w:val="25"/>
          <w:szCs w:val="25"/>
          <w:lang w:eastAsia="ru-RU"/>
        </w:rPr>
        <w:t>следующие изменения:</w:t>
      </w:r>
    </w:p>
    <w:p w:rsidR="00FA3405" w:rsidRPr="00FA3405" w:rsidRDefault="00FA3405" w:rsidP="00FA3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F1303">
        <w:rPr>
          <w:rFonts w:ascii="Times New Roman" w:eastAsia="Times New Roman" w:hAnsi="Times New Roman" w:cs="Times New Roman"/>
          <w:sz w:val="25"/>
          <w:szCs w:val="25"/>
          <w:lang w:eastAsia="ru-RU"/>
        </w:rPr>
        <w:t>1.1 Пункт 15 приложения № 1 дополнить абзацами следующего содержания:</w:t>
      </w:r>
    </w:p>
    <w:p w:rsidR="00FA3405" w:rsidRPr="00CF1303" w:rsidRDefault="00FA3405" w:rsidP="00FA34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CF1303">
        <w:rPr>
          <w:color w:val="000000"/>
          <w:sz w:val="25"/>
          <w:szCs w:val="25"/>
        </w:rPr>
        <w:t>«</w:t>
      </w:r>
      <w:r w:rsidRPr="00CF1303">
        <w:rPr>
          <w:color w:val="000000"/>
          <w:sz w:val="25"/>
          <w:szCs w:val="25"/>
        </w:rPr>
        <w:t>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Pr="00CF1303">
        <w:rPr>
          <w:color w:val="000000"/>
          <w:sz w:val="25"/>
          <w:szCs w:val="25"/>
        </w:rPr>
        <w:t>.</w:t>
      </w:r>
    </w:p>
    <w:p w:rsidR="00FA3405" w:rsidRPr="00CF1303" w:rsidRDefault="00FA3405" w:rsidP="00FA34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CF1303">
        <w:rPr>
          <w:color w:val="000000"/>
          <w:sz w:val="25"/>
          <w:szCs w:val="25"/>
        </w:rPr>
        <w:t xml:space="preserve">При реорганизации получателя субсидий, являющегося юридическим лицом, в форме разделения, выделения, а также при ликвидации получателя субсидий, </w:t>
      </w:r>
      <w:r w:rsidRPr="00CF1303">
        <w:rPr>
          <w:color w:val="000000"/>
          <w:sz w:val="25"/>
          <w:szCs w:val="25"/>
        </w:rPr>
        <w:lastRenderedPageBreak/>
        <w:t>являющегося юридическим лицом, или прекращении деятельности получателя субсидий,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CF1303">
        <w:rPr>
          <w:color w:val="000000"/>
          <w:sz w:val="25"/>
          <w:szCs w:val="25"/>
        </w:rPr>
        <w:t xml:space="preserve"> </w:t>
      </w:r>
      <w:proofErr w:type="gramStart"/>
      <w:r w:rsidRPr="00CF1303">
        <w:rPr>
          <w:color w:val="000000"/>
          <w:sz w:val="25"/>
          <w:szCs w:val="25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 получателем субсидий обязательствах, источником финансового обеспечения которых являются субсидии, и возврате неиспользованного остатка субсидий в бюджет </w:t>
      </w:r>
      <w:r w:rsidR="003F1925" w:rsidRPr="00CF1303">
        <w:rPr>
          <w:color w:val="000000"/>
          <w:sz w:val="25"/>
          <w:szCs w:val="25"/>
        </w:rPr>
        <w:t>Шило-</w:t>
      </w:r>
      <w:proofErr w:type="spellStart"/>
      <w:r w:rsidR="003F1925" w:rsidRPr="00CF1303">
        <w:rPr>
          <w:color w:val="000000"/>
          <w:sz w:val="25"/>
          <w:szCs w:val="25"/>
        </w:rPr>
        <w:t>Голицынского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образования </w:t>
      </w:r>
      <w:proofErr w:type="spellStart"/>
      <w:r w:rsidR="003F1925" w:rsidRPr="00CF1303">
        <w:rPr>
          <w:color w:val="000000"/>
          <w:sz w:val="25"/>
          <w:szCs w:val="25"/>
        </w:rPr>
        <w:t>Ртищевского</w:t>
      </w:r>
      <w:proofErr w:type="spellEnd"/>
      <w:r w:rsidRPr="00CF1303">
        <w:rPr>
          <w:color w:val="000000"/>
          <w:sz w:val="25"/>
          <w:szCs w:val="25"/>
        </w:rPr>
        <w:t xml:space="preserve"> муниципального района Саратовской области.</w:t>
      </w:r>
      <w:proofErr w:type="gramEnd"/>
    </w:p>
    <w:p w:rsidR="00FA3405" w:rsidRPr="00CF1303" w:rsidRDefault="00FA3405" w:rsidP="00FA34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CF1303">
        <w:rPr>
          <w:color w:val="000000"/>
          <w:sz w:val="25"/>
          <w:szCs w:val="25"/>
        </w:rPr>
        <w:t>При прекращении деятельности получателя субсидий,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CF1303">
        <w:rPr>
          <w:color w:val="000000"/>
          <w:sz w:val="25"/>
          <w:szCs w:val="25"/>
        </w:rPr>
        <w:t xml:space="preserve"> </w:t>
      </w:r>
      <w:proofErr w:type="gramStart"/>
      <w:r w:rsidRPr="00CF1303">
        <w:rPr>
          <w:color w:val="000000"/>
          <w:sz w:val="25"/>
          <w:szCs w:val="25"/>
        </w:rPr>
        <w:t>обязательстве</w:t>
      </w:r>
      <w:proofErr w:type="gramEnd"/>
      <w:r w:rsidRPr="00CF1303">
        <w:rPr>
          <w:color w:val="000000"/>
          <w:sz w:val="25"/>
          <w:szCs w:val="25"/>
        </w:rPr>
        <w:t xml:space="preserve"> с указанием стороны в соглашении иного лица, являющегося правопреемником.</w:t>
      </w:r>
    </w:p>
    <w:p w:rsidR="003F1925" w:rsidRPr="00CF1303" w:rsidRDefault="003F1925" w:rsidP="00FA34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proofErr w:type="gramStart"/>
      <w:r w:rsidRPr="00CF1303">
        <w:rPr>
          <w:color w:val="000000"/>
          <w:sz w:val="25"/>
          <w:szCs w:val="25"/>
        </w:rPr>
        <w:t xml:space="preserve">При реорганизации получателя субсидий, являющегося кредитной организацией, в отношении которой иностранными государствами и международными организациями введены ограниченный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</w:t>
      </w:r>
      <w:proofErr w:type="spellStart"/>
      <w:r w:rsidRPr="00CF1303">
        <w:rPr>
          <w:color w:val="000000"/>
          <w:sz w:val="25"/>
          <w:szCs w:val="25"/>
        </w:rPr>
        <w:t>приостоновлении</w:t>
      </w:r>
      <w:proofErr w:type="spellEnd"/>
      <w:r w:rsidRPr="00CF1303">
        <w:rPr>
          <w:color w:val="000000"/>
          <w:sz w:val="25"/>
          <w:szCs w:val="25"/>
        </w:rPr>
        <w:t xml:space="preserve"> действия отдельных положений законодательных актов Российской Федерации</w:t>
      </w:r>
      <w:proofErr w:type="gramEnd"/>
      <w:r w:rsidRPr="00CF1303">
        <w:rPr>
          <w:color w:val="000000"/>
          <w:sz w:val="25"/>
          <w:szCs w:val="25"/>
        </w:rPr>
        <w:t xml:space="preserve"> и об установлении особенностей регулирования корпоративных отношений в 2022 и 2023</w:t>
      </w:r>
      <w:r w:rsidR="00CF1303" w:rsidRPr="00CF1303">
        <w:rPr>
          <w:color w:val="000000"/>
          <w:sz w:val="25"/>
          <w:szCs w:val="25"/>
        </w:rPr>
        <w:t xml:space="preserve">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FA3405" w:rsidRPr="00FA3405" w:rsidRDefault="00FA3405" w:rsidP="00FA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proofErr w:type="gram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Разместить</w:t>
      </w:r>
      <w:proofErr w:type="gram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на официальном сайте администрации Шило – 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Голицынского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</w:t>
      </w:r>
      <w:proofErr w:type="spell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Ртищевского</w:t>
      </w:r>
      <w:proofErr w:type="spell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FA3405" w:rsidRPr="00FA3405" w:rsidRDefault="00FA3405" w:rsidP="00FA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3. Настоящее постановление вступает в силу со дня его официального обнародования.</w:t>
      </w:r>
    </w:p>
    <w:p w:rsidR="00FA3405" w:rsidRPr="00FA3405" w:rsidRDefault="00FA3405" w:rsidP="00FA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proofErr w:type="gramStart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</w:t>
      </w:r>
      <w:bookmarkStart w:id="0" w:name="_GoBack"/>
      <w:bookmarkEnd w:id="0"/>
      <w:r w:rsidRPr="00FA340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вления оставляю за собой.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  администрации</w:t>
      </w:r>
    </w:p>
    <w:p w:rsidR="00FA3405" w:rsidRPr="00FA3405" w:rsidRDefault="00FA3405" w:rsidP="00FA340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Шило-</w:t>
      </w:r>
      <w:proofErr w:type="spellStart"/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Голицынского</w:t>
      </w:r>
      <w:proofErr w:type="spellEnd"/>
    </w:p>
    <w:p w:rsidR="00FA3405" w:rsidRPr="00FA3405" w:rsidRDefault="00FA3405" w:rsidP="00FA3405">
      <w:pPr>
        <w:spacing w:after="0"/>
        <w:rPr>
          <w:rFonts w:eastAsiaTheme="minorEastAsia"/>
          <w:lang w:eastAsia="ru-RU"/>
        </w:rPr>
      </w:pP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                   </w:t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И.Н. </w:t>
      </w:r>
      <w:proofErr w:type="spellStart"/>
      <w:r w:rsidRPr="00FA340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Голубчикова</w:t>
      </w:r>
      <w:proofErr w:type="spellEnd"/>
    </w:p>
    <w:p w:rsidR="00FA3405" w:rsidRDefault="00FA3405" w:rsidP="00FA340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F"/>
    <w:rsid w:val="003F1925"/>
    <w:rsid w:val="006F5245"/>
    <w:rsid w:val="00B77F9F"/>
    <w:rsid w:val="00CF1303"/>
    <w:rsid w:val="00E865AE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FA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A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5"/>
    <w:basedOn w:val="a"/>
    <w:rsid w:val="00FA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A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702BED4-CF64-4AE7-BA70-3160DC838D1C" TargetMode="External"/><Relationship Id="rId5" Type="http://schemas.openxmlformats.org/officeDocument/2006/relationships/hyperlink" Target="http://10.1.2.82:8080/content/edition/5817e006-2154-40a7-b81f-c7419d9f9e6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2025-04-28T06:48:00Z</dcterms:created>
  <dcterms:modified xsi:type="dcterms:W3CDTF">2025-04-28T07:18:00Z</dcterms:modified>
</cp:coreProperties>
</file>