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94" w:rsidRPr="009161DA" w:rsidRDefault="00266094" w:rsidP="00266094">
      <w:pPr>
        <w:jc w:val="center"/>
        <w:rPr>
          <w:b/>
        </w:rPr>
      </w:pPr>
      <w:r w:rsidRPr="009161DA">
        <w:rPr>
          <w:b/>
        </w:rPr>
        <w:t>АДМИНИСТРАЦИЯ</w:t>
      </w:r>
    </w:p>
    <w:p w:rsidR="00266094" w:rsidRPr="009161DA" w:rsidRDefault="00266094" w:rsidP="00266094">
      <w:pPr>
        <w:jc w:val="center"/>
        <w:rPr>
          <w:b/>
        </w:rPr>
      </w:pPr>
      <w:r w:rsidRPr="009161DA">
        <w:rPr>
          <w:b/>
        </w:rPr>
        <w:t>ШИЛ</w:t>
      </w:r>
      <w:proofErr w:type="gramStart"/>
      <w:r w:rsidRPr="009161DA">
        <w:rPr>
          <w:b/>
        </w:rPr>
        <w:t>О-</w:t>
      </w:r>
      <w:proofErr w:type="gramEnd"/>
      <w:r w:rsidRPr="009161DA">
        <w:rPr>
          <w:b/>
        </w:rPr>
        <w:t xml:space="preserve"> ГОЛИЦЫНСКОГО МУНИЦИПАЛЬНОГО ОБРАЗОВАНИЯ</w:t>
      </w:r>
    </w:p>
    <w:p w:rsidR="00266094" w:rsidRPr="009161DA" w:rsidRDefault="00266094" w:rsidP="00266094">
      <w:pPr>
        <w:jc w:val="center"/>
        <w:rPr>
          <w:b/>
        </w:rPr>
      </w:pPr>
      <w:r w:rsidRPr="009161DA">
        <w:rPr>
          <w:b/>
        </w:rPr>
        <w:t>РТИЩЕВСКОГО МУНИЦИПАЛЬНОГО РАЙОНА</w:t>
      </w:r>
    </w:p>
    <w:p w:rsidR="00266094" w:rsidRPr="009161DA" w:rsidRDefault="00266094" w:rsidP="00266094">
      <w:pPr>
        <w:jc w:val="center"/>
        <w:rPr>
          <w:b/>
        </w:rPr>
      </w:pPr>
      <w:r w:rsidRPr="009161DA">
        <w:rPr>
          <w:b/>
        </w:rPr>
        <w:t>САРАТОВСКОЙ ОБЛАСТИ</w:t>
      </w:r>
    </w:p>
    <w:p w:rsidR="00266094" w:rsidRPr="009161DA" w:rsidRDefault="00266094" w:rsidP="00266094">
      <w:pPr>
        <w:jc w:val="center"/>
        <w:rPr>
          <w:b/>
        </w:rPr>
      </w:pPr>
    </w:p>
    <w:p w:rsidR="00266094" w:rsidRPr="009161DA" w:rsidRDefault="00266094" w:rsidP="00266094">
      <w:pPr>
        <w:jc w:val="center"/>
        <w:rPr>
          <w:b/>
        </w:rPr>
      </w:pPr>
    </w:p>
    <w:p w:rsidR="00266094" w:rsidRPr="009161DA" w:rsidRDefault="00266094" w:rsidP="00266094">
      <w:pPr>
        <w:jc w:val="center"/>
        <w:rPr>
          <w:b/>
        </w:rPr>
      </w:pPr>
      <w:r w:rsidRPr="009161DA">
        <w:rPr>
          <w:b/>
        </w:rPr>
        <w:t>ПОСТАНОВЛЕНИЕ</w:t>
      </w:r>
    </w:p>
    <w:p w:rsidR="00266094" w:rsidRPr="009161DA" w:rsidRDefault="00266094" w:rsidP="00266094"/>
    <w:p w:rsidR="00266094" w:rsidRPr="009161DA" w:rsidRDefault="00266094" w:rsidP="00266094">
      <w:r w:rsidRPr="009161DA">
        <w:t xml:space="preserve">От </w:t>
      </w:r>
      <w:r>
        <w:t>08</w:t>
      </w:r>
      <w:r w:rsidRPr="009161DA">
        <w:t xml:space="preserve"> </w:t>
      </w:r>
      <w:r>
        <w:t>апреля</w:t>
      </w:r>
      <w:r w:rsidRPr="009161DA">
        <w:t xml:space="preserve">  2025 года № </w:t>
      </w:r>
      <w:r>
        <w:t>10</w:t>
      </w:r>
    </w:p>
    <w:p w:rsidR="00266094" w:rsidRPr="009161DA" w:rsidRDefault="00266094" w:rsidP="00266094">
      <w:pPr>
        <w:rPr>
          <w:b/>
        </w:rPr>
      </w:pPr>
    </w:p>
    <w:p w:rsidR="00266094" w:rsidRPr="009161DA" w:rsidRDefault="00266094" w:rsidP="00266094">
      <w:pPr>
        <w:rPr>
          <w:b/>
        </w:rPr>
      </w:pPr>
      <w:r w:rsidRPr="009161DA">
        <w:rPr>
          <w:b/>
        </w:rPr>
        <w:t>О проведен</w:t>
      </w:r>
      <w:proofErr w:type="gramStart"/>
      <w:r w:rsidRPr="009161DA">
        <w:rPr>
          <w:b/>
        </w:rPr>
        <w:t>ии  ау</w:t>
      </w:r>
      <w:proofErr w:type="gramEnd"/>
      <w:r w:rsidRPr="009161DA">
        <w:rPr>
          <w:b/>
        </w:rPr>
        <w:t xml:space="preserve">кциона в электронной форме </w:t>
      </w:r>
    </w:p>
    <w:p w:rsidR="00266094" w:rsidRPr="009161DA" w:rsidRDefault="00266094" w:rsidP="00266094">
      <w:pPr>
        <w:rPr>
          <w:b/>
        </w:rPr>
      </w:pPr>
      <w:r w:rsidRPr="009161DA">
        <w:rPr>
          <w:b/>
        </w:rPr>
        <w:t xml:space="preserve">на право заключения договора аренды </w:t>
      </w:r>
    </w:p>
    <w:p w:rsidR="00266094" w:rsidRPr="009161DA" w:rsidRDefault="00266094" w:rsidP="00266094">
      <w:pPr>
        <w:rPr>
          <w:b/>
        </w:rPr>
      </w:pPr>
      <w:r w:rsidRPr="009161DA">
        <w:rPr>
          <w:b/>
        </w:rPr>
        <w:t>муниципального имущества</w:t>
      </w:r>
    </w:p>
    <w:p w:rsidR="00266094" w:rsidRPr="009161DA" w:rsidRDefault="00266094" w:rsidP="00266094">
      <w:pPr>
        <w:ind w:firstLine="360"/>
        <w:jc w:val="both"/>
      </w:pPr>
    </w:p>
    <w:p w:rsidR="00266094" w:rsidRPr="009161DA" w:rsidRDefault="00266094" w:rsidP="00266094">
      <w:pPr>
        <w:ind w:firstLine="360"/>
        <w:jc w:val="both"/>
      </w:pPr>
      <w:proofErr w:type="gramStart"/>
      <w:r w:rsidRPr="009161DA">
        <w:t xml:space="preserve">В соответствии с Гражданским Кодексом Российской Федерации, Федеральным законом от 26 июля 2006г. № 135-ФЗ «О защите конкуренции», приказом Федеральной антимонопольной службы </w:t>
      </w:r>
      <w:bookmarkStart w:id="0" w:name="_GoBack"/>
      <w:bookmarkEnd w:id="0"/>
      <w:r w:rsidRPr="009161DA">
        <w:t>от 21 марта 2023 г. 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отношении государственного муниципального имущества, и перечне видов имущества, в</w:t>
      </w:r>
      <w:proofErr w:type="gramEnd"/>
      <w:r w:rsidRPr="009161DA">
        <w:t xml:space="preserve"> </w:t>
      </w:r>
      <w:proofErr w:type="gramStart"/>
      <w:r w:rsidRPr="009161DA">
        <w:t>отношении</w:t>
      </w:r>
      <w:proofErr w:type="gramEnd"/>
      <w:r w:rsidRPr="009161DA">
        <w:t xml:space="preserve"> которого заключение указанных договоров может осуществляться путем проведения торгов в форме конкурса», на основании Устава Шило-</w:t>
      </w:r>
      <w:proofErr w:type="spellStart"/>
      <w:r w:rsidRPr="009161DA">
        <w:t>Голицынского</w:t>
      </w:r>
      <w:proofErr w:type="spellEnd"/>
      <w:r w:rsidRPr="009161DA">
        <w:t xml:space="preserve"> </w:t>
      </w:r>
      <w:r w:rsidRPr="00855E50">
        <w:t>сельского поселения</w:t>
      </w:r>
      <w:r w:rsidRPr="009161DA">
        <w:t xml:space="preserve"> </w:t>
      </w:r>
      <w:proofErr w:type="spellStart"/>
      <w:r w:rsidRPr="009161DA">
        <w:t>Ртищевского</w:t>
      </w:r>
      <w:proofErr w:type="spellEnd"/>
      <w:r w:rsidRPr="009161DA">
        <w:t xml:space="preserve"> муниципального района Саратовской области, решения Совета Шило-</w:t>
      </w:r>
      <w:proofErr w:type="spellStart"/>
      <w:r w:rsidRPr="009161DA">
        <w:t>Голицынского</w:t>
      </w:r>
      <w:proofErr w:type="spellEnd"/>
      <w:r w:rsidRPr="009161DA">
        <w:t xml:space="preserve"> муниципального образования </w:t>
      </w:r>
      <w:proofErr w:type="spellStart"/>
      <w:r w:rsidRPr="009161DA">
        <w:t>Ртищевского</w:t>
      </w:r>
      <w:proofErr w:type="spellEnd"/>
      <w:r w:rsidRPr="009161DA">
        <w:t xml:space="preserve"> муниципального района Саратовской области от 03 октября 2022 года № 48 «О проведении аукциона на право заключения договора аренды муниципального имущества» администрация Шило-</w:t>
      </w:r>
      <w:proofErr w:type="spellStart"/>
      <w:r w:rsidRPr="009161DA">
        <w:t>Голицынского</w:t>
      </w:r>
      <w:proofErr w:type="spellEnd"/>
      <w:r w:rsidRPr="009161DA">
        <w:t xml:space="preserve"> муниципального образования </w:t>
      </w:r>
      <w:proofErr w:type="spellStart"/>
      <w:r w:rsidRPr="009161DA">
        <w:t>Ртищевского</w:t>
      </w:r>
      <w:proofErr w:type="spellEnd"/>
      <w:r w:rsidRPr="009161DA">
        <w:t xml:space="preserve"> муниципального района Саратовской области ПОСТАНОВЛЯЕТ:</w:t>
      </w:r>
    </w:p>
    <w:p w:rsidR="00266094" w:rsidRPr="009161DA" w:rsidRDefault="00266094" w:rsidP="00266094">
      <w:pPr>
        <w:ind w:firstLine="360"/>
        <w:jc w:val="both"/>
      </w:pPr>
      <w:r w:rsidRPr="009161DA">
        <w:t>1.Провести аукцион в электронной форме, открытый по составу участников и форме подачи предложений.</w:t>
      </w:r>
    </w:p>
    <w:p w:rsidR="00266094" w:rsidRPr="009161DA" w:rsidRDefault="00266094" w:rsidP="00266094">
      <w:pPr>
        <w:ind w:firstLine="360"/>
        <w:jc w:val="both"/>
      </w:pPr>
      <w:r w:rsidRPr="009161DA">
        <w:t>Предмет аукциона - право заключения договора аренды муниципального имущества</w:t>
      </w:r>
    </w:p>
    <w:p w:rsidR="00266094" w:rsidRPr="009161DA" w:rsidRDefault="00266094" w:rsidP="00266094">
      <w:pPr>
        <w:ind w:firstLine="360"/>
        <w:jc w:val="both"/>
        <w:rPr>
          <w:b/>
        </w:rPr>
      </w:pPr>
      <w:r w:rsidRPr="009161DA">
        <w:rPr>
          <w:b/>
        </w:rPr>
        <w:t>Лот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3090"/>
        <w:gridCol w:w="3377"/>
      </w:tblGrid>
      <w:tr w:rsidR="00266094" w:rsidRPr="009161DA" w:rsidTr="005A0A64">
        <w:tc>
          <w:tcPr>
            <w:tcW w:w="3190" w:type="dxa"/>
            <w:shd w:val="clear" w:color="auto" w:fill="auto"/>
          </w:tcPr>
          <w:p w:rsidR="00266094" w:rsidRPr="009161DA" w:rsidRDefault="00266094" w:rsidP="005A0A64">
            <w:pPr>
              <w:jc w:val="center"/>
            </w:pPr>
            <w:r w:rsidRPr="009161DA"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266094" w:rsidRPr="009161DA" w:rsidRDefault="00266094" w:rsidP="005A0A64">
            <w:pPr>
              <w:jc w:val="center"/>
            </w:pPr>
            <w:r w:rsidRPr="009161DA">
              <w:t>Адрес</w:t>
            </w:r>
          </w:p>
        </w:tc>
        <w:tc>
          <w:tcPr>
            <w:tcW w:w="3191" w:type="dxa"/>
            <w:shd w:val="clear" w:color="auto" w:fill="auto"/>
          </w:tcPr>
          <w:p w:rsidR="00266094" w:rsidRPr="009161DA" w:rsidRDefault="00266094" w:rsidP="005A0A64">
            <w:pPr>
              <w:jc w:val="center"/>
            </w:pPr>
            <w:r w:rsidRPr="009161DA">
              <w:t>Индивидуализирующие характеристики</w:t>
            </w:r>
          </w:p>
        </w:tc>
      </w:tr>
      <w:tr w:rsidR="00266094" w:rsidRPr="009161DA" w:rsidTr="005A0A64">
        <w:tc>
          <w:tcPr>
            <w:tcW w:w="3190" w:type="dxa"/>
            <w:shd w:val="clear" w:color="auto" w:fill="auto"/>
          </w:tcPr>
          <w:p w:rsidR="00266094" w:rsidRPr="009161DA" w:rsidRDefault="00266094" w:rsidP="005A0A64">
            <w:pPr>
              <w:jc w:val="both"/>
            </w:pPr>
            <w:r w:rsidRPr="009161DA">
              <w:t>ГТС</w:t>
            </w:r>
          </w:p>
        </w:tc>
        <w:tc>
          <w:tcPr>
            <w:tcW w:w="3190" w:type="dxa"/>
            <w:shd w:val="clear" w:color="auto" w:fill="auto"/>
          </w:tcPr>
          <w:p w:rsidR="00266094" w:rsidRPr="009161DA" w:rsidRDefault="00266094" w:rsidP="005A0A64">
            <w:pPr>
              <w:jc w:val="both"/>
            </w:pPr>
            <w:r w:rsidRPr="009161DA">
              <w:t xml:space="preserve">Российская Федерация, Саратовская область, </w:t>
            </w:r>
            <w:proofErr w:type="spellStart"/>
            <w:r w:rsidRPr="009161DA">
              <w:t>Ртищевский</w:t>
            </w:r>
            <w:proofErr w:type="spellEnd"/>
            <w:r w:rsidRPr="009161DA">
              <w:t xml:space="preserve"> район,  восточная часть поселка имени Максима Горького, ГТС №2,</w:t>
            </w:r>
          </w:p>
        </w:tc>
        <w:tc>
          <w:tcPr>
            <w:tcW w:w="3191" w:type="dxa"/>
            <w:shd w:val="clear" w:color="auto" w:fill="auto"/>
          </w:tcPr>
          <w:p w:rsidR="00266094" w:rsidRPr="009161DA" w:rsidRDefault="00266094" w:rsidP="005A0A64">
            <w:pPr>
              <w:jc w:val="both"/>
            </w:pPr>
            <w:r w:rsidRPr="009161DA">
              <w:t>гидрот</w:t>
            </w:r>
            <w:r>
              <w:t>ехническое сооружение (плотина)</w:t>
            </w:r>
            <w:r w:rsidRPr="009161DA">
              <w:t>, назначение – нежилое, объем 12000 куб. м., кадастровый номер 64:30:000000:8349, обременений не зарегистрировано. Год завершения строительства: 1974г.</w:t>
            </w:r>
          </w:p>
        </w:tc>
      </w:tr>
      <w:tr w:rsidR="00266094" w:rsidRPr="009161DA" w:rsidTr="005A0A64">
        <w:trPr>
          <w:trHeight w:val="617"/>
        </w:trPr>
        <w:tc>
          <w:tcPr>
            <w:tcW w:w="3190" w:type="dxa"/>
            <w:shd w:val="clear" w:color="auto" w:fill="auto"/>
          </w:tcPr>
          <w:p w:rsidR="00266094" w:rsidRPr="009161DA" w:rsidRDefault="00266094" w:rsidP="005A0A64">
            <w:pPr>
              <w:jc w:val="both"/>
              <w:rPr>
                <w:highlight w:val="yellow"/>
              </w:rPr>
            </w:pPr>
            <w:r w:rsidRPr="009161DA">
              <w:t>Земельный участок</w:t>
            </w:r>
          </w:p>
        </w:tc>
        <w:tc>
          <w:tcPr>
            <w:tcW w:w="3190" w:type="dxa"/>
            <w:shd w:val="clear" w:color="auto" w:fill="auto"/>
          </w:tcPr>
          <w:p w:rsidR="00266094" w:rsidRPr="009161DA" w:rsidRDefault="00266094" w:rsidP="005A0A64">
            <w:pPr>
              <w:jc w:val="both"/>
              <w:rPr>
                <w:highlight w:val="yellow"/>
              </w:rPr>
            </w:pPr>
            <w:r w:rsidRPr="009161DA">
              <w:rPr>
                <w:rFonts w:eastAsia="Calibri"/>
              </w:rPr>
              <w:t xml:space="preserve">Саратовская область, </w:t>
            </w:r>
            <w:proofErr w:type="spellStart"/>
            <w:r w:rsidRPr="009161DA">
              <w:rPr>
                <w:rFonts w:eastAsia="Calibri"/>
              </w:rPr>
              <w:t>Ртищевский</w:t>
            </w:r>
            <w:proofErr w:type="spellEnd"/>
            <w:r w:rsidRPr="009161DA">
              <w:rPr>
                <w:rFonts w:eastAsia="Calibri"/>
              </w:rPr>
              <w:t xml:space="preserve"> район, восточная часть поселка имени Максима Горького, ГТС №2, , </w:t>
            </w:r>
          </w:p>
        </w:tc>
        <w:tc>
          <w:tcPr>
            <w:tcW w:w="3191" w:type="dxa"/>
            <w:shd w:val="clear" w:color="auto" w:fill="auto"/>
          </w:tcPr>
          <w:p w:rsidR="00266094" w:rsidRPr="009161DA" w:rsidRDefault="00266094" w:rsidP="005A0A64">
            <w:pPr>
              <w:jc w:val="both"/>
              <w:rPr>
                <w:highlight w:val="yellow"/>
              </w:rPr>
            </w:pPr>
            <w:r w:rsidRPr="009161DA">
              <w:rPr>
                <w:color w:val="000000"/>
                <w:lang w:eastAsia="ar-SA"/>
              </w:rPr>
              <w:t>категория земель</w:t>
            </w:r>
            <w:proofErr w:type="gramStart"/>
            <w:r w:rsidRPr="009161DA">
              <w:rPr>
                <w:color w:val="000000"/>
                <w:lang w:eastAsia="ar-SA"/>
              </w:rPr>
              <w:t>:-</w:t>
            </w:r>
            <w:proofErr w:type="gramEnd"/>
            <w:r w:rsidRPr="009161DA">
              <w:rPr>
                <w:color w:val="000000"/>
                <w:lang w:eastAsia="ar-SA"/>
              </w:rPr>
              <w:t>земли населенных пунктов, вид разрешенного использования:-рыбоводство, площадь 60000+/-86 м</w:t>
            </w:r>
            <w:r w:rsidRPr="009161DA">
              <w:rPr>
                <w:color w:val="000000"/>
                <w:vertAlign w:val="superscript"/>
                <w:lang w:eastAsia="ar-SA"/>
              </w:rPr>
              <w:t>2</w:t>
            </w:r>
            <w:r w:rsidRPr="009161DA">
              <w:rPr>
                <w:color w:val="000000"/>
                <w:lang w:eastAsia="ar-SA"/>
              </w:rPr>
              <w:t xml:space="preserve">, кадастровый номер 64:30:190103:334, </w:t>
            </w:r>
            <w:proofErr w:type="spellStart"/>
            <w:r w:rsidRPr="009161DA">
              <w:rPr>
                <w:color w:val="000000"/>
                <w:lang w:eastAsia="ar-SA"/>
              </w:rPr>
              <w:t>местонахождение:Саратовская</w:t>
            </w:r>
            <w:proofErr w:type="spellEnd"/>
            <w:r w:rsidRPr="009161DA">
              <w:rPr>
                <w:color w:val="000000"/>
                <w:lang w:eastAsia="ar-SA"/>
              </w:rPr>
              <w:t xml:space="preserve"> область, </w:t>
            </w:r>
            <w:proofErr w:type="spellStart"/>
            <w:r w:rsidRPr="009161DA">
              <w:rPr>
                <w:color w:val="000000"/>
                <w:lang w:eastAsia="ar-SA"/>
              </w:rPr>
              <w:t>Ртищевский</w:t>
            </w:r>
            <w:proofErr w:type="spellEnd"/>
            <w:r w:rsidRPr="009161DA">
              <w:rPr>
                <w:color w:val="000000"/>
                <w:lang w:eastAsia="ar-SA"/>
              </w:rPr>
              <w:t xml:space="preserve"> район, </w:t>
            </w:r>
            <w:r w:rsidRPr="009161DA">
              <w:rPr>
                <w:color w:val="000000"/>
                <w:lang w:eastAsia="ar-SA"/>
              </w:rPr>
              <w:lastRenderedPageBreak/>
              <w:t>восточная часть поселка имени Максима Горького, ГТС №2, обременений не зарегистрировано</w:t>
            </w:r>
          </w:p>
        </w:tc>
      </w:tr>
    </w:tbl>
    <w:p w:rsidR="00266094" w:rsidRPr="009161DA" w:rsidRDefault="00266094" w:rsidP="00266094">
      <w:pPr>
        <w:ind w:firstLine="360"/>
        <w:jc w:val="both"/>
      </w:pPr>
      <w:r w:rsidRPr="009161DA">
        <w:lastRenderedPageBreak/>
        <w:t xml:space="preserve">2.Утвердить состав аукционной комиссии по проведению аукциона в электронной форме на право заключения договора аренды муниципального имущества согласно приложению </w:t>
      </w:r>
      <w:r>
        <w:t xml:space="preserve">№ 1 </w:t>
      </w:r>
      <w:r w:rsidRPr="009161DA">
        <w:t>к настоящему постановлению.</w:t>
      </w:r>
    </w:p>
    <w:p w:rsidR="00266094" w:rsidRPr="009161DA" w:rsidRDefault="00266094" w:rsidP="00266094">
      <w:pPr>
        <w:ind w:firstLine="360"/>
        <w:jc w:val="both"/>
      </w:pPr>
      <w:r w:rsidRPr="009161DA">
        <w:t>3.Определить электронную площадку для размещения информации о проведен</w:t>
      </w:r>
      <w:proofErr w:type="gramStart"/>
      <w:r w:rsidRPr="009161DA">
        <w:t>ии ау</w:t>
      </w:r>
      <w:proofErr w:type="gramEnd"/>
      <w:r w:rsidRPr="009161DA">
        <w:t>кциона в электронной форме - универсальную торговую платформу АО «Сбербанк-АСТ», торговая секция «Приватизация, аренда и продажа прав», размещенную в информационно-телекоммуникационной сети Интернет на сайте http://utp.sberbank-ast.ru.</w:t>
      </w:r>
    </w:p>
    <w:p w:rsidR="00266094" w:rsidRPr="009161DA" w:rsidRDefault="00266094" w:rsidP="00266094">
      <w:pPr>
        <w:ind w:firstLine="360"/>
        <w:jc w:val="both"/>
      </w:pPr>
      <w:r w:rsidRPr="009161DA">
        <w:t>4.Организатором аукциона назначить администрацию Шило-</w:t>
      </w:r>
      <w:proofErr w:type="spellStart"/>
      <w:r w:rsidRPr="009161DA">
        <w:t>Голицынского</w:t>
      </w:r>
      <w:proofErr w:type="spellEnd"/>
      <w:r w:rsidRPr="009161DA">
        <w:t xml:space="preserve"> муниципального образования </w:t>
      </w:r>
      <w:proofErr w:type="spellStart"/>
      <w:r w:rsidRPr="009161DA">
        <w:t>Ртищевского</w:t>
      </w:r>
      <w:proofErr w:type="spellEnd"/>
      <w:r w:rsidRPr="009161DA">
        <w:t xml:space="preserve"> муниципального района Саратовской области.</w:t>
      </w:r>
    </w:p>
    <w:p w:rsidR="00266094" w:rsidRPr="009161DA" w:rsidRDefault="00266094" w:rsidP="00266094">
      <w:pPr>
        <w:ind w:firstLine="360"/>
        <w:jc w:val="both"/>
      </w:pPr>
      <w:r w:rsidRPr="009161DA">
        <w:t>5. Администрации Шило-</w:t>
      </w:r>
      <w:proofErr w:type="spellStart"/>
      <w:r w:rsidRPr="009161DA">
        <w:t>Голицынского</w:t>
      </w:r>
      <w:proofErr w:type="spellEnd"/>
      <w:r w:rsidRPr="009161DA">
        <w:t xml:space="preserve"> муниципального образования </w:t>
      </w:r>
      <w:proofErr w:type="spellStart"/>
      <w:r w:rsidRPr="009161DA">
        <w:t>Ртищевского</w:t>
      </w:r>
      <w:proofErr w:type="spellEnd"/>
      <w:r w:rsidRPr="009161DA">
        <w:t xml:space="preserve"> муниципального района Саратовской области:</w:t>
      </w:r>
    </w:p>
    <w:p w:rsidR="00266094" w:rsidRPr="009161DA" w:rsidRDefault="00266094" w:rsidP="00266094">
      <w:pPr>
        <w:ind w:firstLine="360"/>
        <w:jc w:val="both"/>
      </w:pPr>
      <w:r w:rsidRPr="009161DA">
        <w:t xml:space="preserve">- утвердить </w:t>
      </w:r>
      <w:proofErr w:type="gramStart"/>
      <w:r w:rsidRPr="009161DA">
        <w:t>аукционную</w:t>
      </w:r>
      <w:proofErr w:type="gramEnd"/>
      <w:r w:rsidRPr="009161DA">
        <w:t xml:space="preserve"> документация о проведении аукциона в электронной форме</w:t>
      </w:r>
      <w:r>
        <w:t xml:space="preserve"> в соответствие с приложением № 2</w:t>
      </w:r>
      <w:r w:rsidRPr="00CB0BA0">
        <w:t xml:space="preserve"> </w:t>
      </w:r>
      <w:r w:rsidRPr="009161DA">
        <w:t>к настоящему постановлению;</w:t>
      </w:r>
    </w:p>
    <w:p w:rsidR="00266094" w:rsidRPr="009161DA" w:rsidRDefault="00266094" w:rsidP="00266094">
      <w:pPr>
        <w:ind w:firstLine="360"/>
        <w:jc w:val="both"/>
      </w:pPr>
      <w:r w:rsidRPr="009161DA">
        <w:t xml:space="preserve">-разместить извещение и аукционную документацию </w:t>
      </w:r>
      <w:proofErr w:type="gramStart"/>
      <w:r w:rsidRPr="009161DA">
        <w:t>о проведении  аукциона в электронной форме на право заключения договора аренды муниципального имущества на официальном сайте Российской Федерации для размещения</w:t>
      </w:r>
      <w:proofErr w:type="gramEnd"/>
      <w:r w:rsidRPr="009161DA">
        <w:t xml:space="preserve"> информации о проведении торгов </w:t>
      </w:r>
      <w:hyperlink r:id="rId5" w:history="1">
        <w:r w:rsidRPr="009161DA">
          <w:rPr>
            <w:rStyle w:val="a3"/>
            <w:lang w:val="en-US"/>
          </w:rPr>
          <w:t>www</w:t>
        </w:r>
        <w:r w:rsidRPr="009161DA">
          <w:rPr>
            <w:rStyle w:val="a3"/>
          </w:rPr>
          <w:t>.</w:t>
        </w:r>
        <w:r w:rsidRPr="009161DA">
          <w:rPr>
            <w:rStyle w:val="a3"/>
            <w:lang w:val="en-US"/>
          </w:rPr>
          <w:t>torgi</w:t>
        </w:r>
        <w:r w:rsidRPr="009161DA">
          <w:rPr>
            <w:rStyle w:val="a3"/>
          </w:rPr>
          <w:t>.</w:t>
        </w:r>
        <w:r w:rsidRPr="009161DA">
          <w:rPr>
            <w:rStyle w:val="a3"/>
            <w:lang w:val="en-US"/>
          </w:rPr>
          <w:t>gov</w:t>
        </w:r>
        <w:r w:rsidRPr="009161DA">
          <w:rPr>
            <w:rStyle w:val="a3"/>
          </w:rPr>
          <w:t>.</w:t>
        </w:r>
        <w:r w:rsidRPr="009161DA">
          <w:rPr>
            <w:rStyle w:val="a3"/>
            <w:lang w:val="en-US"/>
          </w:rPr>
          <w:t>ru</w:t>
        </w:r>
      </w:hyperlink>
      <w:r w:rsidRPr="009161DA">
        <w:t>, на официальном сайте администрации Шило-</w:t>
      </w:r>
      <w:proofErr w:type="spellStart"/>
      <w:r w:rsidRPr="009161DA">
        <w:t>Голицынского</w:t>
      </w:r>
      <w:proofErr w:type="spellEnd"/>
      <w:r w:rsidRPr="009161DA">
        <w:t xml:space="preserve"> муниципального образования в сети «Интернет» </w:t>
      </w:r>
      <w:r w:rsidRPr="009161DA">
        <w:rPr>
          <w:lang w:val="en-US"/>
        </w:rPr>
        <w:t>https</w:t>
      </w:r>
      <w:r w:rsidRPr="009161DA">
        <w:t>://</w:t>
      </w:r>
      <w:r w:rsidRPr="009161DA">
        <w:rPr>
          <w:lang w:val="en-US"/>
        </w:rPr>
        <w:t>shilogoliczynskoe</w:t>
      </w:r>
      <w:r w:rsidRPr="009161DA">
        <w:t>-</w:t>
      </w:r>
      <w:r w:rsidRPr="009161DA">
        <w:rPr>
          <w:lang w:val="en-US"/>
        </w:rPr>
        <w:t>r</w:t>
      </w:r>
      <w:r w:rsidRPr="009161DA">
        <w:t>64.</w:t>
      </w:r>
      <w:r w:rsidRPr="009161DA">
        <w:rPr>
          <w:lang w:val="en-US"/>
        </w:rPr>
        <w:t>gosweb</w:t>
      </w:r>
      <w:r w:rsidRPr="009161DA">
        <w:t>.</w:t>
      </w:r>
      <w:r w:rsidRPr="009161DA">
        <w:rPr>
          <w:lang w:val="en-US"/>
        </w:rPr>
        <w:t>gosuslugi</w:t>
      </w:r>
      <w:r w:rsidRPr="009161DA">
        <w:t>.</w:t>
      </w:r>
      <w:r w:rsidRPr="009161DA">
        <w:rPr>
          <w:lang w:val="en-US"/>
        </w:rPr>
        <w:t>ru</w:t>
      </w:r>
      <w:r w:rsidRPr="009161DA">
        <w:t>/;</w:t>
      </w:r>
    </w:p>
    <w:p w:rsidR="00266094" w:rsidRPr="009161DA" w:rsidRDefault="00266094" w:rsidP="00266094">
      <w:pPr>
        <w:ind w:firstLine="360"/>
        <w:jc w:val="both"/>
      </w:pPr>
      <w:r w:rsidRPr="009161DA">
        <w:t>-обеспечить осуществление мероприятий, необходимых для проведения аукциона в электронной форме на право заключения договора аренды муниципального имущества.</w:t>
      </w:r>
    </w:p>
    <w:p w:rsidR="00266094" w:rsidRPr="009161DA" w:rsidRDefault="00266094" w:rsidP="00266094">
      <w:pPr>
        <w:ind w:firstLine="360"/>
        <w:jc w:val="both"/>
      </w:pPr>
      <w:r w:rsidRPr="009161DA">
        <w:t>6.</w:t>
      </w:r>
      <w:proofErr w:type="gramStart"/>
      <w:r w:rsidRPr="009161DA">
        <w:t>Контроль за</w:t>
      </w:r>
      <w:proofErr w:type="gramEnd"/>
      <w:r w:rsidRPr="009161DA">
        <w:t xml:space="preserve"> исполнением настоящего постановления оставляю за собой.</w:t>
      </w:r>
    </w:p>
    <w:p w:rsidR="00266094" w:rsidRPr="009161DA" w:rsidRDefault="00266094" w:rsidP="00266094">
      <w:pPr>
        <w:ind w:firstLine="360"/>
        <w:jc w:val="both"/>
      </w:pPr>
      <w:r w:rsidRPr="009161DA">
        <w:t>7.Настоящее постановление вступает в силу со дня его подписания.</w:t>
      </w:r>
    </w:p>
    <w:p w:rsidR="00266094" w:rsidRPr="009161DA" w:rsidRDefault="00266094" w:rsidP="00266094"/>
    <w:p w:rsidR="00266094" w:rsidRPr="009161DA" w:rsidRDefault="00266094" w:rsidP="00266094"/>
    <w:p w:rsidR="00266094" w:rsidRPr="009161DA" w:rsidRDefault="00266094" w:rsidP="00266094">
      <w:pPr>
        <w:rPr>
          <w:b/>
        </w:rPr>
      </w:pPr>
      <w:r w:rsidRPr="009161DA">
        <w:rPr>
          <w:b/>
        </w:rPr>
        <w:t xml:space="preserve">Глава администрации </w:t>
      </w:r>
    </w:p>
    <w:p w:rsidR="00266094" w:rsidRPr="009161DA" w:rsidRDefault="00266094" w:rsidP="00266094">
      <w:pPr>
        <w:rPr>
          <w:b/>
        </w:rPr>
      </w:pPr>
      <w:r w:rsidRPr="009161DA">
        <w:rPr>
          <w:b/>
        </w:rPr>
        <w:t>Шило-</w:t>
      </w:r>
      <w:proofErr w:type="spellStart"/>
      <w:r w:rsidRPr="009161DA">
        <w:rPr>
          <w:b/>
        </w:rPr>
        <w:t>Голицынского</w:t>
      </w:r>
      <w:proofErr w:type="spellEnd"/>
      <w:r w:rsidRPr="009161DA">
        <w:rPr>
          <w:b/>
        </w:rPr>
        <w:t xml:space="preserve"> </w:t>
      </w:r>
    </w:p>
    <w:p w:rsidR="00266094" w:rsidRPr="009161DA" w:rsidRDefault="00266094" w:rsidP="00266094">
      <w:pPr>
        <w:rPr>
          <w:b/>
        </w:rPr>
      </w:pPr>
      <w:r w:rsidRPr="009161DA">
        <w:rPr>
          <w:b/>
        </w:rPr>
        <w:t xml:space="preserve">муниципального образования                                        </w:t>
      </w:r>
      <w:r>
        <w:rPr>
          <w:b/>
        </w:rPr>
        <w:t xml:space="preserve">                        </w:t>
      </w:r>
      <w:r w:rsidRPr="009161DA">
        <w:rPr>
          <w:b/>
        </w:rPr>
        <w:t xml:space="preserve"> И.Н. </w:t>
      </w:r>
      <w:proofErr w:type="spellStart"/>
      <w:r w:rsidRPr="009161DA">
        <w:rPr>
          <w:b/>
        </w:rPr>
        <w:t>Голубчикова</w:t>
      </w:r>
      <w:proofErr w:type="spellEnd"/>
    </w:p>
    <w:p w:rsidR="00266094" w:rsidRPr="009161DA" w:rsidRDefault="00266094" w:rsidP="00266094">
      <w:pPr>
        <w:ind w:left="6372"/>
        <w:jc w:val="both"/>
      </w:pPr>
    </w:p>
    <w:p w:rsidR="00266094" w:rsidRPr="009161DA" w:rsidRDefault="00266094" w:rsidP="00266094">
      <w:pPr>
        <w:ind w:left="6372"/>
        <w:jc w:val="both"/>
      </w:pPr>
    </w:p>
    <w:p w:rsidR="00266094" w:rsidRPr="009161DA" w:rsidRDefault="00266094" w:rsidP="00266094"/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C0"/>
    <w:rsid w:val="00266094"/>
    <w:rsid w:val="006A3B10"/>
    <w:rsid w:val="006F5245"/>
    <w:rsid w:val="00C212C0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0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2025-04-08T10:23:00Z</cp:lastPrinted>
  <dcterms:created xsi:type="dcterms:W3CDTF">2025-04-08T10:02:00Z</dcterms:created>
  <dcterms:modified xsi:type="dcterms:W3CDTF">2025-04-08T10:29:00Z</dcterms:modified>
</cp:coreProperties>
</file>