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6B" w:rsidRDefault="00D67F6B" w:rsidP="00D67F6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67F6B" w:rsidRDefault="00D67F6B" w:rsidP="00D67F6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 – ГОЛИЦЫНСКОГО МУНИЦИПАЛЬНОГО ОБРАЗОВАНИЯ</w:t>
      </w:r>
    </w:p>
    <w:p w:rsidR="00D67F6B" w:rsidRDefault="00D67F6B" w:rsidP="00D67F6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РТИЩЕВСКОГО РАЙОНА</w:t>
      </w:r>
    </w:p>
    <w:p w:rsidR="00D67F6B" w:rsidRDefault="00D67F6B" w:rsidP="00D67F6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</w:t>
      </w:r>
    </w:p>
    <w:p w:rsidR="00D67F6B" w:rsidRDefault="00D67F6B" w:rsidP="00D67F6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7F6B" w:rsidRDefault="00D67F6B" w:rsidP="00D67F6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67F6B" w:rsidRDefault="00D67F6B" w:rsidP="00D67F6B">
      <w:pPr>
        <w:pStyle w:val="a3"/>
        <w:rPr>
          <w:b/>
          <w:sz w:val="26"/>
          <w:szCs w:val="26"/>
        </w:rPr>
      </w:pPr>
    </w:p>
    <w:p w:rsidR="00D67F6B" w:rsidRDefault="00D67F6B" w:rsidP="00D67F6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 июня 2024 года № 30</w:t>
      </w:r>
    </w:p>
    <w:p w:rsidR="00D67F6B" w:rsidRDefault="00D67F6B" w:rsidP="00D67F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7F6B" w:rsidRDefault="00D67F6B" w:rsidP="00D67F6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 мерах по обеспечению безопасности</w:t>
      </w:r>
    </w:p>
    <w:p w:rsidR="00D67F6B" w:rsidRDefault="00D67F6B" w:rsidP="00D67F6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людей на водных объектах на территории</w:t>
      </w:r>
    </w:p>
    <w:p w:rsidR="00D67F6B" w:rsidRDefault="00D67F6B" w:rsidP="00D67F6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Шило-Голицынского  муниципального образования</w:t>
      </w:r>
    </w:p>
    <w:p w:rsidR="00D67F6B" w:rsidRDefault="00D67F6B" w:rsidP="00D67F6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Ртищевского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 2024  году</w:t>
      </w:r>
    </w:p>
    <w:p w:rsidR="00D67F6B" w:rsidRDefault="00D67F6B" w:rsidP="00D67F6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67F6B" w:rsidRDefault="00D67F6B" w:rsidP="00F85FC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обеспечения безопасности людей на водоемах Шило-Голицынского муниципального образования в купальный сезон 2024 года, реализации постановления Правительства Саратовской области от 15 января 2013 года № 15-П «Об утверждении Правил охраны жизни людей на водных объектах в Саратовской области»</w:t>
      </w:r>
      <w:r w:rsidR="00F85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со ст.15 Федерального закона Российской Федерации от 06.10.2003 года № 131-ФЗ «Об общих принципах организации местного самоуправления в Российской Федерации», </w:t>
      </w:r>
      <w:r w:rsidR="00F85FC4">
        <w:rPr>
          <w:rFonts w:ascii="Times New Roman" w:hAnsi="Times New Roman" w:cs="Times New Roman"/>
          <w:sz w:val="26"/>
          <w:szCs w:val="26"/>
        </w:rPr>
        <w:t>руководствуясь У</w:t>
      </w:r>
      <w:r>
        <w:rPr>
          <w:rFonts w:ascii="Times New Roman" w:hAnsi="Times New Roman" w:cs="Times New Roman"/>
          <w:sz w:val="26"/>
          <w:szCs w:val="26"/>
        </w:rPr>
        <w:t>став</w:t>
      </w:r>
      <w:r w:rsidR="00F85FC4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Шило-Голицынского муниципального образования, администрация Шило-Голицынского муниципального образования  </w:t>
      </w: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67F6B" w:rsidRDefault="00D67F6B" w:rsidP="00F85FC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85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Утвердить план мероприятий по обеспечению безопасности людей на водных объектах муниципального образования на </w:t>
      </w:r>
      <w:r w:rsidR="00F85FC4">
        <w:rPr>
          <w:rFonts w:ascii="Times New Roman" w:hAnsi="Times New Roman" w:cs="Times New Roman"/>
          <w:sz w:val="26"/>
          <w:szCs w:val="26"/>
        </w:rPr>
        <w:t>2024 год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 1 к настоящему постановлению.</w:t>
      </w:r>
    </w:p>
    <w:p w:rsidR="00D67F6B" w:rsidRDefault="00D67F6B" w:rsidP="00F85FC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85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Утвердить список мест у водоемов на территории муниципального образования запрещенных для массового отдыха людей согласно приложению № 2 к настоящему постановлению.</w:t>
      </w:r>
    </w:p>
    <w:p w:rsidR="00D67F6B" w:rsidRDefault="00D67F6B" w:rsidP="00F85FC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85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Организацию работы по обеспечению безопасности людей на водоемах муниципального образования возложить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 администрации Шило-Голицынского муниципального образования Мещерякова А.А.</w:t>
      </w:r>
    </w:p>
    <w:p w:rsidR="00D67F6B" w:rsidRDefault="00D67F6B" w:rsidP="00F85FC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85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Ответственному за безопасность людей на </w:t>
      </w:r>
      <w:r w:rsidR="00F85FC4">
        <w:rPr>
          <w:rFonts w:ascii="Times New Roman" w:hAnsi="Times New Roman" w:cs="Times New Roman"/>
          <w:sz w:val="26"/>
          <w:szCs w:val="26"/>
        </w:rPr>
        <w:t>водных объектах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образования:</w:t>
      </w:r>
    </w:p>
    <w:p w:rsidR="00D67F6B" w:rsidRDefault="00D67F6B" w:rsidP="00F85FC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85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организовать работу по наведению порядка на местах массового отдыха людей у воды и оборудование соответствующими информационными знаками </w:t>
      </w:r>
      <w:r w:rsidR="00F85FC4">
        <w:rPr>
          <w:rFonts w:ascii="Times New Roman" w:hAnsi="Times New Roman" w:cs="Times New Roman"/>
          <w:sz w:val="26"/>
          <w:szCs w:val="26"/>
        </w:rPr>
        <w:t>мест,</w:t>
      </w:r>
      <w:r>
        <w:rPr>
          <w:rFonts w:ascii="Times New Roman" w:hAnsi="Times New Roman" w:cs="Times New Roman"/>
          <w:sz w:val="26"/>
          <w:szCs w:val="26"/>
        </w:rPr>
        <w:t xml:space="preserve"> запрещенных для отдыха населения у воды;</w:t>
      </w:r>
    </w:p>
    <w:p w:rsidR="00D67F6B" w:rsidRDefault="00D67F6B" w:rsidP="00F85FC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85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Рекомендовать пользователям </w:t>
      </w:r>
      <w:r w:rsidR="00F85FC4">
        <w:rPr>
          <w:rFonts w:ascii="Times New Roman" w:hAnsi="Times New Roman" w:cs="Times New Roman"/>
          <w:sz w:val="26"/>
          <w:szCs w:val="26"/>
        </w:rPr>
        <w:t>водных объектов</w:t>
      </w:r>
      <w:r>
        <w:rPr>
          <w:rFonts w:ascii="Times New Roman" w:hAnsi="Times New Roman" w:cs="Times New Roman"/>
          <w:sz w:val="26"/>
          <w:szCs w:val="26"/>
        </w:rPr>
        <w:t xml:space="preserve"> всех </w:t>
      </w:r>
      <w:r w:rsidR="00F85FC4">
        <w:rPr>
          <w:rFonts w:ascii="Times New Roman" w:hAnsi="Times New Roman" w:cs="Times New Roman"/>
          <w:sz w:val="26"/>
          <w:szCs w:val="26"/>
        </w:rPr>
        <w:t>форм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привести инженерное оборудование водоемов в соответствии с нормами их безопасной эксплуатации.</w:t>
      </w:r>
    </w:p>
    <w:p w:rsidR="00D67F6B" w:rsidRDefault="00D67F6B" w:rsidP="00F85FC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F85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администрации Шило-Голицынского муниципального образования в информационно- телекоммуникационной сети </w:t>
      </w:r>
      <w:r w:rsidR="00F85FC4">
        <w:rPr>
          <w:rFonts w:ascii="Times New Roman" w:hAnsi="Times New Roman" w:cs="Times New Roman"/>
          <w:sz w:val="26"/>
          <w:szCs w:val="26"/>
        </w:rPr>
        <w:t>«Интернет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67F6B" w:rsidRDefault="00D67F6B" w:rsidP="00F85FC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F85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D67F6B" w:rsidRDefault="00D67F6B" w:rsidP="00F85FC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16791D">
        <w:rPr>
          <w:rFonts w:ascii="Times New Roman" w:hAnsi="Times New Roman" w:cs="Times New Roman"/>
          <w:sz w:val="26"/>
          <w:szCs w:val="26"/>
        </w:rPr>
        <w:t>.</w:t>
      </w:r>
      <w:r w:rsidRPr="0016791D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со дня его обнародования.</w:t>
      </w:r>
    </w:p>
    <w:p w:rsidR="00F85FC4" w:rsidRDefault="00F85FC4" w:rsidP="00F85FC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5FC4" w:rsidRDefault="00F85FC4" w:rsidP="00F85FC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5FC4" w:rsidRPr="0016791D" w:rsidRDefault="00F85FC4" w:rsidP="00F85FC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7F6B" w:rsidRDefault="00D67F6B" w:rsidP="00D67F6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главы администрации</w:t>
      </w:r>
    </w:p>
    <w:p w:rsidR="00D67F6B" w:rsidRDefault="00D67F6B" w:rsidP="00D67F6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Шило-Голицынского</w:t>
      </w:r>
    </w:p>
    <w:p w:rsidR="00D67F6B" w:rsidRDefault="00D67F6B" w:rsidP="00D67F6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</w:t>
      </w:r>
      <w:r w:rsidR="00F85FC4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А.А. Мещеряков</w:t>
      </w:r>
    </w:p>
    <w:p w:rsidR="00DF0642" w:rsidRDefault="00D67F6B" w:rsidP="00F85FC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D67F6B" w:rsidRDefault="00D67F6B" w:rsidP="00F85FC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Приложение № 1</w:t>
      </w:r>
    </w:p>
    <w:p w:rsidR="00D67F6B" w:rsidRDefault="00D67F6B" w:rsidP="00F85FC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к постановлению администрации</w:t>
      </w:r>
    </w:p>
    <w:p w:rsidR="00D67F6B" w:rsidRDefault="00D67F6B" w:rsidP="00F85FC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Шило-Голицынского</w:t>
      </w:r>
    </w:p>
    <w:p w:rsidR="00D67F6B" w:rsidRDefault="00D67F6B" w:rsidP="00F85FC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муниципального образования от </w:t>
      </w:r>
    </w:p>
    <w:p w:rsidR="00D67F6B" w:rsidRDefault="00D67F6B" w:rsidP="00F85FC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06.06.2024 года № 30</w:t>
      </w:r>
    </w:p>
    <w:p w:rsidR="00D67F6B" w:rsidRDefault="00D67F6B" w:rsidP="00F85FC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D67F6B" w:rsidRDefault="00D67F6B" w:rsidP="00D67F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7F6B" w:rsidRDefault="00D67F6B" w:rsidP="00F85FC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 Л А Н</w:t>
      </w:r>
    </w:p>
    <w:p w:rsidR="00D67F6B" w:rsidRDefault="00D67F6B" w:rsidP="00F85FC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мероприятий по обеспечению безопасности людей на водных объектах</w:t>
      </w:r>
    </w:p>
    <w:p w:rsidR="00D67F6B" w:rsidRDefault="00D67F6B" w:rsidP="00D67F6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28"/>
        <w:gridCol w:w="4688"/>
        <w:gridCol w:w="2553"/>
        <w:gridCol w:w="2553"/>
      </w:tblGrid>
      <w:tr w:rsidR="00D67F6B" w:rsidTr="00DF0642"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Мероприятия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</w:tr>
      <w:tr w:rsidR="00D67F6B" w:rsidTr="00DF0642"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Определить опасные места на водоемах и выставить запрещающими знаками. 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D67F6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июнь 2024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Шило-Голицынского МО.</w:t>
            </w:r>
          </w:p>
        </w:tc>
      </w:tr>
      <w:tr w:rsidR="00D67F6B" w:rsidTr="00DF0642"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учета и анализа несчастных случаев на водных объектах.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Июнь- август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Шило-Голицынского МО.</w:t>
            </w:r>
          </w:p>
        </w:tc>
      </w:tr>
      <w:tr w:rsidR="00D67F6B" w:rsidTr="00DF0642"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Разъяснительная работа по вопросам обеспечения безопасности на водных объектах в летнее время с жителями сельских населенных пунктах.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июнь-август</w:t>
            </w:r>
          </w:p>
        </w:tc>
        <w:tc>
          <w:tcPr>
            <w:tcW w:w="1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Шило-Голицынского МО.</w:t>
            </w:r>
          </w:p>
        </w:tc>
      </w:tr>
    </w:tbl>
    <w:p w:rsidR="00D67F6B" w:rsidRDefault="00D67F6B" w:rsidP="00D67F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7F6B" w:rsidRDefault="00D67F6B" w:rsidP="00D67F6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67F6B" w:rsidRDefault="00D67F6B" w:rsidP="00D67F6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67F6B" w:rsidRDefault="00D67F6B" w:rsidP="00D67F6B">
      <w:pPr>
        <w:rPr>
          <w:rFonts w:ascii="Times New Roman" w:hAnsi="Times New Roman" w:cs="Times New Roman"/>
          <w:b/>
          <w:sz w:val="26"/>
          <w:szCs w:val="26"/>
        </w:rPr>
      </w:pPr>
    </w:p>
    <w:p w:rsidR="00D67F6B" w:rsidRDefault="00D67F6B" w:rsidP="00D67F6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Верно: главный специалист администрации</w:t>
      </w:r>
    </w:p>
    <w:p w:rsidR="00D67F6B" w:rsidRDefault="00D67F6B" w:rsidP="00D67F6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Шило-Голицынского МО                                         И.В. Феоктистова</w:t>
      </w:r>
    </w:p>
    <w:p w:rsidR="00D67F6B" w:rsidRDefault="00D67F6B" w:rsidP="00D67F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7F6B" w:rsidRDefault="00D67F6B" w:rsidP="00D67F6B"/>
    <w:p w:rsidR="00D67F6B" w:rsidRDefault="00D67F6B" w:rsidP="00D67F6B"/>
    <w:p w:rsidR="00D67F6B" w:rsidRDefault="00D67F6B" w:rsidP="00D67F6B"/>
    <w:p w:rsidR="00D67F6B" w:rsidRDefault="00D67F6B" w:rsidP="00D67F6B"/>
    <w:p w:rsidR="00D67F6B" w:rsidRDefault="00D67F6B" w:rsidP="00D67F6B"/>
    <w:p w:rsidR="00D67F6B" w:rsidRDefault="00D67F6B" w:rsidP="00D67F6B"/>
    <w:p w:rsidR="00D67F6B" w:rsidRDefault="00D67F6B" w:rsidP="00D67F6B"/>
    <w:p w:rsidR="00D67F6B" w:rsidRDefault="00D67F6B" w:rsidP="00D67F6B"/>
    <w:p w:rsidR="00D67F6B" w:rsidRDefault="00D67F6B" w:rsidP="00D67F6B"/>
    <w:p w:rsidR="00DF0642" w:rsidRDefault="00D67F6B" w:rsidP="00D67F6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D67F6B" w:rsidRDefault="00DF0642" w:rsidP="00DF06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="00D67F6B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D67F6B" w:rsidRDefault="00D67F6B" w:rsidP="00DF06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к постановлению администрации</w:t>
      </w:r>
    </w:p>
    <w:p w:rsidR="00D67F6B" w:rsidRDefault="00D67F6B" w:rsidP="00DF06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Шило-Голицынского</w:t>
      </w:r>
    </w:p>
    <w:p w:rsidR="00D67F6B" w:rsidRDefault="00D67F6B" w:rsidP="00DF06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муниципального Образования от</w:t>
      </w:r>
    </w:p>
    <w:p w:rsidR="00D67F6B" w:rsidRDefault="00D67F6B" w:rsidP="00DF064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06.06.2024 года № 30</w:t>
      </w:r>
    </w:p>
    <w:p w:rsidR="00D67F6B" w:rsidRDefault="00D67F6B" w:rsidP="00D67F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7F6B" w:rsidRDefault="00D67F6B" w:rsidP="00D67F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7F6B" w:rsidRDefault="00D67F6B" w:rsidP="00D67F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7F6B" w:rsidRDefault="00D67F6B" w:rsidP="00D67F6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П И С О К</w:t>
      </w:r>
    </w:p>
    <w:p w:rsidR="00D67F6B" w:rsidRDefault="00D67F6B" w:rsidP="00D67F6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 запрещенных для массового отдыха населения у воды на территории Шило-Голицынского муниципального образования</w:t>
      </w:r>
    </w:p>
    <w:p w:rsidR="00D67F6B" w:rsidRDefault="00D67F6B" w:rsidP="00D67F6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39"/>
        <w:gridCol w:w="4590"/>
        <w:gridCol w:w="1993"/>
        <w:gridCol w:w="3200"/>
      </w:tblGrid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Водоем (пляж на реке  у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.)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ограничения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Водопользователь</w:t>
            </w:r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Пруд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км северо-западнее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с.Ерышевка</w:t>
            </w:r>
            <w:proofErr w:type="spellEnd"/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Пруд « Драгуновский-1»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Д.Драгуновка</w:t>
            </w:r>
            <w:proofErr w:type="spellEnd"/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Пруд « Теплый»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Д.Драгуновка</w:t>
            </w:r>
            <w:proofErr w:type="spellEnd"/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Пруд «Больничный»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С.Малиновка</w:t>
            </w:r>
            <w:proofErr w:type="spellEnd"/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Пруд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Восточная окраина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с.Малиновка</w:t>
            </w:r>
            <w:proofErr w:type="spellEnd"/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Пруд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Драгуновский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Д.Драгуновка</w:t>
            </w:r>
            <w:proofErr w:type="spellEnd"/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Пруд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Южная окраина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п.максима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Горького</w:t>
            </w:r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Пруд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Чаусовский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Южная окраина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Чаусово</w:t>
            </w:r>
            <w:proofErr w:type="spellEnd"/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Пруд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Мазаносвкий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С.Шило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-Голицыно</w:t>
            </w:r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Пруд « Лебяжий»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С.Шило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-Голицыно</w:t>
            </w:r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Пруд « Новый»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Северо-западнее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д.Барабановка</w:t>
            </w:r>
            <w:proofErr w:type="spellEnd"/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Пруд « Барабановский-2»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Северо-  западнее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Барабановка</w:t>
            </w:r>
            <w:proofErr w:type="spellEnd"/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Изнаир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 гидротехническое сооружение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северо-западнее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с.Шило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-Голицыно</w:t>
            </w:r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Изнаир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северо-восточнее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с.Шило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-Голицыно</w:t>
            </w:r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Река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Изнаир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С.Шило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-Голицыно перед ж/д мостом.</w:t>
            </w:r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cs="Times New Roman"/>
              </w:rPr>
            </w:pP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cs="Times New Roman"/>
              </w:rPr>
            </w:pP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cs="Times New Roman"/>
              </w:rPr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cs="Times New Roman"/>
              </w:rPr>
            </w:pPr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cs="Times New Roman"/>
              </w:rPr>
            </w:pP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cs="Times New Roman"/>
              </w:rPr>
            </w:pP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cs="Times New Roman"/>
              </w:rPr>
            </w:pP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cs="Times New Roman"/>
              </w:rPr>
            </w:pPr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Река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Изнаир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северная часть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с.Шило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-Голицыно на правом берегу реки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Изнаир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D67F6B" w:rsidRDefault="00D67F6B" w:rsidP="00F63C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Пруд «Щучий» 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Вблизи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д.Битяговка</w:t>
            </w:r>
            <w:proofErr w:type="spellEnd"/>
          </w:p>
        </w:tc>
      </w:tr>
      <w:tr w:rsidR="00D67F6B" w:rsidTr="00DF0642"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Пруд «№2»</w:t>
            </w:r>
          </w:p>
        </w:tc>
        <w:tc>
          <w:tcPr>
            <w:tcW w:w="9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обследован</w:t>
            </w:r>
          </w:p>
        </w:tc>
        <w:tc>
          <w:tcPr>
            <w:tcW w:w="1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F6B" w:rsidRDefault="00D67F6B" w:rsidP="00F63C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Восточная часть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п.им.Максима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Горького</w:t>
            </w:r>
          </w:p>
        </w:tc>
      </w:tr>
    </w:tbl>
    <w:p w:rsidR="00D67F6B" w:rsidRDefault="00D67F6B" w:rsidP="00D67F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7F6B" w:rsidRDefault="00D67F6B" w:rsidP="00D67F6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Верно: Главный специалист администрации</w:t>
      </w:r>
    </w:p>
    <w:p w:rsidR="006F5245" w:rsidRDefault="00D67F6B">
      <w:r>
        <w:rPr>
          <w:rFonts w:ascii="Times New Roman" w:hAnsi="Times New Roman" w:cs="Times New Roman"/>
          <w:b/>
          <w:sz w:val="26"/>
          <w:szCs w:val="26"/>
        </w:rPr>
        <w:t xml:space="preserve"> Шило-Голицынского МО                                                               И.В. Феоктистова  </w:t>
      </w:r>
    </w:p>
    <w:sectPr w:rsidR="006F5245" w:rsidSect="00DF0642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5A"/>
    <w:rsid w:val="000555B8"/>
    <w:rsid w:val="004D3E5A"/>
    <w:rsid w:val="006F5245"/>
    <w:rsid w:val="00D67F6B"/>
    <w:rsid w:val="00DF0642"/>
    <w:rsid w:val="00E865AE"/>
    <w:rsid w:val="00F34E38"/>
    <w:rsid w:val="00F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F6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67F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E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F6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67F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E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2024-06-07T11:45:00Z</cp:lastPrinted>
  <dcterms:created xsi:type="dcterms:W3CDTF">2024-06-07T11:45:00Z</dcterms:created>
  <dcterms:modified xsi:type="dcterms:W3CDTF">2024-06-07T11:45:00Z</dcterms:modified>
</cp:coreProperties>
</file>