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3A" w:rsidRPr="008C5377" w:rsidRDefault="0086433A" w:rsidP="0086433A">
      <w:pPr>
        <w:shd w:val="clear" w:color="auto" w:fill="FFFFFF"/>
        <w:ind w:firstLine="709"/>
        <w:jc w:val="center"/>
        <w:rPr>
          <w:b/>
          <w:bCs/>
          <w:spacing w:val="-7"/>
          <w:w w:val="103"/>
          <w:sz w:val="26"/>
          <w:szCs w:val="26"/>
        </w:rPr>
      </w:pPr>
      <w:r w:rsidRPr="008C5377">
        <w:rPr>
          <w:b/>
          <w:bCs/>
          <w:spacing w:val="-7"/>
          <w:w w:val="103"/>
          <w:sz w:val="26"/>
          <w:szCs w:val="26"/>
        </w:rPr>
        <w:t>АДМИНИСТРАЦИЯ</w:t>
      </w:r>
    </w:p>
    <w:p w:rsidR="0086433A" w:rsidRPr="008C5377" w:rsidRDefault="0086433A" w:rsidP="0086433A">
      <w:pPr>
        <w:shd w:val="clear" w:color="auto" w:fill="FFFFFF"/>
        <w:ind w:firstLine="709"/>
        <w:jc w:val="center"/>
        <w:rPr>
          <w:b/>
          <w:bCs/>
          <w:spacing w:val="-7"/>
          <w:w w:val="103"/>
          <w:sz w:val="26"/>
          <w:szCs w:val="26"/>
        </w:rPr>
      </w:pPr>
      <w:r w:rsidRPr="008C5377">
        <w:rPr>
          <w:b/>
          <w:bCs/>
          <w:spacing w:val="-7"/>
          <w:w w:val="103"/>
          <w:sz w:val="26"/>
          <w:szCs w:val="26"/>
        </w:rPr>
        <w:t>ШИЛО-ГОЛИЦЫНСКОГО МУНИЦИПАЛЬНОГО ОБРАЗОВАНИЯ</w:t>
      </w:r>
    </w:p>
    <w:p w:rsidR="0086433A" w:rsidRPr="008C5377" w:rsidRDefault="0086433A" w:rsidP="0086433A">
      <w:pPr>
        <w:shd w:val="clear" w:color="auto" w:fill="FFFFFF"/>
        <w:ind w:firstLine="709"/>
        <w:jc w:val="center"/>
        <w:rPr>
          <w:b/>
          <w:bCs/>
          <w:spacing w:val="-7"/>
          <w:w w:val="103"/>
          <w:sz w:val="26"/>
          <w:szCs w:val="26"/>
        </w:rPr>
      </w:pPr>
      <w:r w:rsidRPr="008C5377">
        <w:rPr>
          <w:b/>
          <w:bCs/>
          <w:spacing w:val="-7"/>
          <w:w w:val="103"/>
          <w:sz w:val="26"/>
          <w:szCs w:val="26"/>
        </w:rPr>
        <w:t>РТИЩЕВСКОГО МУНИЦИПАЛЬНОГО РАЙОНА</w:t>
      </w:r>
    </w:p>
    <w:p w:rsidR="0086433A" w:rsidRPr="008C5377" w:rsidRDefault="0086433A" w:rsidP="0086433A">
      <w:pPr>
        <w:shd w:val="clear" w:color="auto" w:fill="FFFFFF"/>
        <w:ind w:firstLine="709"/>
        <w:jc w:val="center"/>
        <w:rPr>
          <w:b/>
          <w:bCs/>
          <w:spacing w:val="-7"/>
          <w:w w:val="103"/>
          <w:sz w:val="26"/>
          <w:szCs w:val="26"/>
        </w:rPr>
      </w:pPr>
      <w:r w:rsidRPr="008C5377">
        <w:rPr>
          <w:b/>
          <w:bCs/>
          <w:spacing w:val="-7"/>
          <w:w w:val="103"/>
          <w:sz w:val="26"/>
          <w:szCs w:val="26"/>
        </w:rPr>
        <w:t>САРАТОВСКОЙ ОБЛАСТИ</w:t>
      </w:r>
    </w:p>
    <w:p w:rsidR="0086433A" w:rsidRPr="008C5377" w:rsidRDefault="0086433A" w:rsidP="0086433A">
      <w:pPr>
        <w:shd w:val="clear" w:color="auto" w:fill="FFFFFF"/>
        <w:ind w:firstLine="709"/>
        <w:jc w:val="both"/>
        <w:rPr>
          <w:b/>
          <w:bCs/>
          <w:spacing w:val="-7"/>
          <w:w w:val="103"/>
          <w:sz w:val="26"/>
          <w:szCs w:val="26"/>
        </w:rPr>
      </w:pPr>
    </w:p>
    <w:p w:rsidR="0086433A" w:rsidRPr="008C5377" w:rsidRDefault="0086433A" w:rsidP="0086433A">
      <w:pPr>
        <w:shd w:val="clear" w:color="auto" w:fill="FFFFFF"/>
        <w:ind w:firstLine="709"/>
        <w:jc w:val="center"/>
        <w:rPr>
          <w:b/>
          <w:bCs/>
          <w:spacing w:val="-7"/>
          <w:w w:val="103"/>
          <w:sz w:val="26"/>
          <w:szCs w:val="26"/>
        </w:rPr>
      </w:pPr>
      <w:bookmarkStart w:id="0" w:name="_GoBack"/>
      <w:bookmarkEnd w:id="0"/>
      <w:r w:rsidRPr="008C5377">
        <w:rPr>
          <w:b/>
          <w:bCs/>
          <w:spacing w:val="-7"/>
          <w:w w:val="103"/>
          <w:sz w:val="26"/>
          <w:szCs w:val="26"/>
        </w:rPr>
        <w:t xml:space="preserve">ПОСТАНОВЛЕНИЕ </w:t>
      </w:r>
    </w:p>
    <w:p w:rsidR="0086433A" w:rsidRPr="008C5377" w:rsidRDefault="0086433A" w:rsidP="0086433A">
      <w:pPr>
        <w:shd w:val="clear" w:color="auto" w:fill="FFFFFF"/>
        <w:ind w:firstLine="709"/>
        <w:jc w:val="both"/>
        <w:rPr>
          <w:b/>
          <w:bCs/>
          <w:spacing w:val="-7"/>
          <w:w w:val="103"/>
          <w:sz w:val="26"/>
          <w:szCs w:val="26"/>
        </w:rPr>
      </w:pPr>
    </w:p>
    <w:p w:rsidR="0086433A" w:rsidRPr="008C5377" w:rsidRDefault="0086433A" w:rsidP="00F05D09">
      <w:pPr>
        <w:shd w:val="clear" w:color="auto" w:fill="FFFFFF"/>
        <w:jc w:val="both"/>
        <w:rPr>
          <w:b/>
          <w:bCs/>
          <w:spacing w:val="-7"/>
          <w:w w:val="103"/>
          <w:sz w:val="26"/>
          <w:szCs w:val="26"/>
        </w:rPr>
      </w:pPr>
      <w:r w:rsidRPr="008C5377">
        <w:rPr>
          <w:b/>
          <w:spacing w:val="-8"/>
          <w:sz w:val="26"/>
          <w:szCs w:val="26"/>
        </w:rPr>
        <w:t xml:space="preserve">От </w:t>
      </w:r>
      <w:r w:rsidR="008C74C3">
        <w:rPr>
          <w:b/>
          <w:spacing w:val="-8"/>
          <w:sz w:val="26"/>
          <w:szCs w:val="26"/>
        </w:rPr>
        <w:t xml:space="preserve">23 мая </w:t>
      </w:r>
      <w:r w:rsidRPr="008C5377">
        <w:rPr>
          <w:b/>
          <w:spacing w:val="-8"/>
          <w:sz w:val="26"/>
          <w:szCs w:val="26"/>
        </w:rPr>
        <w:t xml:space="preserve">2024 года № </w:t>
      </w:r>
      <w:r w:rsidR="002E2F23">
        <w:rPr>
          <w:b/>
          <w:spacing w:val="-8"/>
          <w:sz w:val="26"/>
          <w:szCs w:val="26"/>
        </w:rPr>
        <w:t>28</w:t>
      </w:r>
    </w:p>
    <w:p w:rsidR="0086433A" w:rsidRPr="008C5377" w:rsidRDefault="0086433A" w:rsidP="00F05D09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6"/>
          <w:szCs w:val="26"/>
        </w:rPr>
      </w:pPr>
    </w:p>
    <w:p w:rsidR="0086433A" w:rsidRPr="0086433A" w:rsidRDefault="0086433A" w:rsidP="00F05D09">
      <w:pPr>
        <w:jc w:val="both"/>
        <w:rPr>
          <w:b/>
          <w:bCs/>
          <w:sz w:val="26"/>
          <w:szCs w:val="26"/>
        </w:rPr>
      </w:pPr>
      <w:r w:rsidRPr="0086433A">
        <w:rPr>
          <w:b/>
          <w:bCs/>
          <w:sz w:val="26"/>
          <w:szCs w:val="26"/>
        </w:rPr>
        <w:t xml:space="preserve">Об утверждении Положения </w:t>
      </w:r>
    </w:p>
    <w:p w:rsidR="0086433A" w:rsidRPr="0086433A" w:rsidRDefault="0086433A" w:rsidP="00F05D09">
      <w:pPr>
        <w:jc w:val="both"/>
        <w:rPr>
          <w:b/>
          <w:bCs/>
          <w:sz w:val="26"/>
          <w:szCs w:val="26"/>
        </w:rPr>
      </w:pPr>
      <w:r w:rsidRPr="0086433A">
        <w:rPr>
          <w:b/>
          <w:bCs/>
          <w:sz w:val="26"/>
          <w:szCs w:val="26"/>
        </w:rPr>
        <w:t xml:space="preserve">«О системе управления охраной </w:t>
      </w:r>
    </w:p>
    <w:p w:rsidR="0086433A" w:rsidRPr="0086433A" w:rsidRDefault="0086433A" w:rsidP="00F05D09">
      <w:pPr>
        <w:jc w:val="both"/>
        <w:rPr>
          <w:b/>
          <w:bCs/>
          <w:sz w:val="26"/>
          <w:szCs w:val="26"/>
        </w:rPr>
      </w:pPr>
      <w:r w:rsidRPr="0086433A">
        <w:rPr>
          <w:b/>
          <w:bCs/>
          <w:sz w:val="26"/>
          <w:szCs w:val="26"/>
        </w:rPr>
        <w:t xml:space="preserve">труда в администрации Шило-Голицынского </w:t>
      </w:r>
    </w:p>
    <w:p w:rsidR="0086433A" w:rsidRPr="0086433A" w:rsidRDefault="0086433A" w:rsidP="00F05D09">
      <w:pPr>
        <w:jc w:val="both"/>
        <w:rPr>
          <w:b/>
          <w:bCs/>
          <w:sz w:val="26"/>
          <w:szCs w:val="26"/>
        </w:rPr>
      </w:pPr>
      <w:r w:rsidRPr="0086433A">
        <w:rPr>
          <w:b/>
          <w:bCs/>
          <w:sz w:val="26"/>
          <w:szCs w:val="26"/>
        </w:rPr>
        <w:t xml:space="preserve">муниципального образования </w:t>
      </w:r>
    </w:p>
    <w:p w:rsidR="0086433A" w:rsidRPr="0086433A" w:rsidRDefault="0086433A" w:rsidP="00F05D09">
      <w:pPr>
        <w:jc w:val="both"/>
        <w:rPr>
          <w:b/>
          <w:bCs/>
          <w:sz w:val="26"/>
          <w:szCs w:val="26"/>
        </w:rPr>
      </w:pPr>
      <w:proofErr w:type="spellStart"/>
      <w:r w:rsidRPr="0086433A">
        <w:rPr>
          <w:b/>
          <w:bCs/>
          <w:sz w:val="26"/>
          <w:szCs w:val="26"/>
        </w:rPr>
        <w:t>Ртищевского</w:t>
      </w:r>
      <w:proofErr w:type="spellEnd"/>
      <w:r w:rsidRPr="0086433A">
        <w:rPr>
          <w:b/>
          <w:bCs/>
          <w:sz w:val="26"/>
          <w:szCs w:val="26"/>
        </w:rPr>
        <w:t xml:space="preserve"> муниципального района </w:t>
      </w:r>
    </w:p>
    <w:p w:rsidR="0086433A" w:rsidRDefault="0086433A" w:rsidP="00F05D09">
      <w:pPr>
        <w:jc w:val="both"/>
        <w:rPr>
          <w:b/>
          <w:bCs/>
          <w:sz w:val="26"/>
          <w:szCs w:val="26"/>
        </w:rPr>
      </w:pPr>
      <w:r w:rsidRPr="0086433A">
        <w:rPr>
          <w:b/>
          <w:bCs/>
          <w:sz w:val="26"/>
          <w:szCs w:val="26"/>
        </w:rPr>
        <w:t>Саратовской области»</w:t>
      </w:r>
    </w:p>
    <w:p w:rsidR="0086433A" w:rsidRPr="00F05D09" w:rsidRDefault="0086433A" w:rsidP="0086433A">
      <w:pPr>
        <w:ind w:firstLine="567"/>
        <w:jc w:val="both"/>
        <w:rPr>
          <w:b/>
          <w:color w:val="000000"/>
          <w:sz w:val="26"/>
          <w:szCs w:val="26"/>
        </w:rPr>
      </w:pPr>
    </w:p>
    <w:p w:rsidR="0086433A" w:rsidRPr="00F05D09" w:rsidRDefault="0086433A" w:rsidP="00F05D09">
      <w:pPr>
        <w:ind w:firstLine="709"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в администрации </w:t>
      </w:r>
      <w:r w:rsidR="00F05D09">
        <w:rPr>
          <w:color w:val="000000"/>
          <w:sz w:val="26"/>
          <w:szCs w:val="26"/>
        </w:rPr>
        <w:t>Шило-</w:t>
      </w:r>
      <w:proofErr w:type="spellStart"/>
      <w:r w:rsidR="00F05D09">
        <w:rPr>
          <w:color w:val="000000"/>
          <w:sz w:val="26"/>
          <w:szCs w:val="26"/>
        </w:rPr>
        <w:t>Голицынского</w:t>
      </w:r>
      <w:proofErr w:type="spellEnd"/>
      <w:r w:rsidR="008C74C3">
        <w:rPr>
          <w:color w:val="000000"/>
          <w:sz w:val="26"/>
          <w:szCs w:val="26"/>
        </w:rPr>
        <w:t xml:space="preserve"> муниципального образования</w:t>
      </w:r>
      <w:r w:rsidRPr="00F05D09">
        <w:rPr>
          <w:color w:val="000000"/>
          <w:sz w:val="26"/>
          <w:szCs w:val="26"/>
        </w:rPr>
        <w:t>, в соответствии со статьей 218 </w:t>
      </w:r>
      <w:r w:rsidRPr="00F05D09">
        <w:rPr>
          <w:sz w:val="26"/>
          <w:szCs w:val="26"/>
        </w:rPr>
        <w:t>Трудового Кодекса Российской Федерации</w:t>
      </w:r>
      <w:r w:rsidRPr="00F05D09">
        <w:rPr>
          <w:color w:val="000000"/>
          <w:sz w:val="26"/>
          <w:szCs w:val="26"/>
        </w:rPr>
        <w:t>,</w:t>
      </w:r>
      <w:r w:rsidR="00F05D09">
        <w:rPr>
          <w:color w:val="000000"/>
          <w:sz w:val="26"/>
          <w:szCs w:val="26"/>
        </w:rPr>
        <w:t xml:space="preserve"> руководствуясь Уставом Шило-Голицынского муниципального образования, администрация Шило-Голицынского муниципального образования </w:t>
      </w:r>
      <w:r w:rsidRPr="00F05D09">
        <w:rPr>
          <w:color w:val="000000"/>
          <w:sz w:val="26"/>
          <w:szCs w:val="26"/>
        </w:rPr>
        <w:t>ПОСТАНОВЛЯ</w:t>
      </w:r>
      <w:r w:rsidR="00F05D09">
        <w:rPr>
          <w:color w:val="000000"/>
          <w:sz w:val="26"/>
          <w:szCs w:val="26"/>
        </w:rPr>
        <w:t>ЕТ</w:t>
      </w:r>
      <w:r w:rsidRPr="00F05D09">
        <w:rPr>
          <w:color w:val="000000"/>
          <w:sz w:val="26"/>
          <w:szCs w:val="26"/>
        </w:rPr>
        <w:t>:</w:t>
      </w:r>
    </w:p>
    <w:p w:rsidR="00606B75" w:rsidRPr="00F05D09" w:rsidRDefault="0086433A" w:rsidP="00F05D09">
      <w:pPr>
        <w:keepNext/>
        <w:keepLines/>
        <w:ind w:firstLine="709"/>
        <w:contextualSpacing/>
        <w:jc w:val="both"/>
        <w:rPr>
          <w:bCs/>
          <w:sz w:val="26"/>
          <w:szCs w:val="26"/>
        </w:rPr>
      </w:pPr>
      <w:r w:rsidRPr="00F05D09">
        <w:rPr>
          <w:color w:val="000000"/>
          <w:sz w:val="26"/>
          <w:szCs w:val="26"/>
        </w:rPr>
        <w:t xml:space="preserve">1. Утвердить Положение </w:t>
      </w:r>
      <w:r w:rsidR="0087778C">
        <w:rPr>
          <w:bCs/>
          <w:sz w:val="26"/>
          <w:szCs w:val="26"/>
        </w:rPr>
        <w:t>о</w:t>
      </w:r>
      <w:r w:rsidRPr="00F05D09">
        <w:rPr>
          <w:bCs/>
          <w:sz w:val="26"/>
          <w:szCs w:val="26"/>
        </w:rPr>
        <w:t xml:space="preserve"> системе управления охраной труда в администрации Шило-</w:t>
      </w:r>
      <w:proofErr w:type="spellStart"/>
      <w:r w:rsidRPr="00F05D09">
        <w:rPr>
          <w:bCs/>
          <w:sz w:val="26"/>
          <w:szCs w:val="26"/>
        </w:rPr>
        <w:t>Голицынского</w:t>
      </w:r>
      <w:proofErr w:type="spellEnd"/>
      <w:r w:rsidRPr="00F05D09">
        <w:rPr>
          <w:bCs/>
          <w:sz w:val="26"/>
          <w:szCs w:val="26"/>
        </w:rPr>
        <w:t xml:space="preserve"> муниципального образования </w:t>
      </w:r>
      <w:proofErr w:type="spellStart"/>
      <w:r w:rsidRPr="00F05D09">
        <w:rPr>
          <w:bCs/>
          <w:sz w:val="26"/>
          <w:szCs w:val="26"/>
        </w:rPr>
        <w:t>Ртищевского</w:t>
      </w:r>
      <w:proofErr w:type="spellEnd"/>
      <w:r w:rsidRPr="00F05D09">
        <w:rPr>
          <w:bCs/>
          <w:sz w:val="26"/>
          <w:szCs w:val="26"/>
        </w:rPr>
        <w:t xml:space="preserve"> муниципаль</w:t>
      </w:r>
      <w:r w:rsidR="0087778C">
        <w:rPr>
          <w:bCs/>
          <w:sz w:val="26"/>
          <w:szCs w:val="26"/>
        </w:rPr>
        <w:t>ного района Саратовской области,</w:t>
      </w:r>
      <w:r w:rsidRPr="00F05D09">
        <w:rPr>
          <w:bCs/>
          <w:sz w:val="26"/>
          <w:szCs w:val="26"/>
        </w:rPr>
        <w:t xml:space="preserve"> согласно приложению к постановлению.</w:t>
      </w:r>
    </w:p>
    <w:p w:rsidR="0086433A" w:rsidRPr="00F05D09" w:rsidRDefault="0086433A" w:rsidP="00F05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D09">
        <w:rPr>
          <w:sz w:val="26"/>
          <w:szCs w:val="26"/>
        </w:rPr>
        <w:t>2. Настоящее постановление обнародовать в установленном порядке и разместить в информационно-теле</w:t>
      </w:r>
      <w:r w:rsidR="008C74C3">
        <w:rPr>
          <w:sz w:val="26"/>
          <w:szCs w:val="26"/>
        </w:rPr>
        <w:t>коммуникационной сети «Интернет»</w:t>
      </w:r>
      <w:r w:rsidRPr="00F05D09">
        <w:rPr>
          <w:sz w:val="26"/>
          <w:szCs w:val="26"/>
        </w:rPr>
        <w:t xml:space="preserve"> на сайте администрации Шило-</w:t>
      </w:r>
      <w:proofErr w:type="spellStart"/>
      <w:r w:rsidRPr="00F05D09">
        <w:rPr>
          <w:sz w:val="26"/>
          <w:szCs w:val="26"/>
        </w:rPr>
        <w:t>Голицынского</w:t>
      </w:r>
      <w:proofErr w:type="spellEnd"/>
      <w:r w:rsidRPr="00F05D09">
        <w:rPr>
          <w:sz w:val="26"/>
          <w:szCs w:val="26"/>
        </w:rPr>
        <w:t xml:space="preserve"> муниципального образования </w:t>
      </w:r>
      <w:proofErr w:type="spellStart"/>
      <w:r w:rsidRPr="00F05D09">
        <w:rPr>
          <w:sz w:val="26"/>
          <w:szCs w:val="26"/>
        </w:rPr>
        <w:t>Ртищевского</w:t>
      </w:r>
      <w:proofErr w:type="spellEnd"/>
      <w:r w:rsidRPr="00F05D09">
        <w:rPr>
          <w:sz w:val="26"/>
          <w:szCs w:val="26"/>
        </w:rPr>
        <w:t xml:space="preserve"> муниципального района Саратовской области. </w:t>
      </w:r>
    </w:p>
    <w:p w:rsidR="0086433A" w:rsidRPr="00F05D09" w:rsidRDefault="0086433A" w:rsidP="00F05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D09">
        <w:rPr>
          <w:sz w:val="26"/>
          <w:szCs w:val="26"/>
        </w:rPr>
        <w:t>3. Настоящее постановление вступает в силу со дня его обнародования.</w:t>
      </w:r>
    </w:p>
    <w:p w:rsidR="0086433A" w:rsidRPr="00F05D09" w:rsidRDefault="0086433A" w:rsidP="00F05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5D09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86433A" w:rsidRPr="008C5377" w:rsidRDefault="0086433A" w:rsidP="00F05D0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86433A" w:rsidRPr="008C5377" w:rsidRDefault="0086433A" w:rsidP="0086433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86433A" w:rsidRPr="008C5377" w:rsidRDefault="0086433A" w:rsidP="0086433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86433A" w:rsidRPr="008C5377" w:rsidRDefault="0086433A" w:rsidP="0086433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 w:rsidRPr="008C5377">
        <w:rPr>
          <w:b/>
          <w:bCs/>
          <w:sz w:val="26"/>
          <w:szCs w:val="26"/>
        </w:rPr>
        <w:t>И.о</w:t>
      </w:r>
      <w:proofErr w:type="spellEnd"/>
      <w:r w:rsidRPr="008C5377">
        <w:rPr>
          <w:b/>
          <w:bCs/>
          <w:sz w:val="26"/>
          <w:szCs w:val="26"/>
        </w:rPr>
        <w:t xml:space="preserve"> главы администрации </w:t>
      </w:r>
    </w:p>
    <w:p w:rsidR="0086433A" w:rsidRPr="008C5377" w:rsidRDefault="0086433A" w:rsidP="0086433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C5377">
        <w:rPr>
          <w:b/>
          <w:sz w:val="26"/>
          <w:szCs w:val="26"/>
        </w:rPr>
        <w:t xml:space="preserve">Шило-Голицынского </w:t>
      </w:r>
    </w:p>
    <w:p w:rsidR="0086433A" w:rsidRDefault="0086433A" w:rsidP="0086433A">
      <w:pPr>
        <w:jc w:val="both"/>
        <w:rPr>
          <w:b/>
          <w:sz w:val="26"/>
          <w:szCs w:val="26"/>
        </w:rPr>
      </w:pPr>
      <w:r w:rsidRPr="008C5377">
        <w:rPr>
          <w:b/>
          <w:sz w:val="26"/>
          <w:szCs w:val="26"/>
        </w:rPr>
        <w:t xml:space="preserve">муниципального образования </w:t>
      </w:r>
      <w:r w:rsidR="00F05D09">
        <w:rPr>
          <w:b/>
          <w:sz w:val="26"/>
          <w:szCs w:val="26"/>
        </w:rPr>
        <w:tab/>
      </w:r>
      <w:r w:rsidR="00F05D09">
        <w:rPr>
          <w:b/>
          <w:sz w:val="26"/>
          <w:szCs w:val="26"/>
        </w:rPr>
        <w:tab/>
      </w:r>
      <w:r w:rsidR="00F05D09">
        <w:rPr>
          <w:b/>
          <w:sz w:val="26"/>
          <w:szCs w:val="26"/>
        </w:rPr>
        <w:tab/>
      </w:r>
      <w:r w:rsidR="00F05D09">
        <w:rPr>
          <w:b/>
          <w:sz w:val="26"/>
          <w:szCs w:val="26"/>
        </w:rPr>
        <w:tab/>
      </w:r>
      <w:r w:rsidR="00F05D09">
        <w:rPr>
          <w:b/>
          <w:sz w:val="26"/>
          <w:szCs w:val="26"/>
        </w:rPr>
        <w:tab/>
        <w:t>А.А. Мещеряков</w:t>
      </w:r>
    </w:p>
    <w:p w:rsidR="00F05D09" w:rsidRDefault="00F05D09" w:rsidP="0086433A">
      <w:pPr>
        <w:jc w:val="both"/>
        <w:rPr>
          <w:b/>
          <w:sz w:val="26"/>
          <w:szCs w:val="26"/>
        </w:rPr>
      </w:pPr>
    </w:p>
    <w:p w:rsidR="00F05D09" w:rsidRDefault="00F05D09" w:rsidP="0086433A">
      <w:pPr>
        <w:jc w:val="both"/>
        <w:rPr>
          <w:b/>
          <w:sz w:val="26"/>
          <w:szCs w:val="26"/>
        </w:rPr>
      </w:pPr>
    </w:p>
    <w:p w:rsidR="00F05D09" w:rsidRDefault="00F05D09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86433A" w:rsidRDefault="0086433A" w:rsidP="0086433A">
      <w:pPr>
        <w:jc w:val="both"/>
        <w:rPr>
          <w:b/>
          <w:sz w:val="26"/>
          <w:szCs w:val="26"/>
        </w:rPr>
      </w:pPr>
    </w:p>
    <w:p w:rsidR="00B47DFD" w:rsidRDefault="00B47DFD" w:rsidP="0086433A">
      <w:pPr>
        <w:ind w:firstLine="709"/>
        <w:jc w:val="right"/>
        <w:rPr>
          <w:b/>
          <w:color w:val="000000"/>
          <w:sz w:val="26"/>
          <w:szCs w:val="26"/>
        </w:rPr>
      </w:pPr>
    </w:p>
    <w:p w:rsidR="00F05D09" w:rsidRDefault="0086433A" w:rsidP="0086433A">
      <w:pPr>
        <w:ind w:firstLine="709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Приложение</w:t>
      </w:r>
      <w:r w:rsidR="00F05D09">
        <w:rPr>
          <w:b/>
          <w:color w:val="000000"/>
          <w:sz w:val="26"/>
          <w:szCs w:val="26"/>
        </w:rPr>
        <w:t xml:space="preserve"> </w:t>
      </w:r>
      <w:r w:rsidRPr="00F76BF3">
        <w:rPr>
          <w:b/>
          <w:color w:val="000000"/>
          <w:sz w:val="26"/>
          <w:szCs w:val="26"/>
        </w:rPr>
        <w:t xml:space="preserve">к постановлению </w:t>
      </w:r>
    </w:p>
    <w:p w:rsidR="00F05D09" w:rsidRDefault="00F05D09" w:rsidP="0086433A">
      <w:pPr>
        <w:ind w:firstLine="709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</w:t>
      </w:r>
      <w:r w:rsidR="0086433A" w:rsidRPr="00F76BF3">
        <w:rPr>
          <w:b/>
          <w:color w:val="000000"/>
          <w:sz w:val="26"/>
          <w:szCs w:val="26"/>
        </w:rPr>
        <w:t>дминистрации</w:t>
      </w:r>
      <w:r>
        <w:rPr>
          <w:b/>
          <w:color w:val="000000"/>
          <w:sz w:val="26"/>
          <w:szCs w:val="26"/>
        </w:rPr>
        <w:t xml:space="preserve"> </w:t>
      </w:r>
      <w:r w:rsidR="0086433A" w:rsidRPr="00F76BF3">
        <w:rPr>
          <w:b/>
          <w:color w:val="000000"/>
          <w:sz w:val="26"/>
          <w:szCs w:val="26"/>
        </w:rPr>
        <w:t xml:space="preserve">Шило-Голицынского </w:t>
      </w:r>
    </w:p>
    <w:p w:rsidR="0086433A" w:rsidRPr="00F76BF3" w:rsidRDefault="0086433A" w:rsidP="0086433A">
      <w:pPr>
        <w:ind w:firstLine="709"/>
        <w:jc w:val="right"/>
        <w:rPr>
          <w:b/>
          <w:color w:val="000000"/>
          <w:sz w:val="26"/>
          <w:szCs w:val="26"/>
        </w:rPr>
      </w:pPr>
      <w:r w:rsidRPr="00F76BF3"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86433A" w:rsidRPr="00F76BF3" w:rsidRDefault="0086433A" w:rsidP="0086433A">
      <w:pPr>
        <w:ind w:firstLine="709"/>
        <w:jc w:val="right"/>
        <w:rPr>
          <w:b/>
          <w:color w:val="000000"/>
          <w:sz w:val="26"/>
          <w:szCs w:val="26"/>
        </w:rPr>
      </w:pPr>
      <w:r w:rsidRPr="00F76BF3">
        <w:rPr>
          <w:b/>
          <w:color w:val="000000"/>
          <w:sz w:val="26"/>
          <w:szCs w:val="26"/>
        </w:rPr>
        <w:t>от</w:t>
      </w:r>
      <w:r>
        <w:rPr>
          <w:b/>
          <w:color w:val="000000"/>
          <w:sz w:val="26"/>
          <w:szCs w:val="26"/>
        </w:rPr>
        <w:t xml:space="preserve">  </w:t>
      </w:r>
      <w:r w:rsidR="008C74C3">
        <w:rPr>
          <w:b/>
          <w:color w:val="000000"/>
          <w:sz w:val="26"/>
          <w:szCs w:val="26"/>
        </w:rPr>
        <w:t xml:space="preserve">23 мая </w:t>
      </w:r>
      <w:r w:rsidRPr="00F76BF3">
        <w:rPr>
          <w:b/>
          <w:color w:val="000000"/>
          <w:sz w:val="26"/>
          <w:szCs w:val="26"/>
        </w:rPr>
        <w:t xml:space="preserve">2024 года № </w:t>
      </w:r>
      <w:r w:rsidR="002E2F23">
        <w:rPr>
          <w:b/>
          <w:color w:val="000000"/>
          <w:sz w:val="26"/>
          <w:szCs w:val="26"/>
        </w:rPr>
        <w:t>28</w:t>
      </w:r>
    </w:p>
    <w:p w:rsidR="0086433A" w:rsidRDefault="0086433A" w:rsidP="0086433A">
      <w:pPr>
        <w:keepNext/>
        <w:keepLines/>
        <w:spacing w:before="200"/>
        <w:contextualSpacing/>
        <w:outlineLvl w:val="1"/>
        <w:rPr>
          <w:bCs/>
          <w:sz w:val="26"/>
          <w:szCs w:val="26"/>
        </w:rPr>
      </w:pPr>
    </w:p>
    <w:p w:rsidR="0086433A" w:rsidRDefault="0086433A" w:rsidP="0086433A">
      <w:pPr>
        <w:keepNext/>
        <w:keepLines/>
        <w:spacing w:before="200"/>
        <w:contextualSpacing/>
        <w:outlineLvl w:val="1"/>
        <w:rPr>
          <w:bCs/>
          <w:sz w:val="26"/>
          <w:szCs w:val="26"/>
        </w:rPr>
      </w:pPr>
    </w:p>
    <w:p w:rsidR="0086433A" w:rsidRDefault="0086433A" w:rsidP="0086433A">
      <w:pPr>
        <w:keepNext/>
        <w:keepLines/>
        <w:spacing w:before="200"/>
        <w:contextualSpacing/>
        <w:outlineLvl w:val="1"/>
        <w:rPr>
          <w:bCs/>
          <w:sz w:val="26"/>
          <w:szCs w:val="26"/>
        </w:rPr>
      </w:pPr>
    </w:p>
    <w:p w:rsidR="0086433A" w:rsidRDefault="0086433A" w:rsidP="0086433A">
      <w:pPr>
        <w:keepNext/>
        <w:keepLines/>
        <w:spacing w:before="200"/>
        <w:contextualSpacing/>
        <w:outlineLvl w:val="1"/>
        <w:rPr>
          <w:b/>
          <w:bCs/>
          <w:caps/>
          <w:sz w:val="28"/>
          <w:szCs w:val="28"/>
          <w:lang w:eastAsia="en-US"/>
        </w:rPr>
      </w:pPr>
    </w:p>
    <w:p w:rsidR="00D44115" w:rsidRPr="00F05D09" w:rsidRDefault="002B07A2" w:rsidP="00965107">
      <w:pPr>
        <w:keepNext/>
        <w:keepLines/>
        <w:spacing w:before="200"/>
        <w:contextualSpacing/>
        <w:jc w:val="center"/>
        <w:outlineLvl w:val="1"/>
        <w:rPr>
          <w:b/>
          <w:bCs/>
          <w:caps/>
          <w:sz w:val="26"/>
          <w:szCs w:val="26"/>
          <w:lang w:eastAsia="en-US"/>
        </w:rPr>
      </w:pPr>
      <w:r w:rsidRPr="00F05D09">
        <w:rPr>
          <w:spacing w:val="2"/>
          <w:sz w:val="26"/>
          <w:szCs w:val="26"/>
        </w:rPr>
        <w:t>ПОЛОЖЕНИЕ «О СИСТЕМЕ УПРАВЛЕНИЯ ОХРАНОЙ ТРУДА В АДМИНИСТРАЦИИ</w:t>
      </w:r>
      <w:r w:rsidR="00C34DEB" w:rsidRPr="00F05D09">
        <w:rPr>
          <w:spacing w:val="2"/>
          <w:sz w:val="26"/>
          <w:szCs w:val="26"/>
        </w:rPr>
        <w:t xml:space="preserve"> ШИЛО-ГОЛИЦЫНСКОГО МУНИЦИПАЛЬНОГО ОБРАЗОВАНИЯ РТИЩЕВСКОГО МУНИЦИПАЛЬНОГО РАЙОНА САРАТОВСКОЙ ОБЛАСТИ</w:t>
      </w:r>
      <w:r w:rsidRPr="00F05D09">
        <w:rPr>
          <w:spacing w:val="2"/>
          <w:sz w:val="26"/>
          <w:szCs w:val="26"/>
        </w:rPr>
        <w:t>»</w:t>
      </w:r>
    </w:p>
    <w:p w:rsidR="00196BA3" w:rsidRPr="00F05D09" w:rsidRDefault="00FE4D31" w:rsidP="00F05D09">
      <w:pPr>
        <w:pStyle w:val="a4"/>
        <w:keepNext/>
        <w:keepLines/>
        <w:numPr>
          <w:ilvl w:val="0"/>
          <w:numId w:val="13"/>
        </w:numPr>
        <w:ind w:left="0" w:firstLine="709"/>
        <w:jc w:val="both"/>
        <w:rPr>
          <w:rFonts w:eastAsia="Segoe UI"/>
          <w:sz w:val="26"/>
          <w:szCs w:val="26"/>
        </w:rPr>
      </w:pPr>
      <w:r w:rsidRPr="00F05D09">
        <w:rPr>
          <w:b/>
          <w:bCs/>
          <w:sz w:val="26"/>
          <w:szCs w:val="26"/>
          <w:lang w:eastAsia="en-US"/>
        </w:rPr>
        <w:t>Общие положения</w:t>
      </w:r>
    </w:p>
    <w:p w:rsidR="00196BA3" w:rsidRPr="00F05D09" w:rsidRDefault="00196BA3" w:rsidP="00F05D09">
      <w:pPr>
        <w:pStyle w:val="a4"/>
        <w:keepNext/>
        <w:keepLines/>
        <w:ind w:left="0" w:firstLine="709"/>
        <w:jc w:val="both"/>
        <w:rPr>
          <w:rFonts w:eastAsia="Segoe UI"/>
          <w:sz w:val="26"/>
          <w:szCs w:val="26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1. </w:t>
      </w:r>
      <w:r w:rsidRPr="00F05D09">
        <w:rPr>
          <w:rFonts w:eastAsia="Calibri"/>
          <w:sz w:val="26"/>
          <w:szCs w:val="26"/>
          <w:lang w:eastAsia="en-US"/>
        </w:rPr>
        <w:t xml:space="preserve">Положение о системе управления охраной труда </w:t>
      </w:r>
      <w:r w:rsidRPr="00F05D09">
        <w:rPr>
          <w:sz w:val="26"/>
          <w:szCs w:val="26"/>
        </w:rPr>
        <w:t xml:space="preserve">устанавливает требования к построению системы управления охраной труда (далее - СУОТ).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 xml:space="preserve">Создание и обеспечение эффективного функционирования системы управления охраной труда осуществляется с учетом специфики деятельности учреждения, в рамках Политики в области охраны труда.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Ответственность за организацию и координацию работы по охране труда в учреждении возлагается на</w:t>
      </w:r>
      <w:r w:rsidR="00EF1E96" w:rsidRPr="00F05D09">
        <w:rPr>
          <w:sz w:val="26"/>
          <w:szCs w:val="26"/>
        </w:rPr>
        <w:t xml:space="preserve"> главу администрации</w:t>
      </w:r>
      <w:r w:rsidRPr="00F05D09">
        <w:rPr>
          <w:sz w:val="26"/>
          <w:szCs w:val="26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2. СУОТ представляет собой единство:</w:t>
      </w:r>
    </w:p>
    <w:p w:rsidR="00965107" w:rsidRPr="00F05D09" w:rsidRDefault="00965107" w:rsidP="00F05D09">
      <w:pPr>
        <w:numPr>
          <w:ilvl w:val="0"/>
          <w:numId w:val="3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организационной структуры управления учреждения (согласно штатному расписанию), предусматривающей установление обязанностей и ответственности в области охраны труда;</w:t>
      </w:r>
    </w:p>
    <w:p w:rsidR="00965107" w:rsidRPr="00F05D09" w:rsidRDefault="00965107" w:rsidP="00F05D09">
      <w:pPr>
        <w:numPr>
          <w:ilvl w:val="0"/>
          <w:numId w:val="3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мероприятий, обеспечивающих функционирование СУОТ и контроль за эффективностью работы в области охраны труда;</w:t>
      </w:r>
    </w:p>
    <w:p w:rsidR="00965107" w:rsidRPr="00F05D09" w:rsidRDefault="00965107" w:rsidP="00F05D09">
      <w:pPr>
        <w:numPr>
          <w:ilvl w:val="0"/>
          <w:numId w:val="3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3. Действие СУОТ распространяется на все рабочие места, все структурные подразделения, включая всю территорию учреждения в пределах установленной юрисдикции и зоны ответственности в соответствии с действующим законодательством.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 xml:space="preserve">4. Установленные СУОТ положения по безопасности распространяются на всех лиц, находящихся на территории учреждения,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учреждения в соответствии с требованиями применяемых у работодателя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 xml:space="preserve">5. Разработка и внедрение СУОТ обеспечивают достижение согласно </w:t>
      </w:r>
      <w:r w:rsidR="00F05D09" w:rsidRPr="00F05D09">
        <w:rPr>
          <w:sz w:val="26"/>
          <w:szCs w:val="26"/>
        </w:rPr>
        <w:t>политике учреждения,</w:t>
      </w:r>
      <w:r w:rsidRPr="00F05D09">
        <w:rPr>
          <w:sz w:val="26"/>
          <w:szCs w:val="26"/>
        </w:rPr>
        <w:t xml:space="preserve"> в области охраны труда ожидаемых результатов в области улучшения условий и охраны труда, которые включают в себя:</w:t>
      </w:r>
    </w:p>
    <w:p w:rsidR="00965107" w:rsidRPr="00F05D09" w:rsidRDefault="00965107" w:rsidP="00F05D09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постоянное улучшение показателей в области охраны труда;</w:t>
      </w:r>
    </w:p>
    <w:p w:rsidR="00965107" w:rsidRPr="00F05D09" w:rsidRDefault="00965107" w:rsidP="00F05D09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соблюдение законодательных и иных норм;</w:t>
      </w:r>
    </w:p>
    <w:p w:rsidR="00965107" w:rsidRPr="00F05D09" w:rsidRDefault="00965107" w:rsidP="00F05D09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6"/>
          <w:szCs w:val="26"/>
        </w:rPr>
      </w:pPr>
      <w:r w:rsidRPr="00F05D09">
        <w:rPr>
          <w:sz w:val="26"/>
          <w:szCs w:val="26"/>
        </w:rPr>
        <w:t>достижение целей в области охраны труда.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sz w:val="26"/>
          <w:szCs w:val="26"/>
        </w:rPr>
        <w:lastRenderedPageBreak/>
        <w:t xml:space="preserve">6. </w:t>
      </w:r>
      <w:r w:rsidRPr="00F05D09">
        <w:rPr>
          <w:rFonts w:eastAsia="Arial"/>
          <w:sz w:val="26"/>
          <w:szCs w:val="26"/>
          <w:lang w:eastAsia="en-US"/>
        </w:rPr>
        <w:t xml:space="preserve">Ответственность за разработку документов СУОТ несет </w:t>
      </w:r>
      <w:r w:rsidR="00C34DEB" w:rsidRPr="00F05D09">
        <w:rPr>
          <w:rFonts w:eastAsia="Arial"/>
          <w:sz w:val="26"/>
          <w:szCs w:val="26"/>
          <w:lang w:eastAsia="en-US"/>
        </w:rPr>
        <w:t>глава</w:t>
      </w:r>
      <w:r w:rsidR="001F5C11" w:rsidRPr="00F05D09">
        <w:rPr>
          <w:rFonts w:eastAsia="Arial"/>
          <w:sz w:val="26"/>
          <w:szCs w:val="26"/>
          <w:lang w:eastAsia="en-US"/>
        </w:rPr>
        <w:t xml:space="preserve"> </w:t>
      </w:r>
      <w:r w:rsidR="00153D07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C34DEB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C34DEB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C34DEB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C34DEB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C34DEB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области </w:t>
      </w:r>
    </w:p>
    <w:p w:rsidR="00965107" w:rsidRPr="00F05D09" w:rsidRDefault="00FE4D31" w:rsidP="00F05D09">
      <w:pPr>
        <w:keepNext/>
        <w:keepLines/>
        <w:suppressAutoHyphens/>
        <w:ind w:firstLine="709"/>
        <w:jc w:val="both"/>
        <w:rPr>
          <w:rFonts w:eastAsia="Segoe UI"/>
          <w:sz w:val="26"/>
          <w:szCs w:val="26"/>
        </w:rPr>
      </w:pPr>
      <w:r w:rsidRPr="00F05D09">
        <w:rPr>
          <w:b/>
          <w:bCs/>
          <w:sz w:val="26"/>
          <w:szCs w:val="26"/>
          <w:lang w:eastAsia="en-US"/>
        </w:rPr>
        <w:t>2. Политика и цели по охране труда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7. Политика по охране труда</w:t>
      </w:r>
      <w:r w:rsidR="00FE4D31" w:rsidRPr="00F05D09">
        <w:rPr>
          <w:rFonts w:eastAsia="Arial"/>
          <w:sz w:val="26"/>
          <w:szCs w:val="26"/>
          <w:lang w:eastAsia="en-US"/>
        </w:rPr>
        <w:t xml:space="preserve"> в</w:t>
      </w:r>
      <w:r w:rsidRPr="00F05D09">
        <w:rPr>
          <w:rFonts w:eastAsia="Arial"/>
          <w:sz w:val="26"/>
          <w:szCs w:val="26"/>
          <w:lang w:eastAsia="en-US"/>
        </w:rPr>
        <w:t xml:space="preserve"> </w:t>
      </w:r>
      <w:r w:rsidR="00FE4D31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EF1E9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EF1E9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EF1E9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EF1E9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EF1E9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области </w:t>
      </w:r>
      <w:r w:rsidR="007C05D2" w:rsidRPr="00F05D09">
        <w:rPr>
          <w:rFonts w:eastAsia="Arial"/>
          <w:sz w:val="26"/>
          <w:szCs w:val="26"/>
          <w:lang w:eastAsia="en-US"/>
        </w:rPr>
        <w:t xml:space="preserve">(далее –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7C05D2" w:rsidRPr="00F05D09">
        <w:rPr>
          <w:rFonts w:eastAsia="Arial"/>
          <w:sz w:val="26"/>
          <w:szCs w:val="26"/>
          <w:lang w:eastAsia="en-US"/>
        </w:rPr>
        <w:t>)</w:t>
      </w:r>
      <w:r w:rsidR="00FE4D31" w:rsidRPr="00F05D09">
        <w:rPr>
          <w:rFonts w:eastAsia="Arial"/>
          <w:sz w:val="26"/>
          <w:szCs w:val="26"/>
          <w:lang w:eastAsia="en-US"/>
        </w:rPr>
        <w:t>: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направлена на сохранение жизни и здоровья работников в процессе их трудовой деятельности;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соответствует специфике осуществляемой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отражает цели в области охраны труда;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965107" w:rsidRPr="00F05D09" w:rsidRDefault="00965107" w:rsidP="00F05D09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включает обязательство работодателя совершенствовать СУОТ.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8. Политика по охране труда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7C05D2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>предусматривает: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проведение оценки профессиональных рисков на всех рабочих местах учреждения</w:t>
      </w:r>
      <w:r w:rsidR="00CB40D4" w:rsidRPr="00F05D09">
        <w:rPr>
          <w:rFonts w:eastAsia="Arial"/>
          <w:sz w:val="26"/>
          <w:szCs w:val="26"/>
          <w:lang w:eastAsia="en-US"/>
        </w:rPr>
        <w:t>,</w:t>
      </w:r>
      <w:r w:rsidRPr="00F05D09">
        <w:rPr>
          <w:rFonts w:eastAsia="Arial"/>
          <w:sz w:val="26"/>
          <w:szCs w:val="26"/>
          <w:lang w:eastAsia="en-US"/>
        </w:rPr>
        <w:t xml:space="preserve"> а </w:t>
      </w:r>
      <w:r w:rsidR="00F05D09" w:rsidRPr="00F05D09">
        <w:rPr>
          <w:rFonts w:eastAsia="Arial"/>
          <w:sz w:val="26"/>
          <w:szCs w:val="26"/>
          <w:lang w:eastAsia="en-US"/>
        </w:rPr>
        <w:t>также</w:t>
      </w:r>
      <w:r w:rsidRPr="00F05D09">
        <w:rPr>
          <w:rFonts w:eastAsia="Arial"/>
          <w:sz w:val="26"/>
          <w:szCs w:val="26"/>
          <w:lang w:eastAsia="en-US"/>
        </w:rPr>
        <w:t xml:space="preserve"> разработку и осуществление мер по снижению или недопустимости повышения уровня профессиональных рисков;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непрерывное совершенствование и повышение эффективности СУОТ;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обязательное привлечение работников к участию в управлении охраной труда;</w:t>
      </w:r>
    </w:p>
    <w:p w:rsidR="00965107" w:rsidRPr="00F05D09" w:rsidRDefault="00965107" w:rsidP="00F05D09">
      <w:pPr>
        <w:numPr>
          <w:ilvl w:val="0"/>
          <w:numId w:val="5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выполнение иных обязанностей в области охраны труда исходя из специфики своей деятельности.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9. Цели формулируются с учетом необходимости оценки их достижения и достигаются путем осуществления процедур, указанных в последующих разделах положения.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Политика, как отдельный раздел настоящего положения, должна быть размещена на официальном сайте учреждения.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Политика актуализируется по решению при наличии оснований, установленных специалистом по охране труда, по поступившим предложениям от работников.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CB40D4" w:rsidP="00F05D09">
      <w:pPr>
        <w:keepNext/>
        <w:keepLines/>
        <w:suppressAutoHyphens/>
        <w:ind w:firstLine="709"/>
        <w:contextualSpacing/>
        <w:jc w:val="both"/>
        <w:rPr>
          <w:b/>
          <w:bCs/>
          <w:caps/>
          <w:sz w:val="26"/>
          <w:szCs w:val="26"/>
          <w:lang w:eastAsia="en-US"/>
        </w:rPr>
      </w:pPr>
      <w:r w:rsidRPr="00F05D09">
        <w:rPr>
          <w:b/>
          <w:bCs/>
          <w:caps/>
          <w:sz w:val="26"/>
          <w:szCs w:val="26"/>
          <w:lang w:eastAsia="en-US"/>
        </w:rPr>
        <w:lastRenderedPageBreak/>
        <w:t>3</w:t>
      </w:r>
      <w:r w:rsidRPr="00F05D09">
        <w:rPr>
          <w:b/>
          <w:bCs/>
          <w:sz w:val="26"/>
          <w:szCs w:val="26"/>
          <w:lang w:eastAsia="en-US"/>
        </w:rPr>
        <w:t xml:space="preserve">. Порядок проведения специальной оценки условий труда, оценки профессиональных рисков и информирования работников </w:t>
      </w:r>
      <w:r w:rsidRPr="00F05D09">
        <w:rPr>
          <w:rFonts w:eastAsia="Arial"/>
          <w:b/>
          <w:sz w:val="26"/>
          <w:szCs w:val="26"/>
          <w:lang w:eastAsia="en-US"/>
        </w:rPr>
        <w:t xml:space="preserve">администрации </w:t>
      </w:r>
      <w:r w:rsidR="00EF1E96" w:rsidRPr="00F05D09">
        <w:rPr>
          <w:rFonts w:eastAsia="Arial"/>
          <w:b/>
          <w:sz w:val="26"/>
          <w:szCs w:val="26"/>
          <w:lang w:eastAsia="en-US"/>
        </w:rPr>
        <w:t>Шило-</w:t>
      </w:r>
      <w:proofErr w:type="spellStart"/>
      <w:r w:rsidR="00EF1E96" w:rsidRPr="00F05D09">
        <w:rPr>
          <w:rFonts w:eastAsia="Arial"/>
          <w:b/>
          <w:sz w:val="26"/>
          <w:szCs w:val="26"/>
          <w:lang w:eastAsia="en-US"/>
        </w:rPr>
        <w:t>Голицынского</w:t>
      </w:r>
      <w:proofErr w:type="spellEnd"/>
      <w:r w:rsidR="00EF1E96" w:rsidRPr="00F05D09">
        <w:rPr>
          <w:rFonts w:eastAsia="Arial"/>
          <w:b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EF1E96" w:rsidRPr="00F05D09">
        <w:rPr>
          <w:rFonts w:eastAsia="Arial"/>
          <w:b/>
          <w:sz w:val="26"/>
          <w:szCs w:val="26"/>
          <w:lang w:eastAsia="en-US"/>
        </w:rPr>
        <w:t>Ртищевского</w:t>
      </w:r>
      <w:proofErr w:type="spellEnd"/>
      <w:r w:rsidR="00EF1E96" w:rsidRPr="00F05D09">
        <w:rPr>
          <w:rFonts w:eastAsia="Arial"/>
          <w:b/>
          <w:sz w:val="26"/>
          <w:szCs w:val="26"/>
          <w:lang w:eastAsia="en-US"/>
        </w:rPr>
        <w:t xml:space="preserve"> муниципального района Саратовской области </w:t>
      </w:r>
      <w:r w:rsidRPr="00F05D09">
        <w:rPr>
          <w:b/>
          <w:bCs/>
          <w:sz w:val="26"/>
          <w:szCs w:val="26"/>
          <w:lang w:eastAsia="en-US"/>
        </w:rPr>
        <w:t>об условиях труда и опасностях на рабочем месте</w:t>
      </w:r>
    </w:p>
    <w:p w:rsidR="00965107" w:rsidRPr="00F05D09" w:rsidRDefault="00965107" w:rsidP="00F05D09">
      <w:pPr>
        <w:keepNext/>
        <w:keepLines/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10.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защиты работников.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11. Проведение СОУТ в учреждении включает в себя несколько обязательных этапов: подготовительный, организационный, технический, заключительный.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 подготовительном этапе: проводится подбор аккредитованной организации, имеющей право проводить соответствующие измерения факторов; утверждение состава комиссии по проведению СОУТ; утверждение перечня рабочих мест, на которых будет проводиться специальная оценка; составление графика проведения оценки.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 организационном этапе, проводятся идентификация и замеры уровней факторов рабочей зоны; комиссия сопровождает экспертов, которые проводят замеры на рабочих местах; составляется отчет о проведении специальной оценки, в том числе заполнение карт, которые подписываются всеми членами комиссии.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 техническом этапе, утверждается отчет о проведении оценки, подается декларация о соответствии условий труда предъявляемым требования в ГИТ.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На заключительном этапе, осуществляется реализация итогов СОУТ, ознакомление работников с их результатами и гарантиями, отмеченных в картах на каждое рабочее место, вносятся дополнения в трудовое соглашение (при необходимости); разрабатывается план мероприятий по улучшению условий труда на рабочих местах.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Результаты СОУТ применяются с момента выгрузки отчета СОУТ в федеральную государственную информационную систем</w:t>
      </w:r>
      <w:r w:rsidR="00CB40D4" w:rsidRPr="00F05D09">
        <w:rPr>
          <w:rFonts w:eastAsia="Arial"/>
          <w:sz w:val="26"/>
          <w:szCs w:val="26"/>
          <w:lang w:eastAsia="en-US"/>
        </w:rPr>
        <w:t>у. П</w:t>
      </w:r>
      <w:r w:rsidRPr="00F05D09">
        <w:rPr>
          <w:rFonts w:eastAsia="Arial"/>
          <w:sz w:val="26"/>
          <w:szCs w:val="26"/>
          <w:lang w:eastAsia="en-US"/>
        </w:rPr>
        <w:t>одтверждают права работника на получение специальной одежды и обуви, средств индивидуальной защиты, смывающих и обезвреживающих средств, гарантий и компенсаций за работу во вредных условиях труда, при их наличии.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12. Состав комиссии по проведению специальной оценки условий труда утверждается соответствующим </w:t>
      </w:r>
      <w:r w:rsidR="00CB40D4" w:rsidRPr="00F05D09">
        <w:rPr>
          <w:rFonts w:eastAsia="Arial"/>
          <w:sz w:val="26"/>
          <w:szCs w:val="26"/>
          <w:lang w:eastAsia="en-US"/>
        </w:rPr>
        <w:t>распоряжением</w:t>
      </w:r>
      <w:r w:rsidRPr="00F05D09">
        <w:rPr>
          <w:rFonts w:eastAsia="Arial"/>
          <w:sz w:val="26"/>
          <w:szCs w:val="26"/>
          <w:lang w:eastAsia="en-US"/>
        </w:rPr>
        <w:t xml:space="preserve"> до начала проведения СОУТ. Комиссию возглавляет </w:t>
      </w:r>
      <w:r w:rsidR="00CB40D4" w:rsidRPr="00F05D09">
        <w:rPr>
          <w:rFonts w:eastAsia="Arial"/>
          <w:sz w:val="26"/>
          <w:szCs w:val="26"/>
          <w:lang w:eastAsia="en-US"/>
        </w:rPr>
        <w:t xml:space="preserve">Глава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CB40D4" w:rsidRPr="00F05D09">
        <w:rPr>
          <w:rFonts w:eastAsia="Arial"/>
          <w:sz w:val="26"/>
          <w:szCs w:val="26"/>
          <w:lang w:eastAsia="en-US"/>
        </w:rPr>
        <w:t>,</w:t>
      </w:r>
      <w:r w:rsidRPr="00F05D09">
        <w:rPr>
          <w:rFonts w:eastAsia="Arial"/>
          <w:sz w:val="26"/>
          <w:szCs w:val="26"/>
          <w:lang w:eastAsia="en-US"/>
        </w:rPr>
        <w:t xml:space="preserve"> либо его заместитель.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До начала проведения идентификации вредных и опасных производственных факторов в ходе СОУТ, комиссия представляет в экспертную организацию штатное расписание, перечень рабочих мест, при запросе – сведения о должностных обязанностях работников, сведения о применяемых инструментах и оборудовании.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13. Приоритетным направлением деятельности системы управления охраной труда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 рисками.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 xml:space="preserve">14.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7C05D2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 xml:space="preserve">для оценки уровней профессиональных рисков создает комиссию по оценке профессиональных рисков, которую возглавляет </w:t>
      </w:r>
      <w:r w:rsidR="00CB40D4" w:rsidRPr="00F05D09">
        <w:rPr>
          <w:rFonts w:eastAsia="Arial"/>
          <w:sz w:val="26"/>
          <w:szCs w:val="26"/>
          <w:lang w:eastAsia="en-US"/>
        </w:rPr>
        <w:t xml:space="preserve">Глава </w:t>
      </w:r>
      <w:r w:rsidR="00EF1E96" w:rsidRPr="00F05D09">
        <w:rPr>
          <w:rFonts w:eastAsia="Arial"/>
          <w:sz w:val="26"/>
          <w:szCs w:val="26"/>
          <w:lang w:eastAsia="en-US"/>
        </w:rPr>
        <w:t>муниципального образования</w:t>
      </w:r>
      <w:r w:rsidRPr="00F05D09">
        <w:rPr>
          <w:rFonts w:eastAsia="Arial"/>
          <w:sz w:val="26"/>
          <w:szCs w:val="26"/>
          <w:lang w:eastAsia="en-US"/>
        </w:rPr>
        <w:t xml:space="preserve"> либо его заместитель.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15. 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CB40D4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>организует проведение оценки профессиональных рисков и управление рисками для каждой должности.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Итоговым документом, </w:t>
      </w:r>
      <w:r w:rsidR="00F05D09" w:rsidRPr="00F05D09">
        <w:rPr>
          <w:rFonts w:eastAsia="Arial"/>
          <w:sz w:val="26"/>
          <w:szCs w:val="26"/>
          <w:lang w:eastAsia="en-US"/>
        </w:rPr>
        <w:t>по проведенной оценке,</w:t>
      </w:r>
      <w:r w:rsidRPr="00F05D09">
        <w:rPr>
          <w:rFonts w:eastAsia="Arial"/>
          <w:sz w:val="26"/>
          <w:szCs w:val="26"/>
          <w:lang w:eastAsia="en-US"/>
        </w:rPr>
        <w:t xml:space="preserve"> профессиональных рисков, является отчет о проведении оценки </w:t>
      </w:r>
      <w:proofErr w:type="spellStart"/>
      <w:r w:rsidRPr="00F05D09">
        <w:rPr>
          <w:rFonts w:eastAsia="Arial"/>
          <w:sz w:val="26"/>
          <w:szCs w:val="26"/>
          <w:lang w:eastAsia="en-US"/>
        </w:rPr>
        <w:t>профрисков</w:t>
      </w:r>
      <w:proofErr w:type="spellEnd"/>
      <w:r w:rsidRPr="00F05D09">
        <w:rPr>
          <w:rFonts w:eastAsia="Arial"/>
          <w:sz w:val="26"/>
          <w:szCs w:val="26"/>
          <w:lang w:eastAsia="en-US"/>
        </w:rPr>
        <w:t>, включающий карты оценки рисков по каждой должности, а также план по управлению и контролю рисков. Перечень вредных и опасных производственных факторов для каждой должности формируется из общего классификатора опасностей, указанного в приложении 1 к отчету об оценке профессиональных рисков.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Информирование работников по проведенным специальной оценке условий труда и оценке профессиональных рисков осуществляется в форме:</w:t>
      </w:r>
    </w:p>
    <w:p w:rsidR="00965107" w:rsidRPr="00F05D09" w:rsidRDefault="00965107" w:rsidP="00F05D09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ознакомления работника с результатами проведенной в его присутствии специальной оценки условий труда на его рабочем месте в карте СОУТ, для вновь принятых сотрудников – в трудовых договорах; 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>б) ознакомления работника с результатами проведенной оценки профессиональных рисков по его должности в листе ознакомления с картой по данной должности</w:t>
      </w:r>
      <w:r w:rsidRPr="00F05D09">
        <w:rPr>
          <w:rFonts w:eastAsia="Segoe UI"/>
          <w:sz w:val="26"/>
          <w:szCs w:val="26"/>
        </w:rPr>
        <w:t>.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в) включения сведений в инструкции по охране труда, в программы вводного инструктажа и программы стажировки на рабочем месте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087D50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b/>
          <w:bCs/>
          <w:caps/>
          <w:color w:val="000000"/>
          <w:sz w:val="26"/>
          <w:szCs w:val="26"/>
          <w:lang w:eastAsia="en-US"/>
        </w:rPr>
        <w:t>4</w:t>
      </w:r>
      <w:r w:rsidRPr="00F05D09">
        <w:rPr>
          <w:b/>
          <w:bCs/>
          <w:color w:val="000000"/>
          <w:sz w:val="26"/>
          <w:szCs w:val="26"/>
          <w:lang w:eastAsia="en-US"/>
        </w:rPr>
        <w:t>. Планирование и контроль реализации мероприятий по охране труда, улучшений функционирования СУОТ</w:t>
      </w:r>
    </w:p>
    <w:p w:rsidR="00DA7B29" w:rsidRPr="00F05D09" w:rsidRDefault="00DA7B29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16. При планировании мероприятий по охране труда </w:t>
      </w:r>
      <w:r w:rsidR="00087D50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рассматривает</w:t>
      </w:r>
      <w:r w:rsidRPr="00F05D09">
        <w:rPr>
          <w:rFonts w:eastAsia="Arial"/>
          <w:sz w:val="26"/>
          <w:szCs w:val="26"/>
          <w:lang w:eastAsia="en-US"/>
        </w:rPr>
        <w:t xml:space="preserve"> взаимосвязь между осуществляемой деятельностью, соблюдением государственных нормативных требований охраны труда, сформированными целями по охране труда и требованиями к функционированию СУОТ, как единое целое.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17. В Плане мероприятий по улучшению условий и охраны труда отражаются:</w:t>
      </w:r>
    </w:p>
    <w:p w:rsidR="00965107" w:rsidRPr="00F05D09" w:rsidRDefault="00965107" w:rsidP="00F05D09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мероприятия, направленные на улучшение условий труда работников, с учетом результатов специальной оценки условий труда, оценки профессиональных рисков, анализа состояния условий и охраны труда;</w:t>
      </w:r>
    </w:p>
    <w:p w:rsidR="00965107" w:rsidRPr="00F05D09" w:rsidRDefault="00965107" w:rsidP="00F05D09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сроки реализации по каждому мероприятию, проводимому при реализации процедур, определяющих функционирование СУОТ;</w:t>
      </w:r>
    </w:p>
    <w:p w:rsidR="00965107" w:rsidRPr="00F05D09" w:rsidRDefault="00965107" w:rsidP="00F05D09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ответственные лица за реализацию мероприятий по охране труда на каждом уровне управления;</w:t>
      </w:r>
    </w:p>
    <w:p w:rsidR="00965107" w:rsidRPr="00F05D09" w:rsidRDefault="00965107" w:rsidP="00F05D09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выделяемые ресурсы и источники финансирования мероприятий, проводимых при реализации процедур, определяющих функционирование СУОТ.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18. Контроль за реализацией мероприятий по улучшению условий и охраны труда осуществляет </w:t>
      </w:r>
      <w:r w:rsidR="00C34DEB" w:rsidRPr="00F05D09">
        <w:rPr>
          <w:rFonts w:eastAsia="Arial"/>
          <w:sz w:val="26"/>
          <w:szCs w:val="26"/>
          <w:lang w:eastAsia="en-US"/>
        </w:rPr>
        <w:t>глава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B179DE" w:rsidP="00F05D09">
      <w:pPr>
        <w:keepNext/>
        <w:keepLines/>
        <w:suppressAutoHyphens/>
        <w:ind w:firstLine="709"/>
        <w:jc w:val="both"/>
        <w:rPr>
          <w:rFonts w:eastAsia="Segoe UI"/>
          <w:sz w:val="26"/>
          <w:szCs w:val="26"/>
        </w:rPr>
      </w:pPr>
      <w:r w:rsidRPr="00F05D09">
        <w:rPr>
          <w:b/>
          <w:bCs/>
          <w:iCs/>
          <w:caps/>
          <w:sz w:val="26"/>
          <w:szCs w:val="26"/>
          <w:lang w:eastAsia="en-US"/>
        </w:rPr>
        <w:t>5</w:t>
      </w:r>
      <w:r w:rsidRPr="00F05D09">
        <w:rPr>
          <w:b/>
          <w:bCs/>
          <w:iCs/>
          <w:sz w:val="26"/>
          <w:szCs w:val="26"/>
          <w:lang w:eastAsia="en-US"/>
        </w:rPr>
        <w:t>. Обучение по охране труда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19. Обучение по охране труда в </w:t>
      </w:r>
      <w:r w:rsidR="00B179DE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осуществляется</w:t>
      </w:r>
      <w:r w:rsidRPr="00F05D09">
        <w:rPr>
          <w:rFonts w:eastAsia="Arial"/>
          <w:sz w:val="26"/>
          <w:szCs w:val="26"/>
          <w:lang w:eastAsia="en-US"/>
        </w:rPr>
        <w:t xml:space="preserve"> в ходе:</w:t>
      </w:r>
    </w:p>
    <w:p w:rsidR="00965107" w:rsidRPr="00F05D09" w:rsidRDefault="00965107" w:rsidP="00F05D09">
      <w:pPr>
        <w:numPr>
          <w:ilvl w:val="0"/>
          <w:numId w:val="7"/>
        </w:numPr>
        <w:tabs>
          <w:tab w:val="left" w:pos="851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>инструктажей по охране труда;</w:t>
      </w:r>
    </w:p>
    <w:p w:rsidR="00965107" w:rsidRPr="00F05D09" w:rsidRDefault="00965107" w:rsidP="00F05D09">
      <w:pPr>
        <w:numPr>
          <w:ilvl w:val="0"/>
          <w:numId w:val="7"/>
        </w:numPr>
        <w:tabs>
          <w:tab w:val="left" w:pos="851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обучения и проверки знаний требований охраны труда, включающих в себя обучение оказанию первой помощи пострадавшим на производстве и обучению использованию (применению) средств индивидуальной защиты, требующих практических навыков по применению. 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20</w:t>
      </w:r>
      <w:r w:rsidR="00965107" w:rsidRPr="00F05D09">
        <w:rPr>
          <w:rFonts w:eastAsia="Arial"/>
          <w:sz w:val="26"/>
          <w:szCs w:val="26"/>
          <w:lang w:eastAsia="en-US"/>
        </w:rPr>
        <w:t xml:space="preserve">. В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B179DE" w:rsidRPr="00F05D09">
        <w:rPr>
          <w:rFonts w:eastAsia="Arial"/>
          <w:sz w:val="26"/>
          <w:szCs w:val="26"/>
          <w:lang w:eastAsia="en-US"/>
        </w:rPr>
        <w:t xml:space="preserve"> </w:t>
      </w:r>
      <w:r w:rsidR="00965107" w:rsidRPr="00F05D09">
        <w:rPr>
          <w:rFonts w:eastAsia="Arial"/>
          <w:sz w:val="26"/>
          <w:szCs w:val="26"/>
          <w:lang w:eastAsia="en-US"/>
        </w:rPr>
        <w:t>обучение руководителей и специалистов, ответственных за проведение инструктажей по охране труда, стажировки по охране труда проходит в учебных центрах, имеющих соответствующую лицензию.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21</w:t>
      </w:r>
      <w:r w:rsidR="00965107" w:rsidRPr="00F05D09">
        <w:rPr>
          <w:rFonts w:eastAsia="Arial"/>
          <w:sz w:val="26"/>
          <w:szCs w:val="26"/>
          <w:lang w:eastAsia="en-US"/>
        </w:rPr>
        <w:t>. Порядок проведения инструктажей по охране труда: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Инструктажи по охране труда, по характеру и времени проведения делятся на вводный, первичный на рабочем месте, повторный, внеплановый и целевой.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учреждения, лица, проходящие производственную практику.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Первичный инструктаж по охране труда проводится для всех работников учреждения до начала самостоятельной работы, а также для лиц, проходящих производственную практику. 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учреждения,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Информация о безопасных методах и приемах выполнения работ при наличии такой опасности включается в программу вводного инструктажа по охране труда.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Перечень профессий и должностей работников, освобожденных от прохождения первичного инструктажа по охране труда, утверждается </w:t>
      </w:r>
      <w:r w:rsidR="002166F5" w:rsidRPr="00F05D09">
        <w:rPr>
          <w:rFonts w:eastAsia="Arial"/>
          <w:sz w:val="26"/>
          <w:szCs w:val="26"/>
          <w:lang w:eastAsia="en-US"/>
        </w:rPr>
        <w:t xml:space="preserve">Главой </w:t>
      </w:r>
      <w:r w:rsidR="00EF1E96" w:rsidRPr="00F05D09">
        <w:rPr>
          <w:rFonts w:eastAsia="Arial"/>
          <w:sz w:val="26"/>
          <w:szCs w:val="26"/>
          <w:lang w:eastAsia="en-US"/>
        </w:rPr>
        <w:t>муниципального образования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Повторный инструктаж по охране труда проводится не реже одного раза в 6 месяцев.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Внеплановый инструктаж по охране труда проводится для работников       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B224A3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>в случаях, обусловленных: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учреждения, затрагивающими требования охраны труда;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г) выявлением дополнительных к имеющимся на рабочем месте производственных факторов и источников опасности в рамках проведения специальной </w:t>
      </w:r>
      <w:r w:rsidRPr="00F05D09">
        <w:rPr>
          <w:rFonts w:eastAsia="Arial"/>
          <w:sz w:val="26"/>
          <w:szCs w:val="26"/>
          <w:lang w:eastAsia="en-US"/>
        </w:rPr>
        <w:lastRenderedPageBreak/>
        <w:t>оценки условий труда и оценки профессиональных рисков соответственно, представляющих угрозу жизни и здоровью работников;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д) требованиями должностных лиц государственной инспекции труда при установлении нарушений требований охраны труда;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е) произошедшими авариями и несчастными случаями;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ж) перерывом в работе продолжительностью более 60 календарных дней;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з) решением работодателя;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22</w:t>
      </w:r>
      <w:r w:rsidR="00965107" w:rsidRPr="00F05D09">
        <w:rPr>
          <w:rFonts w:eastAsia="Arial"/>
          <w:sz w:val="26"/>
          <w:szCs w:val="26"/>
          <w:lang w:eastAsia="en-US"/>
        </w:rPr>
        <w:t>. Порядок утверждения инструкций по охране труда и доведения их до работников: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Инструкции по охране труда должны быть разработаны для рабочих профессий по каждой должности. </w:t>
      </w:r>
      <w:r w:rsidR="00F05D09" w:rsidRPr="00F05D09">
        <w:rPr>
          <w:rFonts w:eastAsia="Arial"/>
          <w:sz w:val="26"/>
          <w:szCs w:val="26"/>
          <w:lang w:eastAsia="en-US"/>
        </w:rPr>
        <w:t>Для специалистов администрации</w:t>
      </w:r>
      <w:r w:rsidR="00444B6E" w:rsidRPr="00F05D09">
        <w:rPr>
          <w:rFonts w:eastAsia="Arial"/>
          <w:sz w:val="26"/>
          <w:szCs w:val="26"/>
          <w:lang w:eastAsia="en-US"/>
        </w:rPr>
        <w:t xml:space="preserve"> и </w:t>
      </w:r>
      <w:r w:rsidR="00F05D09" w:rsidRPr="00F05D09">
        <w:rPr>
          <w:rFonts w:eastAsia="Arial"/>
          <w:sz w:val="26"/>
          <w:szCs w:val="26"/>
          <w:lang w:eastAsia="en-US"/>
        </w:rPr>
        <w:t>для лиц,</w:t>
      </w:r>
      <w:r w:rsidR="00444B6E" w:rsidRPr="00F05D09">
        <w:rPr>
          <w:rFonts w:eastAsia="Arial"/>
          <w:sz w:val="26"/>
          <w:szCs w:val="26"/>
          <w:lang w:eastAsia="en-US"/>
        </w:rPr>
        <w:t xml:space="preserve"> замещающих должности муниципальной службы </w:t>
      </w:r>
      <w:r w:rsidRPr="00F05D09">
        <w:rPr>
          <w:rFonts w:eastAsia="Arial"/>
          <w:sz w:val="26"/>
          <w:szCs w:val="26"/>
          <w:lang w:eastAsia="en-US"/>
        </w:rPr>
        <w:t xml:space="preserve">инструкция по охране труда разрабатывается в целом на административно-управленческий персонал. 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>23</w:t>
      </w:r>
      <w:r w:rsidR="00965107" w:rsidRPr="00F05D09">
        <w:rPr>
          <w:rFonts w:eastAsia="Arial"/>
          <w:sz w:val="26"/>
          <w:szCs w:val="26"/>
          <w:lang w:eastAsia="en-US"/>
        </w:rPr>
        <w:t xml:space="preserve">. Инструкцию по охране труда разрабатывает </w:t>
      </w:r>
      <w:r w:rsidR="00C34DEB" w:rsidRPr="00F05D09">
        <w:rPr>
          <w:rFonts w:eastAsia="Arial"/>
          <w:sz w:val="26"/>
          <w:szCs w:val="26"/>
          <w:lang w:eastAsia="en-US"/>
        </w:rPr>
        <w:t>глава</w:t>
      </w:r>
      <w:r w:rsidR="00965107" w:rsidRPr="00F05D09">
        <w:rPr>
          <w:rFonts w:eastAsia="Arial"/>
          <w:sz w:val="26"/>
          <w:szCs w:val="26"/>
          <w:lang w:eastAsia="en-US"/>
        </w:rPr>
        <w:t>. Основой для разработки инструкции является эксплуатационная документация на оборудование и инструмент, должностные обязанности работников, правила по охране труда.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Инструкция по охране труда утверждается </w:t>
      </w:r>
      <w:r w:rsidR="00444B6E" w:rsidRPr="00F05D09">
        <w:rPr>
          <w:rFonts w:eastAsia="Arial"/>
          <w:sz w:val="26"/>
          <w:szCs w:val="26"/>
          <w:lang w:eastAsia="en-US"/>
        </w:rPr>
        <w:t>распоряжением</w:t>
      </w:r>
      <w:r w:rsidRPr="00F05D09">
        <w:rPr>
          <w:rFonts w:eastAsia="Arial"/>
          <w:sz w:val="26"/>
          <w:szCs w:val="26"/>
          <w:lang w:eastAsia="en-US"/>
        </w:rPr>
        <w:t xml:space="preserve"> </w:t>
      </w:r>
      <w:r w:rsidR="00444B6E" w:rsidRPr="00F05D09">
        <w:rPr>
          <w:rFonts w:eastAsia="Arial"/>
          <w:sz w:val="26"/>
          <w:szCs w:val="26"/>
          <w:lang w:eastAsia="en-US"/>
        </w:rPr>
        <w:t>Главы</w:t>
      </w:r>
      <w:r w:rsidRPr="00F05D09">
        <w:rPr>
          <w:rFonts w:eastAsia="Arial"/>
          <w:sz w:val="26"/>
          <w:szCs w:val="26"/>
          <w:lang w:eastAsia="en-US"/>
        </w:rPr>
        <w:t xml:space="preserve"> и согласуется с председателем трудового коллектива.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Оригинал инструкции по охране труда хранится у </w:t>
      </w:r>
      <w:r w:rsidR="00697644" w:rsidRPr="00F05D09">
        <w:rPr>
          <w:rFonts w:eastAsia="Arial"/>
          <w:sz w:val="26"/>
          <w:szCs w:val="26"/>
          <w:lang w:eastAsia="en-US"/>
        </w:rPr>
        <w:t>главного специалиста администрации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B57504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b/>
          <w:caps/>
          <w:color w:val="000000"/>
          <w:sz w:val="26"/>
          <w:szCs w:val="26"/>
          <w:lang w:eastAsia="en-US"/>
        </w:rPr>
        <w:t>6</w:t>
      </w:r>
      <w:r w:rsidR="006D083A" w:rsidRPr="00F05D09">
        <w:rPr>
          <w:rFonts w:eastAsia="Arial"/>
          <w:b/>
          <w:color w:val="000000"/>
          <w:sz w:val="26"/>
          <w:szCs w:val="26"/>
          <w:lang w:eastAsia="en-US"/>
        </w:rPr>
        <w:t>. Порядок проведения медосмотров и обязательного психиатрического освидетельствования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24</w:t>
      </w:r>
      <w:r w:rsidR="00965107" w:rsidRPr="00F05D09">
        <w:rPr>
          <w:rFonts w:eastAsia="Arial"/>
          <w:sz w:val="26"/>
          <w:szCs w:val="26"/>
          <w:lang w:eastAsia="en-US"/>
        </w:rPr>
        <w:t>. Целью предварительных медицинских осмотров при поступлении на работу в учреждении является определение соответствия состояния здоровья работников поручаемой им работе.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заболеваний: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25</w:t>
      </w:r>
      <w:r w:rsidR="00965107" w:rsidRPr="00F05D09">
        <w:rPr>
          <w:rFonts w:eastAsia="Arial"/>
          <w:sz w:val="26"/>
          <w:szCs w:val="26"/>
          <w:lang w:eastAsia="en-US"/>
        </w:rPr>
        <w:t>. Предварительные и периодические медицинские осмотры работников проводятся медицинскими организациями, имеющими соответствующую лицензию.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26</w:t>
      </w:r>
      <w:r w:rsidR="00965107" w:rsidRPr="00F05D09">
        <w:rPr>
          <w:rFonts w:eastAsia="Arial"/>
          <w:sz w:val="26"/>
          <w:szCs w:val="26"/>
          <w:lang w:eastAsia="en-US"/>
        </w:rPr>
        <w:t>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 Сроки проведения периодических медицинских осмотров зависят от результатов специальной оценки условий труда и видов выполняемых работ.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>27</w:t>
      </w:r>
      <w:r w:rsidR="00965107" w:rsidRPr="00F05D09">
        <w:rPr>
          <w:rFonts w:eastAsia="Arial"/>
          <w:sz w:val="26"/>
          <w:szCs w:val="26"/>
          <w:lang w:eastAsia="en-US"/>
        </w:rPr>
        <w:t>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 </w:t>
      </w:r>
      <w:hyperlink r:id="rId6" w:anchor="dst100229" w:history="1">
        <w:r w:rsidR="00965107" w:rsidRPr="00F05D09">
          <w:rPr>
            <w:rFonts w:eastAsia="Arial"/>
            <w:sz w:val="26"/>
            <w:szCs w:val="26"/>
            <w:lang w:eastAsia="en-US"/>
          </w:rPr>
          <w:t>приложением</w:t>
        </w:r>
      </w:hyperlink>
      <w:r w:rsidR="00965107" w:rsidRPr="00F05D09">
        <w:rPr>
          <w:rFonts w:eastAsia="Arial"/>
          <w:sz w:val="26"/>
          <w:szCs w:val="26"/>
          <w:lang w:eastAsia="en-US"/>
        </w:rPr>
        <w:t xml:space="preserve"> к  Приказу Министерства здравоохранения и социального развития РФ от 28.01.2021 N 29н. В случае не</w:t>
      </w:r>
      <w:r w:rsidR="00B224A3" w:rsidRPr="00F05D09">
        <w:rPr>
          <w:rFonts w:eastAsia="Arial"/>
          <w:sz w:val="26"/>
          <w:szCs w:val="26"/>
          <w:lang w:eastAsia="en-US"/>
        </w:rPr>
        <w:t xml:space="preserve"> </w:t>
      </w:r>
      <w:r w:rsidR="00965107" w:rsidRPr="00F05D09">
        <w:rPr>
          <w:rFonts w:eastAsia="Arial"/>
          <w:sz w:val="26"/>
          <w:szCs w:val="26"/>
          <w:lang w:eastAsia="en-US"/>
        </w:rPr>
        <w:t>прохождения работником медицинского осмотра в сроки, установленные законодательством, он не допускается до выполнения работ.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28</w:t>
      </w:r>
      <w:r w:rsidR="00965107" w:rsidRPr="00F05D09">
        <w:rPr>
          <w:rFonts w:eastAsia="Arial"/>
          <w:sz w:val="26"/>
          <w:szCs w:val="26"/>
          <w:lang w:eastAsia="en-US"/>
        </w:rPr>
        <w:t xml:space="preserve">. Предварительные осмотры проводятся при поступлении на работу на основании направления на медицинский осмотр, оформленного в соответствии с </w:t>
      </w:r>
      <w:r w:rsidR="00965107" w:rsidRPr="00F05D09">
        <w:rPr>
          <w:rFonts w:eastAsia="Arial"/>
          <w:sz w:val="26"/>
          <w:szCs w:val="26"/>
          <w:lang w:eastAsia="en-US"/>
        </w:rPr>
        <w:lastRenderedPageBreak/>
        <w:t xml:space="preserve">требованиями Приказа Министерства здравоохранения и социального развития РФ от 28.01.2021 N 29н. Направления на медицинский осмотр выдает </w:t>
      </w:r>
      <w:r w:rsidR="00C34DEB" w:rsidRPr="00F05D09">
        <w:rPr>
          <w:rFonts w:eastAsia="Arial"/>
          <w:sz w:val="26"/>
          <w:szCs w:val="26"/>
          <w:lang w:eastAsia="en-US"/>
        </w:rPr>
        <w:t>глава</w:t>
      </w:r>
      <w:r w:rsidR="00965107"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29</w:t>
      </w:r>
      <w:r w:rsidR="00965107" w:rsidRPr="00F05D09">
        <w:rPr>
          <w:rFonts w:eastAsia="Arial"/>
          <w:sz w:val="26"/>
          <w:szCs w:val="26"/>
          <w:lang w:eastAsia="en-US"/>
        </w:rPr>
        <w:t>. Для прохождения предварительного осмотра работник обязан прибыть в медицинскую организацию и предъявить в медицинской организации паспорт, направление на медицинский медосмотр, СНИЛС.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Arial"/>
          <w:b/>
          <w:caps/>
          <w:color w:val="000000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30</w:t>
      </w:r>
      <w:r w:rsidR="00965107" w:rsidRPr="00F05D09">
        <w:rPr>
          <w:rFonts w:eastAsia="Arial"/>
          <w:sz w:val="26"/>
          <w:szCs w:val="26"/>
          <w:lang w:eastAsia="en-US"/>
        </w:rPr>
        <w:t xml:space="preserve">. Ответственность за организацию медосмотров в </w:t>
      </w:r>
      <w:r w:rsidR="006D083A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возложена</w:t>
      </w:r>
      <w:r w:rsidR="00965107" w:rsidRPr="00F05D09">
        <w:rPr>
          <w:rFonts w:eastAsia="Arial"/>
          <w:sz w:val="26"/>
          <w:szCs w:val="26"/>
          <w:lang w:eastAsia="en-US"/>
        </w:rPr>
        <w:t xml:space="preserve"> на</w:t>
      </w:r>
      <w:r w:rsidR="00211ED2" w:rsidRPr="00F05D09">
        <w:rPr>
          <w:rFonts w:eastAsia="Arial"/>
          <w:sz w:val="26"/>
          <w:szCs w:val="26"/>
          <w:lang w:eastAsia="en-US"/>
        </w:rPr>
        <w:t xml:space="preserve"> главу администрации</w:t>
      </w:r>
      <w:r w:rsidR="00965107" w:rsidRPr="00F05D09">
        <w:rPr>
          <w:rFonts w:eastAsia="Arial"/>
          <w:sz w:val="26"/>
          <w:szCs w:val="26"/>
          <w:lang w:eastAsia="en-US"/>
        </w:rPr>
        <w:t>.</w:t>
      </w:r>
      <w:r w:rsidR="00965107" w:rsidRPr="00F05D09">
        <w:rPr>
          <w:rFonts w:eastAsia="Arial"/>
          <w:b/>
          <w:caps/>
          <w:color w:val="000000"/>
          <w:sz w:val="26"/>
          <w:szCs w:val="26"/>
          <w:lang w:eastAsia="en-US"/>
        </w:rPr>
        <w:t xml:space="preserve">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b/>
          <w:caps/>
          <w:color w:val="000000"/>
          <w:sz w:val="26"/>
          <w:szCs w:val="26"/>
          <w:lang w:eastAsia="en-US"/>
        </w:rPr>
      </w:pPr>
    </w:p>
    <w:p w:rsidR="00965107" w:rsidRPr="00F05D09" w:rsidRDefault="006D083A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b/>
          <w:caps/>
          <w:color w:val="000000"/>
          <w:sz w:val="26"/>
          <w:szCs w:val="26"/>
          <w:lang w:eastAsia="en-US"/>
        </w:rPr>
        <w:t>7</w:t>
      </w:r>
      <w:r w:rsidRPr="00F05D09">
        <w:rPr>
          <w:rFonts w:eastAsia="Arial"/>
          <w:b/>
          <w:color w:val="000000"/>
          <w:sz w:val="26"/>
          <w:szCs w:val="26"/>
          <w:lang w:eastAsia="en-US"/>
        </w:rPr>
        <w:t>. Порядок обеспечения работников средствами индивидуальной и коллективной защиты, смывающими и обезвреживающими средствами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Calibri"/>
          <w:sz w:val="26"/>
          <w:szCs w:val="26"/>
          <w:lang w:eastAsia="en-US"/>
        </w:rPr>
        <w:t>31</w:t>
      </w:r>
      <w:r w:rsidR="00965107" w:rsidRPr="00F05D09">
        <w:rPr>
          <w:rFonts w:eastAsia="Calibri"/>
          <w:sz w:val="26"/>
          <w:szCs w:val="26"/>
          <w:lang w:eastAsia="en-US"/>
        </w:rPr>
        <w:t xml:space="preserve">. Средствами индивидуальной защиты в настоящем Положении являются спецодежда, </w:t>
      </w:r>
      <w:proofErr w:type="spellStart"/>
      <w:r w:rsidR="00965107" w:rsidRPr="00F05D09">
        <w:rPr>
          <w:rFonts w:eastAsia="Calibri"/>
          <w:sz w:val="26"/>
          <w:szCs w:val="26"/>
          <w:lang w:eastAsia="en-US"/>
        </w:rPr>
        <w:t>спецобувь</w:t>
      </w:r>
      <w:proofErr w:type="spellEnd"/>
      <w:r w:rsidR="00965107" w:rsidRPr="00F05D09">
        <w:rPr>
          <w:rFonts w:eastAsia="Calibri"/>
          <w:sz w:val="26"/>
          <w:szCs w:val="26"/>
          <w:lang w:eastAsia="en-US"/>
        </w:rPr>
        <w:t xml:space="preserve">, другие защитные средства (очки защитные, каски защитные, средства защиты органов дыхания, </w:t>
      </w:r>
      <w:proofErr w:type="spellStart"/>
      <w:r w:rsidR="00965107" w:rsidRPr="00F05D09">
        <w:rPr>
          <w:rFonts w:eastAsia="Calibri"/>
          <w:sz w:val="26"/>
          <w:szCs w:val="26"/>
          <w:lang w:eastAsia="en-US"/>
        </w:rPr>
        <w:t>противошумные</w:t>
      </w:r>
      <w:proofErr w:type="spellEnd"/>
      <w:r w:rsidR="00965107" w:rsidRPr="00F05D09">
        <w:rPr>
          <w:rFonts w:eastAsia="Calibri"/>
          <w:sz w:val="26"/>
          <w:szCs w:val="26"/>
          <w:lang w:eastAsia="en-US"/>
        </w:rPr>
        <w:t xml:space="preserve"> наушники и т.п.), требования к которым установлены в Решении Комиссии Таможенного союза от 9 декабря 2011 г.№ 878 "О принятии технического регламента Таможенного союза "О безопасности средств индивидуальной защиты" (далее - ТР ТС 019/2011).</w:t>
      </w:r>
      <w:r w:rsidR="00965107" w:rsidRPr="00F05D09">
        <w:rPr>
          <w:rFonts w:eastAsia="Arial"/>
          <w:sz w:val="26"/>
          <w:szCs w:val="26"/>
          <w:lang w:eastAsia="en-US"/>
        </w:rPr>
        <w:t xml:space="preserve"> 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Calibri"/>
          <w:sz w:val="26"/>
          <w:szCs w:val="26"/>
          <w:lang w:eastAsia="en-US"/>
        </w:rPr>
        <w:t>32</w:t>
      </w:r>
      <w:r w:rsidR="00965107" w:rsidRPr="00F05D09">
        <w:rPr>
          <w:rFonts w:eastAsia="Calibri"/>
          <w:sz w:val="26"/>
          <w:szCs w:val="26"/>
          <w:lang w:eastAsia="en-US"/>
        </w:rPr>
        <w:t xml:space="preserve">. Ответственными за правильное применение работниками СИЗ является </w:t>
      </w:r>
      <w:r w:rsidR="00C34DEB" w:rsidRPr="00F05D09">
        <w:rPr>
          <w:rFonts w:eastAsia="Calibri"/>
          <w:sz w:val="26"/>
          <w:szCs w:val="26"/>
          <w:lang w:eastAsia="en-US"/>
        </w:rPr>
        <w:t>глава</w:t>
      </w:r>
      <w:r w:rsidR="00965107" w:rsidRPr="00F05D09">
        <w:rPr>
          <w:rFonts w:eastAsia="Calibri"/>
          <w:sz w:val="26"/>
          <w:szCs w:val="26"/>
          <w:lang w:eastAsia="en-US"/>
        </w:rPr>
        <w:t>.</w:t>
      </w:r>
    </w:p>
    <w:p w:rsidR="00965107" w:rsidRPr="00F05D09" w:rsidRDefault="004B7F7E" w:rsidP="00F05D09">
      <w:pPr>
        <w:suppressAutoHyphens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05D09">
        <w:rPr>
          <w:rFonts w:eastAsia="Calibri"/>
          <w:sz w:val="26"/>
          <w:szCs w:val="26"/>
          <w:lang w:eastAsia="en-US"/>
        </w:rPr>
        <w:t>33</w:t>
      </w:r>
      <w:r w:rsidR="00965107" w:rsidRPr="00F05D09">
        <w:rPr>
          <w:rFonts w:eastAsia="Calibri"/>
          <w:sz w:val="26"/>
          <w:szCs w:val="26"/>
          <w:lang w:eastAsia="en-US"/>
        </w:rPr>
        <w:t xml:space="preserve">. </w:t>
      </w:r>
      <w:r w:rsidR="00C34DEB" w:rsidRPr="00F05D09">
        <w:rPr>
          <w:rFonts w:eastAsia="Calibri"/>
          <w:sz w:val="26"/>
          <w:szCs w:val="26"/>
          <w:lang w:eastAsia="en-US"/>
        </w:rPr>
        <w:t>Глава</w:t>
      </w:r>
      <w:r w:rsidR="006D083A" w:rsidRPr="00F05D09">
        <w:rPr>
          <w:rFonts w:eastAsia="Calibri"/>
          <w:sz w:val="26"/>
          <w:szCs w:val="26"/>
          <w:lang w:eastAsia="en-US"/>
        </w:rPr>
        <w:t xml:space="preserve"> должен руководствоваться </w:t>
      </w:r>
      <w:r w:rsidR="00965107" w:rsidRPr="00F05D09">
        <w:rPr>
          <w:rFonts w:eastAsia="Calibri"/>
          <w:sz w:val="26"/>
          <w:szCs w:val="26"/>
          <w:lang w:eastAsia="en-US"/>
        </w:rPr>
        <w:t xml:space="preserve">нормами выдачи СИЗ.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Calibri"/>
          <w:sz w:val="26"/>
          <w:szCs w:val="26"/>
          <w:lang w:eastAsia="en-US"/>
        </w:rPr>
        <w:t xml:space="preserve">Выдача работникам средств индивидуальной защиты фиксируется в личной карточке учета выдачи СИЗ. Ответственным за выдачу и учет СИЗ является </w:t>
      </w:r>
      <w:r w:rsidR="00C34DEB" w:rsidRPr="00F05D09">
        <w:rPr>
          <w:rFonts w:eastAsia="Calibri"/>
          <w:sz w:val="26"/>
          <w:szCs w:val="26"/>
          <w:lang w:eastAsia="en-US"/>
        </w:rPr>
        <w:t>глава</w:t>
      </w:r>
      <w:r w:rsidRPr="00F05D09">
        <w:rPr>
          <w:rFonts w:eastAsia="Calibri"/>
          <w:sz w:val="26"/>
          <w:szCs w:val="26"/>
          <w:lang w:eastAsia="en-US"/>
        </w:rPr>
        <w:t xml:space="preserve">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Calibri"/>
          <w:sz w:val="26"/>
          <w:szCs w:val="26"/>
          <w:lang w:eastAsia="en-US"/>
        </w:rPr>
        <w:t xml:space="preserve">35. Перечень необходимых для выдачи средств индивидуальной защиты, их необходимое количество на год установлен в </w:t>
      </w:r>
      <w:r w:rsidR="00FA4107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 xml:space="preserve">области </w:t>
      </w:r>
      <w:r w:rsidR="00F05D09" w:rsidRPr="00F05D09">
        <w:rPr>
          <w:rFonts w:eastAsia="Calibri"/>
          <w:sz w:val="26"/>
          <w:szCs w:val="26"/>
          <w:lang w:eastAsia="en-US"/>
        </w:rPr>
        <w:t>Нормами</w:t>
      </w:r>
      <w:r w:rsidRPr="00F05D09">
        <w:rPr>
          <w:rFonts w:eastAsia="Calibri"/>
          <w:sz w:val="26"/>
          <w:szCs w:val="26"/>
          <w:lang w:eastAsia="en-US"/>
        </w:rPr>
        <w:t xml:space="preserve"> бесплатной выдачи средств индивидуальной защиты, которые утверждаются </w:t>
      </w:r>
      <w:r w:rsidR="00C24DBE" w:rsidRPr="00F05D09">
        <w:rPr>
          <w:rFonts w:eastAsia="Calibri"/>
          <w:sz w:val="26"/>
          <w:szCs w:val="26"/>
          <w:lang w:eastAsia="en-US"/>
        </w:rPr>
        <w:t xml:space="preserve">Главой </w:t>
      </w:r>
      <w:r w:rsidR="00EF1E96" w:rsidRPr="00F05D09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Pr="00F05D09">
        <w:rPr>
          <w:rFonts w:eastAsia="Calibri"/>
          <w:sz w:val="26"/>
          <w:szCs w:val="26"/>
          <w:lang w:eastAsia="en-US"/>
        </w:rPr>
        <w:t xml:space="preserve">. 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BD6B27" w:rsidP="00F05D09">
      <w:pPr>
        <w:keepNext/>
        <w:keepLines/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b/>
          <w:bCs/>
          <w:iCs/>
          <w:caps/>
          <w:sz w:val="26"/>
          <w:szCs w:val="26"/>
          <w:lang w:eastAsia="en-US"/>
        </w:rPr>
        <w:t>8</w:t>
      </w:r>
      <w:r w:rsidRPr="00F05D09">
        <w:rPr>
          <w:b/>
          <w:bCs/>
          <w:iCs/>
          <w:sz w:val="26"/>
          <w:szCs w:val="26"/>
          <w:lang w:eastAsia="en-US"/>
        </w:rPr>
        <w:t xml:space="preserve">. Организация санитарно-бытового обеспечения работников </w:t>
      </w:r>
      <w:r w:rsidRPr="00F05D09">
        <w:rPr>
          <w:rFonts w:eastAsia="Arial"/>
          <w:b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b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b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b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b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b/>
          <w:sz w:val="26"/>
          <w:szCs w:val="26"/>
          <w:lang w:eastAsia="en-US"/>
        </w:rPr>
        <w:t xml:space="preserve"> муниципального района Саратовской области 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36. Обеспечение санитарно-бытового обслуживания работников учреждения в соответствии с требованиями охраны труда возлагается на </w:t>
      </w:r>
      <w:r w:rsidR="00091C18" w:rsidRPr="00F05D09">
        <w:rPr>
          <w:rFonts w:eastAsia="Arial"/>
          <w:sz w:val="26"/>
          <w:szCs w:val="26"/>
          <w:lang w:eastAsia="en-US"/>
        </w:rPr>
        <w:t>главу администрации</w:t>
      </w:r>
      <w:r w:rsidRPr="00F05D09">
        <w:rPr>
          <w:rFonts w:eastAsia="Arial"/>
          <w:sz w:val="26"/>
          <w:szCs w:val="26"/>
          <w:lang w:eastAsia="en-US"/>
        </w:rPr>
        <w:t xml:space="preserve">. 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37. В этих целях в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BD6B27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>по установленным нормам оборудуются санитарно-бытовые помещения: помещения для приема пищи, оборудованные мебелью, холодильниками и микроволновыми печами, отвечающими требованиям санитарной и пожарной безопасности.</w:t>
      </w:r>
    </w:p>
    <w:p w:rsidR="00965107" w:rsidRPr="00F05D09" w:rsidRDefault="00965107" w:rsidP="00F05D09">
      <w:pPr>
        <w:tabs>
          <w:tab w:val="left" w:pos="1134"/>
        </w:tabs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38. В </w:t>
      </w:r>
      <w:r w:rsidR="00EF1E96" w:rsidRPr="00F05D09">
        <w:rPr>
          <w:rFonts w:eastAsia="Arial"/>
          <w:sz w:val="26"/>
          <w:szCs w:val="26"/>
          <w:lang w:eastAsia="en-US"/>
        </w:rPr>
        <w:t>администрации муниципального образования</w:t>
      </w:r>
      <w:r w:rsidR="00211EF0" w:rsidRPr="00F05D09">
        <w:rPr>
          <w:rFonts w:eastAsia="Arial"/>
          <w:sz w:val="26"/>
          <w:szCs w:val="26"/>
          <w:lang w:eastAsia="en-US"/>
        </w:rPr>
        <w:t xml:space="preserve"> </w:t>
      </w:r>
      <w:r w:rsidR="00E733FA" w:rsidRPr="00F05D09">
        <w:rPr>
          <w:rFonts w:eastAsia="Arial"/>
          <w:sz w:val="26"/>
          <w:szCs w:val="26"/>
          <w:lang w:eastAsia="en-US"/>
        </w:rPr>
        <w:t>оборудован санитарный пост</w:t>
      </w:r>
      <w:r w:rsidRPr="00F05D09">
        <w:rPr>
          <w:rFonts w:eastAsia="Arial"/>
          <w:sz w:val="26"/>
          <w:szCs w:val="26"/>
          <w:lang w:eastAsia="en-US"/>
        </w:rPr>
        <w:t xml:space="preserve"> с аптечк</w:t>
      </w:r>
      <w:r w:rsidR="00E733FA" w:rsidRPr="00F05D09">
        <w:rPr>
          <w:rFonts w:eastAsia="Arial"/>
          <w:sz w:val="26"/>
          <w:szCs w:val="26"/>
          <w:lang w:eastAsia="en-US"/>
        </w:rPr>
        <w:t>ой</w:t>
      </w:r>
      <w:r w:rsidRPr="00F05D09">
        <w:rPr>
          <w:rFonts w:eastAsia="Arial"/>
          <w:sz w:val="26"/>
          <w:szCs w:val="26"/>
          <w:lang w:eastAsia="en-US"/>
        </w:rPr>
        <w:t>, укомплектованн</w:t>
      </w:r>
      <w:r w:rsidR="00E733FA" w:rsidRPr="00F05D09">
        <w:rPr>
          <w:rFonts w:eastAsia="Arial"/>
          <w:sz w:val="26"/>
          <w:szCs w:val="26"/>
          <w:lang w:eastAsia="en-US"/>
        </w:rPr>
        <w:t>ой</w:t>
      </w:r>
      <w:r w:rsidRPr="00F05D09">
        <w:rPr>
          <w:rFonts w:eastAsia="Arial"/>
          <w:sz w:val="26"/>
          <w:szCs w:val="26"/>
          <w:lang w:eastAsia="en-US"/>
        </w:rPr>
        <w:t xml:space="preserve"> набором для оказания первой (доврачебной) помощи пострадавшим</w:t>
      </w:r>
      <w:r w:rsidR="00E733FA" w:rsidRPr="00F05D09">
        <w:rPr>
          <w:rFonts w:eastAsia="Arial"/>
          <w:sz w:val="26"/>
          <w:szCs w:val="26"/>
          <w:lang w:eastAsia="en-US"/>
        </w:rPr>
        <w:t>.</w:t>
      </w:r>
      <w:r w:rsidRPr="00F05D09">
        <w:rPr>
          <w:rFonts w:eastAsia="Arial"/>
          <w:sz w:val="26"/>
          <w:szCs w:val="26"/>
          <w:lang w:eastAsia="en-US"/>
        </w:rPr>
        <w:t xml:space="preserve"> </w:t>
      </w:r>
    </w:p>
    <w:p w:rsidR="00965107" w:rsidRPr="00F05D09" w:rsidRDefault="00965107" w:rsidP="00F05D09">
      <w:pPr>
        <w:keepNext/>
        <w:keepLines/>
        <w:suppressAutoHyphens/>
        <w:ind w:firstLine="709"/>
        <w:contextualSpacing/>
        <w:jc w:val="both"/>
        <w:rPr>
          <w:b/>
          <w:iCs/>
          <w:caps/>
          <w:sz w:val="26"/>
          <w:szCs w:val="26"/>
          <w:lang w:eastAsia="en-US"/>
        </w:rPr>
      </w:pPr>
    </w:p>
    <w:p w:rsidR="00965107" w:rsidRPr="00F05D09" w:rsidRDefault="00965107" w:rsidP="00F05D09">
      <w:pPr>
        <w:keepNext/>
        <w:keepLines/>
        <w:suppressAutoHyphens/>
        <w:ind w:firstLine="709"/>
        <w:contextualSpacing/>
        <w:jc w:val="both"/>
        <w:rPr>
          <w:b/>
          <w:iCs/>
          <w:caps/>
          <w:sz w:val="26"/>
          <w:szCs w:val="26"/>
          <w:lang w:eastAsia="en-US"/>
        </w:rPr>
      </w:pPr>
    </w:p>
    <w:p w:rsidR="00965107" w:rsidRPr="00F05D09" w:rsidRDefault="00BD6B2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b/>
          <w:iCs/>
          <w:caps/>
          <w:sz w:val="26"/>
          <w:szCs w:val="26"/>
          <w:lang w:eastAsia="en-US"/>
        </w:rPr>
        <w:t>9</w:t>
      </w:r>
      <w:r w:rsidR="00965107" w:rsidRPr="00F05D09">
        <w:rPr>
          <w:b/>
          <w:iCs/>
          <w:caps/>
          <w:sz w:val="26"/>
          <w:szCs w:val="26"/>
          <w:lang w:eastAsia="en-US"/>
        </w:rPr>
        <w:t>.</w:t>
      </w:r>
      <w:r w:rsidRPr="00F05D09">
        <w:rPr>
          <w:b/>
          <w:bCs/>
          <w:iCs/>
          <w:sz w:val="26"/>
          <w:szCs w:val="26"/>
          <w:lang w:eastAsia="en-US"/>
        </w:rPr>
        <w:t xml:space="preserve"> Распределение обязанностей между должностными лицами в сфере охраны труда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b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39. Организация работ по охране труда в </w:t>
      </w:r>
      <w:r w:rsidR="00BD6B27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 xml:space="preserve">области </w:t>
      </w:r>
      <w:r w:rsidR="00F05D09" w:rsidRPr="00F05D09">
        <w:rPr>
          <w:rFonts w:eastAsia="Segoe UI"/>
          <w:bCs/>
          <w:sz w:val="26"/>
          <w:szCs w:val="26"/>
        </w:rPr>
        <w:t>возлагается</w:t>
      </w:r>
      <w:r w:rsidRPr="00F05D09">
        <w:rPr>
          <w:rFonts w:eastAsia="Segoe UI"/>
          <w:bCs/>
          <w:sz w:val="26"/>
          <w:szCs w:val="26"/>
        </w:rPr>
        <w:t xml:space="preserve"> на </w:t>
      </w:r>
      <w:r w:rsidR="00562767" w:rsidRPr="00F05D09">
        <w:rPr>
          <w:rFonts w:eastAsia="Segoe UI"/>
          <w:bCs/>
          <w:sz w:val="26"/>
          <w:szCs w:val="26"/>
        </w:rPr>
        <w:t>главу администрации</w:t>
      </w:r>
      <w:r w:rsidRPr="00F05D09">
        <w:rPr>
          <w:rFonts w:eastAsia="Segoe UI"/>
          <w:bCs/>
          <w:sz w:val="26"/>
          <w:szCs w:val="26"/>
        </w:rPr>
        <w:t>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lastRenderedPageBreak/>
        <w:t>40. Распределение обязанностей в сфере охраны труда закрепляется в отдельных локальных нормативных актах учреждения,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41. Работодатель, в лице </w:t>
      </w:r>
      <w:r w:rsidR="00BD6B27" w:rsidRPr="00F05D09">
        <w:rPr>
          <w:rFonts w:eastAsia="Segoe UI"/>
          <w:bCs/>
          <w:sz w:val="26"/>
          <w:szCs w:val="26"/>
        </w:rPr>
        <w:t xml:space="preserve">Главы </w:t>
      </w:r>
      <w:r w:rsidR="00BD6B27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осуществляет руководство </w:t>
      </w:r>
      <w:r w:rsidR="00434D1C" w:rsidRPr="00F05D09">
        <w:rPr>
          <w:rFonts w:eastAsia="Arial"/>
          <w:sz w:val="26"/>
          <w:szCs w:val="26"/>
          <w:lang w:eastAsia="en-US"/>
        </w:rPr>
        <w:t>администрацией</w:t>
      </w:r>
      <w:r w:rsidR="00211EF0" w:rsidRPr="00F05D09">
        <w:rPr>
          <w:rFonts w:eastAsia="Arial"/>
          <w:sz w:val="26"/>
          <w:szCs w:val="26"/>
          <w:lang w:eastAsia="en-US"/>
        </w:rPr>
        <w:t xml:space="preserve"> </w:t>
      </w:r>
      <w:r w:rsidR="00562767" w:rsidRPr="00F05D09">
        <w:rPr>
          <w:rFonts w:eastAsia="Arial"/>
          <w:sz w:val="26"/>
          <w:szCs w:val="26"/>
          <w:lang w:eastAsia="en-US"/>
        </w:rPr>
        <w:t xml:space="preserve">муниципального образования </w:t>
      </w:r>
      <w:r w:rsidRPr="00F05D09">
        <w:rPr>
          <w:rFonts w:eastAsia="Segoe UI"/>
          <w:bCs/>
          <w:sz w:val="26"/>
          <w:szCs w:val="26"/>
        </w:rPr>
        <w:t xml:space="preserve">в соответствии с единой системой управления охраной труда (далее – СУОТ), организует работу в Обществе по реализации Политики и несет ответственность за </w:t>
      </w:r>
      <w:r w:rsidR="00F05D09" w:rsidRPr="00F05D09">
        <w:rPr>
          <w:rFonts w:eastAsia="Segoe UI"/>
          <w:bCs/>
          <w:sz w:val="26"/>
          <w:szCs w:val="26"/>
        </w:rPr>
        <w:t>функционирование СУОТ</w:t>
      </w:r>
      <w:r w:rsidRPr="00F05D09">
        <w:rPr>
          <w:rFonts w:eastAsia="Segoe UI"/>
          <w:bCs/>
          <w:sz w:val="26"/>
          <w:szCs w:val="26"/>
        </w:rPr>
        <w:t xml:space="preserve"> и ее совершенствование;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обеспечивает создание и функционирование СУОТ;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предоставляет ресурсы (финансовые, материальные, кадровые и др.), необходимые для установления, внедрения, поддержания и улучшения СУОТ;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определяет роли работников учреждения, их функциональные обязанности, ответственность и полномочия, необходимые для функционирования и улучшения СУОТ;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определяет степень ответственности</w:t>
      </w:r>
      <w:r w:rsidR="00BD6B27" w:rsidRPr="00F05D09">
        <w:rPr>
          <w:rFonts w:eastAsia="Segoe UI"/>
          <w:bCs/>
          <w:sz w:val="26"/>
          <w:szCs w:val="26"/>
        </w:rPr>
        <w:t xml:space="preserve"> специалиста</w:t>
      </w:r>
      <w:r w:rsidRPr="00F05D09">
        <w:rPr>
          <w:rFonts w:eastAsia="Segoe UI"/>
          <w:bCs/>
          <w:sz w:val="26"/>
          <w:szCs w:val="26"/>
        </w:rPr>
        <w:t>, за обеспечение требований охраны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финансирует приобретение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РФ о техническом регулировании порядке;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финансирует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работников, обязательных психиатрических освидетельствований, внеочередных медицинских осмотров работников по их просьбам в соответствие с медицинскими рекомендациями с сохранением за ними места работы (должности) и среднего заработка во время прохождения указанных медицинских осмотров, обязательных психиатрических освидетельствований;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финансирует обязательное социальное страхование работников от несчастных случаев на производстве и профессиональных заболеваний;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финансирует проведение специальной оценки условий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 финансирует санитарно-бытовое и лечебно-профилактическое </w:t>
      </w:r>
      <w:r w:rsidR="00F05D09" w:rsidRPr="00F05D09">
        <w:rPr>
          <w:rFonts w:eastAsia="Segoe UI"/>
          <w:bCs/>
          <w:sz w:val="26"/>
          <w:szCs w:val="26"/>
        </w:rPr>
        <w:t>обслуживание работников</w:t>
      </w:r>
      <w:r w:rsidRPr="00F05D09">
        <w:rPr>
          <w:rFonts w:eastAsia="Segoe UI"/>
          <w:bCs/>
          <w:sz w:val="26"/>
          <w:szCs w:val="26"/>
        </w:rPr>
        <w:t xml:space="preserve"> в соответствие с требованиями охраны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 привлекает, согласно действующему законодательству, к ответственности должностных лиц, проявивших безответственность в вопросах обеспечения требований охраны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организует своевременную уплату штрафа, наложенного органами государственного надзора и контроля за нарушение законодательства об охране труда и нормативных правовых актов по безопасности и гигиене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организует беспрепятственный допуск в учреждение представителей органов государственного надзора и контроля, государственной экспертизы условий труда, общественного контроля для проведения проверок, расследования несчастных случаев и профессиональных заболеваний;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организует предоставление органам управления охраной труда, надзора и контроля необходимой информации о состоянии условий и охраны труда в учреждении, выполнении их предписаний, о всех подлежащих регистрации несчастных случаев и повреждениях здоровья работников на производстве</w:t>
      </w:r>
      <w:r w:rsidR="00E065BE" w:rsidRPr="00F05D09">
        <w:rPr>
          <w:rFonts w:eastAsia="Segoe UI"/>
          <w:bCs/>
          <w:sz w:val="26"/>
          <w:szCs w:val="26"/>
        </w:rPr>
        <w:t>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lastRenderedPageBreak/>
        <w:t>- обеспечивает контроль за освоением и учетом средств, расходуемых учреждением на реализацию ежегодно реализуемых Работодателем мероприятий по улучшению условий и охраны труда и снижению профессиональных рисков и других программ (мероприятий), направленных на достижение целей общества в области ОТ;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осуществляет контроль за своевременной выплатой работникам компенсаций за ущерб, причиненный здоровью, в результате несчастного случая на производстве или профзаболевания;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проводит работникам подчиненных подразделениях необходимые инструктажи на рабочем месте (первичные, повторные, внеплановые).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информирует работников рабочих профессий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участвует в составе комиссии по оценке профессиональных рисков;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обеспечивает допуск к самостоятельной работе работников рабочих профессий;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отстраняет от работы (не допускает к работе) работников рабочих профессий, появившихся на работе в состоянии алкогольного, наркотического или иного </w:t>
      </w:r>
      <w:r w:rsidR="00F05D09" w:rsidRPr="00F05D09">
        <w:rPr>
          <w:rFonts w:eastAsia="Segoe UI"/>
          <w:bCs/>
          <w:sz w:val="26"/>
          <w:szCs w:val="26"/>
        </w:rPr>
        <w:t>токсического опьянения, а</w:t>
      </w:r>
      <w:r w:rsidRPr="00F05D09">
        <w:rPr>
          <w:rFonts w:eastAsia="Segoe UI"/>
          <w:bCs/>
          <w:sz w:val="26"/>
          <w:szCs w:val="26"/>
        </w:rPr>
        <w:t xml:space="preserve"> </w:t>
      </w:r>
      <w:r w:rsidR="00F05D09" w:rsidRPr="00F05D09">
        <w:rPr>
          <w:rFonts w:eastAsia="Segoe UI"/>
          <w:bCs/>
          <w:sz w:val="26"/>
          <w:szCs w:val="26"/>
        </w:rPr>
        <w:t>также</w:t>
      </w:r>
      <w:r w:rsidRPr="00F05D09">
        <w:rPr>
          <w:rFonts w:eastAsia="Segoe UI"/>
          <w:bCs/>
          <w:sz w:val="26"/>
          <w:szCs w:val="26"/>
        </w:rPr>
        <w:t xml:space="preserve"> не прошедшего в установленном порядке обязательный медицинский осмотр (обследование) с соответствующим документальным оформлением;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своевременно информирует </w:t>
      </w:r>
      <w:r w:rsidR="00E065BE" w:rsidRPr="00F05D09">
        <w:rPr>
          <w:rFonts w:eastAsia="Segoe UI"/>
          <w:bCs/>
          <w:sz w:val="26"/>
          <w:szCs w:val="26"/>
        </w:rPr>
        <w:t xml:space="preserve">Главу </w:t>
      </w:r>
      <w:r w:rsidR="00EF1E96" w:rsidRPr="00F05D09">
        <w:rPr>
          <w:rFonts w:eastAsia="Segoe UI"/>
          <w:bCs/>
          <w:sz w:val="26"/>
          <w:szCs w:val="26"/>
        </w:rPr>
        <w:t>муниципального образования</w:t>
      </w:r>
      <w:r w:rsidRPr="00F05D09">
        <w:rPr>
          <w:rFonts w:eastAsia="Segoe UI"/>
          <w:bCs/>
          <w:sz w:val="26"/>
          <w:szCs w:val="26"/>
        </w:rPr>
        <w:t xml:space="preserve"> об авариях, несчастных случаях, происшедших с работниками рабочих профессий;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приостанавливает работу работников рабочих профессий в случаях, установленных требованиями охраны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при авариях и несчастных случаях, происшедших в учреждении принимает меры по вызову скорой медицинской помощи и организации доставки пострадавших в медицинскую организацию.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организует и контролирует выдачу специальной одежды, специальной обуви и других средств индивидуальной защиты, смывающих и обезвреживающих средств, сроки их использования и своевременность замены, осуществляют контроль за правильным применением СИЗ.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/>
          <w:bCs/>
          <w:sz w:val="26"/>
          <w:szCs w:val="26"/>
        </w:rPr>
      </w:pPr>
      <w:r w:rsidRPr="00F05D09">
        <w:rPr>
          <w:rFonts w:eastAsia="Segoe UI"/>
          <w:b/>
          <w:bCs/>
          <w:sz w:val="26"/>
          <w:szCs w:val="26"/>
        </w:rPr>
        <w:t>Представитель трудового коллектива: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/>
          <w:bCs/>
          <w:sz w:val="26"/>
          <w:szCs w:val="26"/>
        </w:rPr>
        <w:t xml:space="preserve">- </w:t>
      </w:r>
      <w:r w:rsidRPr="00F05D09">
        <w:rPr>
          <w:rFonts w:eastAsia="Segoe UI"/>
          <w:bCs/>
          <w:sz w:val="26"/>
          <w:szCs w:val="26"/>
        </w:rPr>
        <w:t>участвует в расследовании несчастных случаях, проведении специальной оценки условий труда, оценке профессиональных рисков;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согласовывает локальные нормативные акты по охране труда.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/>
          <w:bCs/>
          <w:sz w:val="26"/>
          <w:szCs w:val="26"/>
        </w:rPr>
      </w:pPr>
      <w:r w:rsidRPr="00F05D09">
        <w:rPr>
          <w:rFonts w:eastAsia="Segoe UI"/>
          <w:b/>
          <w:bCs/>
          <w:sz w:val="26"/>
          <w:szCs w:val="26"/>
        </w:rPr>
        <w:t>Работники: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несут ответственность за выполнение требований инструкций по охране труда по видам работ и профессиям;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соблюдают требования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 </w:t>
      </w:r>
      <w:r w:rsidR="00E065BE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области,</w:t>
      </w:r>
      <w:r w:rsidRPr="00F05D09">
        <w:rPr>
          <w:rFonts w:eastAsia="Segoe UI"/>
          <w:bCs/>
          <w:sz w:val="26"/>
          <w:szCs w:val="26"/>
        </w:rPr>
        <w:t xml:space="preserve"> а также соблюдение производственной, технологической и трудовой дисциплины, выполнение указаний руководителя работ;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соблюдают при работе требования ОТ и ПБ, перед началом работ проводят осмотр своего рабочего места и закрепленных за ними приборов и оборудования, о выявленных нарушениях докладывают непосредственному руководителю;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lastRenderedPageBreak/>
        <w:t>- следят за исправностью оборудования, приспособлений, инструмента и приборов;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проверяют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</w:t>
      </w:r>
      <w:r w:rsidR="00F05D09" w:rsidRPr="00F05D09">
        <w:rPr>
          <w:rFonts w:eastAsia="Segoe UI"/>
          <w:bCs/>
          <w:sz w:val="26"/>
          <w:szCs w:val="26"/>
        </w:rPr>
        <w:t>также</w:t>
      </w:r>
      <w:r w:rsidRPr="00F05D09">
        <w:rPr>
          <w:rFonts w:eastAsia="Segoe UI"/>
          <w:bCs/>
          <w:sz w:val="26"/>
          <w:szCs w:val="26"/>
        </w:rPr>
        <w:t xml:space="preserve"> отсутствие их захламленности и </w:t>
      </w:r>
      <w:proofErr w:type="spellStart"/>
      <w:r w:rsidRPr="00F05D09">
        <w:rPr>
          <w:rFonts w:eastAsia="Segoe UI"/>
          <w:bCs/>
          <w:sz w:val="26"/>
          <w:szCs w:val="26"/>
        </w:rPr>
        <w:t>загроможденности</w:t>
      </w:r>
      <w:proofErr w:type="spellEnd"/>
      <w:r w:rsidRPr="00F05D09">
        <w:rPr>
          <w:rFonts w:eastAsia="Segoe UI"/>
          <w:bCs/>
          <w:sz w:val="26"/>
          <w:szCs w:val="26"/>
        </w:rPr>
        <w:t xml:space="preserve">, в том числе захламленности и </w:t>
      </w:r>
      <w:proofErr w:type="spellStart"/>
      <w:r w:rsidRPr="00F05D09">
        <w:rPr>
          <w:rFonts w:eastAsia="Segoe UI"/>
          <w:bCs/>
          <w:sz w:val="26"/>
          <w:szCs w:val="26"/>
        </w:rPr>
        <w:t>загроможденности</w:t>
      </w:r>
      <w:proofErr w:type="spellEnd"/>
      <w:r w:rsidRPr="00F05D09">
        <w:rPr>
          <w:rFonts w:eastAsia="Segoe UI"/>
          <w:bCs/>
          <w:sz w:val="26"/>
          <w:szCs w:val="26"/>
        </w:rPr>
        <w:t xml:space="preserve"> пожарных шкафов, аварийных выходов и пр. В течении всего рабочего дня обращают внимание на состояние рабочего места, коммуникаций, ограждений, оборудования приспособлений, приборов и т.п. О выявленных недостатках докладывают непосредственному руководителю и под его руководством участвуют в их устранении;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содержат в чистоте рабочее место, правильно используют средства коллективной и индивидуальной защиты и приспособления, обеспечивающие безопасность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правильно применяют спецодежду и другие средства защиты, используют безопасные приемы труда, соблюдают при этом все требования безопасности и охраны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обращают внимание на поведение других работников, выполнение ими личных мер безопасности, напоминают им о необходимости использования безопасных приемов труда и выполнении требований охраны труда, промышленной безопасности и </w:t>
      </w:r>
      <w:r w:rsidR="00F05D09" w:rsidRPr="00F05D09">
        <w:rPr>
          <w:rFonts w:eastAsia="Segoe UI"/>
          <w:bCs/>
          <w:sz w:val="26"/>
          <w:szCs w:val="26"/>
        </w:rPr>
        <w:t>производственной санитарии,</w:t>
      </w:r>
      <w:r w:rsidRPr="00F05D09">
        <w:rPr>
          <w:rFonts w:eastAsia="Segoe UI"/>
          <w:bCs/>
          <w:sz w:val="26"/>
          <w:szCs w:val="26"/>
        </w:rPr>
        <w:t xml:space="preserve"> и гигиены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проходят обучение безопасным методам и приемам выполнения работ, инструктаж по безопасности и охране труда, стажировку на рабочем </w:t>
      </w:r>
      <w:r w:rsidR="00F05D09" w:rsidRPr="00F05D09">
        <w:rPr>
          <w:rFonts w:eastAsia="Segoe UI"/>
          <w:bCs/>
          <w:sz w:val="26"/>
          <w:szCs w:val="26"/>
        </w:rPr>
        <w:t>месте и</w:t>
      </w:r>
      <w:r w:rsidRPr="00F05D09">
        <w:rPr>
          <w:rFonts w:eastAsia="Segoe UI"/>
          <w:bCs/>
          <w:sz w:val="26"/>
          <w:szCs w:val="26"/>
        </w:rPr>
        <w:t xml:space="preserve"> проверку знаний по безопасности и охране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проходят обязательные предварительные (при поступлении на работу) и периодические (в течении трудовой деятельности)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немедленно извещают своего непосредственного или вышестоящего руководителя о любой ситуации, угрожающей жизни и здоровью людей, о каждом несчастном случае, произошедшем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(отравления), об аварии или инциденте на опасном производственном объекте;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согласно возникшим ситуациям по плану ликвидации аварий принимают необходимые меры по ограничению развития возникшей аварийной ситуации и ее ликвидации;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 xml:space="preserve">- соблюдают дисциплину труда, а </w:t>
      </w:r>
      <w:r w:rsidR="00F05D09" w:rsidRPr="00F05D09">
        <w:rPr>
          <w:rFonts w:eastAsia="Segoe UI"/>
          <w:bCs/>
          <w:sz w:val="26"/>
          <w:szCs w:val="26"/>
        </w:rPr>
        <w:t>также</w:t>
      </w:r>
      <w:r w:rsidRPr="00F05D09">
        <w:rPr>
          <w:rFonts w:eastAsia="Segoe UI"/>
          <w:bCs/>
          <w:sz w:val="26"/>
          <w:szCs w:val="26"/>
        </w:rPr>
        <w:t xml:space="preserve"> применяют безопасные приемы и методы труда в соответствии с соответствующими инструкциями;</w:t>
      </w:r>
    </w:p>
    <w:p w:rsidR="00965107" w:rsidRDefault="00965107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  <w:r w:rsidRPr="00F05D09">
        <w:rPr>
          <w:rFonts w:eastAsia="Segoe UI"/>
          <w:bCs/>
          <w:sz w:val="26"/>
          <w:szCs w:val="26"/>
        </w:rPr>
        <w:t>- проходят подготовку по охране труда, а также по вопросам оказания первой помощи пострадавшим в результате аварий и несчастных случаев на производстве.</w:t>
      </w:r>
    </w:p>
    <w:p w:rsidR="00F05D09" w:rsidRPr="00F05D09" w:rsidRDefault="00F05D09" w:rsidP="00F05D09">
      <w:pPr>
        <w:suppressAutoHyphens/>
        <w:ind w:firstLine="709"/>
        <w:jc w:val="both"/>
        <w:rPr>
          <w:rFonts w:eastAsia="Segoe UI"/>
          <w:bCs/>
          <w:sz w:val="26"/>
          <w:szCs w:val="26"/>
        </w:rPr>
      </w:pPr>
    </w:p>
    <w:p w:rsidR="00965107" w:rsidRPr="00F05D09" w:rsidRDefault="0032218F" w:rsidP="00F05D09">
      <w:pPr>
        <w:keepNext/>
        <w:keepLines/>
        <w:suppressAutoHyphens/>
        <w:ind w:firstLine="709"/>
        <w:jc w:val="both"/>
        <w:rPr>
          <w:b/>
          <w:bCs/>
          <w:iCs/>
          <w:caps/>
          <w:sz w:val="26"/>
          <w:szCs w:val="26"/>
          <w:lang w:eastAsia="en-US"/>
        </w:rPr>
      </w:pPr>
      <w:r w:rsidRPr="00F05D09">
        <w:rPr>
          <w:b/>
          <w:bCs/>
          <w:iCs/>
          <w:caps/>
          <w:sz w:val="26"/>
          <w:szCs w:val="26"/>
          <w:lang w:eastAsia="en-US"/>
        </w:rPr>
        <w:t>10</w:t>
      </w:r>
      <w:r w:rsidRPr="00F05D09">
        <w:rPr>
          <w:b/>
          <w:bCs/>
          <w:iCs/>
          <w:sz w:val="26"/>
          <w:szCs w:val="26"/>
          <w:lang w:eastAsia="en-US"/>
        </w:rPr>
        <w:t>. Порядок реагирования на аварийные ситуации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42. </w:t>
      </w:r>
      <w:r w:rsidR="0032218F" w:rsidRPr="00F05D09">
        <w:rPr>
          <w:rFonts w:eastAsia="Arial"/>
          <w:sz w:val="26"/>
          <w:szCs w:val="26"/>
          <w:lang w:eastAsia="en-US"/>
        </w:rPr>
        <w:t xml:space="preserve">Глава 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гарантирует</w:t>
      </w:r>
      <w:r w:rsidRPr="00F05D09">
        <w:rPr>
          <w:rFonts w:eastAsia="Arial"/>
          <w:sz w:val="26"/>
          <w:szCs w:val="26"/>
          <w:lang w:eastAsia="en-US"/>
        </w:rPr>
        <w:t>: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а) возможность работников остановить работу и/или незамедлительно покинуть рабочее место и направиться в безопасное место;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б) </w:t>
      </w:r>
      <w:proofErr w:type="spellStart"/>
      <w:r w:rsidRPr="00F05D09">
        <w:rPr>
          <w:rFonts w:eastAsia="Arial"/>
          <w:sz w:val="26"/>
          <w:szCs w:val="26"/>
          <w:lang w:eastAsia="en-US"/>
        </w:rPr>
        <w:t>невозобновление</w:t>
      </w:r>
      <w:proofErr w:type="spellEnd"/>
      <w:r w:rsidRPr="00F05D09">
        <w:rPr>
          <w:rFonts w:eastAsia="Arial"/>
          <w:sz w:val="26"/>
          <w:szCs w:val="26"/>
          <w:lang w:eastAsia="en-US"/>
        </w:rPr>
        <w:t xml:space="preserve"> работы в условиях аварии;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>в)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г)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43. Для предотвращения аварийных ситуаций в </w:t>
      </w:r>
      <w:r w:rsidR="0032218F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области,</w:t>
      </w:r>
      <w:r w:rsidR="0032218F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>каждый работник обязан: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соблюдать требования охраны труда;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использовать и правильно применять средства индивидуальной защиты;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color w:val="000000"/>
          <w:sz w:val="26"/>
          <w:szCs w:val="26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 xml:space="preserve">незамедлительно поставить в известность своего непосредственного руководителя о </w:t>
      </w:r>
      <w:r w:rsidR="00F05D09" w:rsidRPr="00F05D09">
        <w:rPr>
          <w:color w:val="000000"/>
          <w:sz w:val="26"/>
          <w:szCs w:val="26"/>
        </w:rPr>
        <w:t>выявленных неисправностях,</w:t>
      </w:r>
      <w:r w:rsidRPr="00F05D09">
        <w:rPr>
          <w:color w:val="000000"/>
          <w:sz w:val="26"/>
          <w:szCs w:val="26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44. При обнаружении пожара или признаков горения в здании, помещении (задымление, запах гари, повышение температуры воздуха и др.) каждому работнику </w:t>
      </w:r>
      <w:r w:rsidR="0032218F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необходимо</w:t>
      </w:r>
      <w:r w:rsidRPr="00F05D09">
        <w:rPr>
          <w:rFonts w:eastAsia="Arial"/>
          <w:sz w:val="26"/>
          <w:szCs w:val="26"/>
          <w:lang w:eastAsia="en-US"/>
        </w:rPr>
        <w:t>: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965107" w:rsidRPr="00F05D09" w:rsidRDefault="00965107" w:rsidP="00F05D09">
      <w:pPr>
        <w:numPr>
          <w:ilvl w:val="0"/>
          <w:numId w:val="8"/>
        </w:numPr>
        <w:shd w:val="clear" w:color="auto" w:fill="FFFFFF"/>
        <w:suppressAutoHyphens/>
        <w:ind w:left="0" w:firstLine="709"/>
        <w:contextualSpacing/>
        <w:jc w:val="both"/>
        <w:rPr>
          <w:color w:val="000000"/>
          <w:sz w:val="26"/>
          <w:szCs w:val="26"/>
        </w:rPr>
      </w:pPr>
      <w:r w:rsidRPr="00F05D09">
        <w:rPr>
          <w:color w:val="000000"/>
          <w:sz w:val="26"/>
          <w:szCs w:val="26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32218F" w:rsidP="00F05D09">
      <w:pPr>
        <w:keepNext/>
        <w:keepLines/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bookmarkStart w:id="1" w:name="_Hlk65243532"/>
      <w:r w:rsidRPr="00F05D09">
        <w:rPr>
          <w:b/>
          <w:bCs/>
          <w:iCs/>
          <w:caps/>
          <w:sz w:val="26"/>
          <w:szCs w:val="26"/>
          <w:lang w:eastAsia="en-US"/>
        </w:rPr>
        <w:t>11</w:t>
      </w:r>
      <w:r w:rsidR="00965107" w:rsidRPr="00F05D09">
        <w:rPr>
          <w:b/>
          <w:bCs/>
          <w:iCs/>
          <w:caps/>
          <w:sz w:val="26"/>
          <w:szCs w:val="26"/>
          <w:lang w:eastAsia="en-US"/>
        </w:rPr>
        <w:t xml:space="preserve">. </w:t>
      </w:r>
      <w:r w:rsidRPr="00F05D09">
        <w:rPr>
          <w:b/>
          <w:sz w:val="26"/>
          <w:szCs w:val="26"/>
          <w:lang w:eastAsia="en-US"/>
        </w:rPr>
        <w:t>Реагирование на микротравмы, несчастные случаи и профессиональные</w:t>
      </w:r>
      <w:r w:rsidR="00965107" w:rsidRPr="00F05D09">
        <w:rPr>
          <w:b/>
          <w:bCs/>
          <w:i/>
          <w:iCs/>
          <w:caps/>
          <w:sz w:val="26"/>
          <w:szCs w:val="26"/>
          <w:lang w:eastAsia="en-US"/>
        </w:rPr>
        <w:t xml:space="preserve"> </w:t>
      </w:r>
      <w:r w:rsidRPr="00F05D09">
        <w:rPr>
          <w:b/>
          <w:bCs/>
          <w:iCs/>
          <w:sz w:val="26"/>
          <w:szCs w:val="26"/>
          <w:lang w:eastAsia="en-US"/>
        </w:rPr>
        <w:t>заболевания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b/>
          <w:caps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45. В целях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AB0459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установлен</w:t>
      </w:r>
      <w:r w:rsidRPr="00F05D09">
        <w:rPr>
          <w:rFonts w:eastAsia="Arial"/>
          <w:sz w:val="26"/>
          <w:szCs w:val="26"/>
          <w:lang w:eastAsia="en-US"/>
        </w:rPr>
        <w:t xml:space="preserve"> порядок действий при микротравмах. Соответствующий порядок утвержден </w:t>
      </w:r>
      <w:r w:rsidR="00AB0459" w:rsidRPr="00F05D09">
        <w:rPr>
          <w:rFonts w:eastAsia="Arial"/>
          <w:sz w:val="26"/>
          <w:szCs w:val="26"/>
          <w:lang w:eastAsia="en-US"/>
        </w:rPr>
        <w:t>распоряжением</w:t>
      </w:r>
      <w:r w:rsidRPr="00F05D09">
        <w:rPr>
          <w:rFonts w:eastAsia="Arial"/>
          <w:sz w:val="26"/>
          <w:szCs w:val="26"/>
          <w:lang w:eastAsia="en-US"/>
        </w:rPr>
        <w:t xml:space="preserve"> </w:t>
      </w:r>
      <w:r w:rsidR="00AB0459" w:rsidRPr="00F05D09">
        <w:rPr>
          <w:rFonts w:eastAsia="Arial"/>
          <w:sz w:val="26"/>
          <w:szCs w:val="26"/>
          <w:lang w:eastAsia="en-US"/>
        </w:rPr>
        <w:t>Главы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46. Под микроповреждениями (микротравмами) понимаются ссадины, кровоподтеки, ушибы мягких тканей, поверхностные раны и другие повреждения, </w:t>
      </w:r>
      <w:r w:rsidRPr="00F05D09">
        <w:rPr>
          <w:rFonts w:eastAsia="Arial"/>
          <w:sz w:val="26"/>
          <w:szCs w:val="26"/>
          <w:lang w:eastAsia="en-US"/>
        </w:rPr>
        <w:lastRenderedPageBreak/>
        <w:t xml:space="preserve">полученные работниками и другими лицами, участвующими в производственной деятельности </w:t>
      </w:r>
      <w:r w:rsidR="00650674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области </w:t>
      </w:r>
      <w:r w:rsidRPr="00F05D09">
        <w:rPr>
          <w:rFonts w:eastAsia="Arial"/>
          <w:sz w:val="26"/>
          <w:szCs w:val="26"/>
          <w:lang w:eastAsia="en-US"/>
        </w:rPr>
        <w:t xml:space="preserve">, при исполнении ими трудовых обязанностей или выполнении какой-либо работы по поручению </w:t>
      </w:r>
      <w:r w:rsidR="00650674" w:rsidRPr="00F05D09">
        <w:rPr>
          <w:rFonts w:eastAsia="Arial"/>
          <w:sz w:val="26"/>
          <w:szCs w:val="26"/>
          <w:lang w:eastAsia="en-US"/>
        </w:rPr>
        <w:t xml:space="preserve">Главы администрации </w:t>
      </w:r>
      <w:r w:rsidR="00FD6826" w:rsidRPr="00F05D09">
        <w:rPr>
          <w:rFonts w:eastAsia="Arial"/>
          <w:sz w:val="26"/>
          <w:szCs w:val="26"/>
          <w:lang w:eastAsia="en-US"/>
        </w:rPr>
        <w:t xml:space="preserve">Шило-Голицынского </w:t>
      </w:r>
      <w:r w:rsidR="00EF1E96" w:rsidRPr="00F05D09">
        <w:rPr>
          <w:rFonts w:eastAsia="Arial"/>
          <w:sz w:val="26"/>
          <w:szCs w:val="26"/>
          <w:lang w:eastAsia="en-US"/>
        </w:rPr>
        <w:t>муниципального образования</w:t>
      </w:r>
      <w:r w:rsidRPr="00F05D09">
        <w:rPr>
          <w:rFonts w:eastAsia="Arial"/>
          <w:sz w:val="26"/>
          <w:szCs w:val="26"/>
          <w:lang w:eastAsia="en-US"/>
        </w:rPr>
        <w:t>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47.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– оповещаемое лицо).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48.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 (при необходимости).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49. Администрация учреждения ведут фиксацию микроповреждений (микротравм) работников в «Справке о рассмотрении обстоятельств и причин, приведших к возникновению микроповреждения (микротравмы) работника» (далее – Справка), в соответствии с образцом, установленным в утвержденном </w:t>
      </w:r>
      <w:r w:rsidR="00A33DF4" w:rsidRPr="00F05D09">
        <w:rPr>
          <w:rFonts w:eastAsia="Arial"/>
          <w:sz w:val="26"/>
          <w:szCs w:val="26"/>
          <w:lang w:eastAsia="en-US"/>
        </w:rPr>
        <w:t xml:space="preserve">распоряжением Главы администрации </w:t>
      </w:r>
      <w:r w:rsidR="00D25FCC" w:rsidRPr="00F05D09">
        <w:rPr>
          <w:rFonts w:eastAsia="Arial"/>
          <w:sz w:val="26"/>
          <w:szCs w:val="26"/>
          <w:lang w:eastAsia="en-US"/>
        </w:rPr>
        <w:t>Шило-</w:t>
      </w:r>
      <w:r w:rsidR="00F05D09" w:rsidRPr="00F05D09">
        <w:rPr>
          <w:rFonts w:eastAsia="Arial"/>
          <w:sz w:val="26"/>
          <w:szCs w:val="26"/>
          <w:lang w:eastAsia="en-US"/>
        </w:rPr>
        <w:t>Голицынского муниципального</w:t>
      </w:r>
      <w:r w:rsidR="00EF1E96" w:rsidRPr="00F05D09">
        <w:rPr>
          <w:rFonts w:eastAsia="Arial"/>
          <w:sz w:val="26"/>
          <w:szCs w:val="26"/>
          <w:lang w:eastAsia="en-US"/>
        </w:rPr>
        <w:t xml:space="preserve"> образования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50. Место хранения Справки и Журнала учета микроповреждений (микротравм) работников: кабинет </w:t>
      </w:r>
      <w:r w:rsidR="00A33DF4" w:rsidRPr="00F05D09">
        <w:rPr>
          <w:rFonts w:eastAsia="Arial"/>
          <w:sz w:val="26"/>
          <w:szCs w:val="26"/>
          <w:lang w:eastAsia="en-US"/>
        </w:rPr>
        <w:t>специалистов администрации</w:t>
      </w:r>
      <w:r w:rsidRPr="00F05D09">
        <w:rPr>
          <w:rFonts w:eastAsia="Arial"/>
          <w:sz w:val="26"/>
          <w:szCs w:val="26"/>
          <w:lang w:eastAsia="en-US"/>
        </w:rPr>
        <w:t>, срок хранения: 5 лет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51. При получении информации о микроповреждении (микротравме) работника специалисту по охране труда совместно с администрацией учреждения необходимо рассмотреть обстоятельства и причины, приведшие к ее возникновению, в срок до 3 календарных дней.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52. При рассмотрении обстоятельств и причин, приведших к возникновению микроповреждения (микротравмы) работника, необходимо запросить письменное объяснение пострадавшего работника об указанных обстоятельствах, а также провести осмотр места происшествия.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53. Работник имеет право на личное участие или участие через своих законных представителей в рассмотрении причин и обстоятельств событий, приведших к возникновению микроповреждений (микротравм).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54. При возникновении несчастного случая в </w:t>
      </w:r>
      <w:r w:rsidR="00A33DF4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Глава</w:t>
      </w:r>
      <w:r w:rsidR="00FD6826" w:rsidRPr="00F05D09">
        <w:rPr>
          <w:rFonts w:eastAsia="Arial"/>
          <w:sz w:val="26"/>
          <w:szCs w:val="26"/>
          <w:lang w:eastAsia="en-US"/>
        </w:rPr>
        <w:t xml:space="preserve"> администрации </w:t>
      </w:r>
      <w:r w:rsidRPr="00F05D09">
        <w:rPr>
          <w:rFonts w:eastAsia="Arial"/>
          <w:sz w:val="26"/>
          <w:szCs w:val="26"/>
          <w:lang w:eastAsia="en-US"/>
        </w:rPr>
        <w:t>обязан организовать расследование такого случая.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Для расследования незамедлительно создается комиссия. Количество членов комиссии должно быть не менее трех (ч. 1 ст. 229 ТК). Во всех случаях комиссия должна состоять из нечетного числа членов. 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Если пострадали два человека и более, произошел тяжелый несчастный случай или пострадавший умер, в состав комиссии необходимо включить: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государственного инспектора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представителей органов исполнительной власти субъекта или органа местного самоуправления (по согласованию);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представителей территориального объединения организаций профсоюзов;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представителей территориального отделения ФСС, если несчастный случай произошел с застрахованным гражданином.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 xml:space="preserve">При расследовании таких несчастных случаев, как правило, председателем комиссии является государственный инспектор труда. 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Состав комиссии по расследованию несчастного случая утверждается соответствующим приказом директора учреждения.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 расследовании несчастного случая принимают участие: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работодатель или его полномочный представитель;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доверенное лицо пострадавшего;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специалист по охране труда.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Если несчастный случай происходит с сотрудником по месту работы, где он трудится в порядке совместительства, ситуация расследуется и учитывается по месту работы по совместительству.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Несчастный случай, который произошел в результате аварии транспортного средства, расследуется с обязательным использованием материалов расследования аварии.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55. Руководство </w:t>
      </w:r>
      <w:r w:rsidR="003A7E66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обязано</w:t>
      </w:r>
      <w:r w:rsidRPr="00F05D09">
        <w:rPr>
          <w:rFonts w:eastAsia="Arial"/>
          <w:sz w:val="26"/>
          <w:szCs w:val="26"/>
          <w:lang w:eastAsia="en-US"/>
        </w:rPr>
        <w:t xml:space="preserve"> обеспечить расследование обстоятельств и причин возникновения профессиональных заболеваний (далее – профзаболеваний) работников и лиц, принимающих участие в деятельности учреждения.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К таким лицам относятся: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сотрудники, выполняющие работу по трудовому договору;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лица, выполняющие работу по гражданско-правовому договору;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другие лица, участвующие в производственной деятельности учреждения.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Для расследования обстоятельств и причин возникновения профзаболевания </w:t>
      </w:r>
      <w:r w:rsidR="003A7E66" w:rsidRPr="00F05D09">
        <w:rPr>
          <w:rFonts w:eastAsia="Arial"/>
          <w:sz w:val="26"/>
          <w:szCs w:val="26"/>
          <w:lang w:eastAsia="en-US"/>
        </w:rPr>
        <w:t xml:space="preserve">Глава </w:t>
      </w:r>
      <w:r w:rsidR="00EF1E96" w:rsidRPr="00F05D09">
        <w:rPr>
          <w:rFonts w:eastAsia="Arial"/>
          <w:sz w:val="26"/>
          <w:szCs w:val="26"/>
          <w:lang w:eastAsia="en-US"/>
        </w:rPr>
        <w:t>муниципального образования</w:t>
      </w:r>
      <w:r w:rsidRPr="00F05D09">
        <w:rPr>
          <w:rFonts w:eastAsia="Arial"/>
          <w:sz w:val="26"/>
          <w:szCs w:val="26"/>
          <w:lang w:eastAsia="en-US"/>
        </w:rPr>
        <w:t xml:space="preserve"> учреждения издает </w:t>
      </w:r>
      <w:r w:rsidR="003A7E66" w:rsidRPr="00F05D09">
        <w:rPr>
          <w:rFonts w:eastAsia="Arial"/>
          <w:sz w:val="26"/>
          <w:szCs w:val="26"/>
          <w:lang w:eastAsia="en-US"/>
        </w:rPr>
        <w:t>распоряжение</w:t>
      </w:r>
      <w:r w:rsidRPr="00F05D09">
        <w:rPr>
          <w:rFonts w:eastAsia="Arial"/>
          <w:sz w:val="26"/>
          <w:szCs w:val="26"/>
          <w:lang w:eastAsia="en-US"/>
        </w:rPr>
        <w:t xml:space="preserve"> о создании специальной комиссии.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Получивший профзаболевание сотрудник или его доверенное лицо имеют право на участие в расследовании профзаболевания.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56. Для принятия решения по результатам расследования комиссии необходимы документы, в частности:</w:t>
      </w:r>
    </w:p>
    <w:p w:rsidR="00965107" w:rsidRPr="00F05D09" w:rsidRDefault="003A7E66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распоряжение</w:t>
      </w:r>
      <w:r w:rsidR="00965107" w:rsidRPr="00F05D09">
        <w:rPr>
          <w:rFonts w:eastAsia="Arial"/>
          <w:sz w:val="26"/>
          <w:szCs w:val="26"/>
          <w:lang w:eastAsia="en-US"/>
        </w:rPr>
        <w:t xml:space="preserve"> о создании комиссии;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санитарно-гигиеническая характеристика условий труда сотрудника;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сведения о проведенных медосмотрах;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выписки из журналов регистрации инструктажей и протоколов проверки знаний по охране труда сотрудника;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протоколы объяснений заболевшего сотрудника, работавших с ним лиц;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экспертные заключения, протоколы измерений уровней вредных факторов;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медицинская документация о характере и степени тяжести повреждения, причиненного здоровью сотрудника;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карточка учета выдачи сотруднику средств индивидуальной защиты;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выписки из ранее выданных предписаний надзорных органов;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другие документы по усмотрению комиссии.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На основании собранных документов комиссия устанавливает: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обстоятельства и причины заболевания;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лиц, допустивших нарушение санитарных норм и иных нормативных актов;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меры по устранению причин и предупреждению заболеваний;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степень вины заболевшего сотрудника в процентах (если заболевание возникло по причине грубой неосторожности самого сотрудника).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>По результатам расследования комиссия составляет акт о случае профзаболевания установленной формы.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Акт о случае профзаболевания составляется в течение трех рабочих дней по окончании расследования в пяти экземплярах. Экземпляр акта работодателя хранится вместе с материалами расследования в течение 75 лет в службе охраны труда.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b/>
          <w:caps/>
          <w:color w:val="000000"/>
          <w:sz w:val="26"/>
          <w:szCs w:val="26"/>
          <w:lang w:eastAsia="en-US"/>
        </w:rPr>
      </w:pPr>
    </w:p>
    <w:p w:rsidR="00965107" w:rsidRDefault="003A7E66" w:rsidP="00F05D09">
      <w:pPr>
        <w:suppressAutoHyphens/>
        <w:ind w:firstLine="709"/>
        <w:jc w:val="both"/>
        <w:rPr>
          <w:rFonts w:eastAsia="Arial"/>
          <w:b/>
          <w:color w:val="000000"/>
          <w:sz w:val="26"/>
          <w:szCs w:val="26"/>
          <w:lang w:eastAsia="en-US"/>
        </w:rPr>
      </w:pPr>
      <w:r w:rsidRPr="00F05D09">
        <w:rPr>
          <w:rFonts w:eastAsia="Arial"/>
          <w:b/>
          <w:caps/>
          <w:color w:val="000000"/>
          <w:sz w:val="26"/>
          <w:szCs w:val="26"/>
          <w:lang w:eastAsia="en-US"/>
        </w:rPr>
        <w:t>12</w:t>
      </w:r>
      <w:r w:rsidRPr="00F05D09">
        <w:rPr>
          <w:rFonts w:eastAsia="Arial"/>
          <w:b/>
          <w:color w:val="000000"/>
          <w:sz w:val="26"/>
          <w:szCs w:val="26"/>
          <w:lang w:eastAsia="en-US"/>
        </w:rPr>
        <w:t xml:space="preserve">. </w:t>
      </w:r>
      <w:bookmarkEnd w:id="1"/>
      <w:r w:rsidRPr="00F05D09">
        <w:rPr>
          <w:rFonts w:eastAsia="Arial"/>
          <w:b/>
          <w:color w:val="000000"/>
          <w:sz w:val="26"/>
          <w:szCs w:val="26"/>
          <w:lang w:eastAsia="en-US"/>
        </w:rPr>
        <w:t xml:space="preserve">Обеспечение социального страхования </w:t>
      </w:r>
    </w:p>
    <w:p w:rsidR="00F05D09" w:rsidRPr="00F05D09" w:rsidRDefault="00F05D09" w:rsidP="00F05D09">
      <w:pPr>
        <w:suppressAutoHyphens/>
        <w:ind w:firstLine="709"/>
        <w:jc w:val="both"/>
        <w:rPr>
          <w:rFonts w:eastAsia="Segoe UI"/>
          <w:sz w:val="26"/>
          <w:szCs w:val="26"/>
        </w:rPr>
      </w:pP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57.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предусматривает:</w:t>
      </w:r>
    </w:p>
    <w:p w:rsidR="00965107" w:rsidRPr="00F05D09" w:rsidRDefault="00965107" w:rsidP="00F05D09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обеспечение социальной защиты застрахованных и экономической заинтересованности субъектов страхования в снижении профессионального риска;</w:t>
      </w:r>
    </w:p>
    <w:p w:rsidR="00965107" w:rsidRPr="00F05D09" w:rsidRDefault="00965107" w:rsidP="00F05D09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возмещение вреда,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965107" w:rsidRPr="00F05D09" w:rsidRDefault="00965107" w:rsidP="00F05D09">
      <w:pPr>
        <w:numPr>
          <w:ilvl w:val="0"/>
          <w:numId w:val="9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58. Работники </w:t>
      </w:r>
      <w:r w:rsidR="00AA1119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 подлежат</w:t>
      </w:r>
      <w:r w:rsidRPr="00F05D09">
        <w:rPr>
          <w:rFonts w:eastAsia="Arial"/>
          <w:sz w:val="26"/>
          <w:szCs w:val="26"/>
          <w:lang w:eastAsia="en-US"/>
        </w:rPr>
        <w:t xml:space="preserve">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производстве и профессиональных заболеваний в соответствии с федеральными законами.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59. Учреждение обязано: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правильно исчислять, своевременно и в полном объеме уплачивать (перечислять) страховые взносы;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необеспечение безопасных условий труда;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расследовать страховые случаи в порядке, установленном уполномоченным Правительством Российской Федерации федеральным органом исполнительной власти;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обучать застрахованных безопасным методам и приемам работы без отрыва от производства за счет средств страхователя.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</w:p>
    <w:p w:rsidR="00965107" w:rsidRPr="00F05D09" w:rsidRDefault="00DE26A5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b/>
          <w:caps/>
          <w:sz w:val="26"/>
          <w:szCs w:val="26"/>
        </w:rPr>
        <w:t>13</w:t>
      </w:r>
      <w:r w:rsidRPr="00F05D09">
        <w:rPr>
          <w:rFonts w:eastAsia="Segoe UI"/>
          <w:b/>
          <w:sz w:val="26"/>
          <w:szCs w:val="26"/>
        </w:rPr>
        <w:t xml:space="preserve">. Допуск подрядных организаций к производству работ на территории, в зданиях и сооружениях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 xml:space="preserve">60. Должностное лицо, назначенное </w:t>
      </w:r>
      <w:r w:rsidR="0082149F" w:rsidRPr="00F05D09">
        <w:rPr>
          <w:rFonts w:eastAsia="Segoe UI"/>
          <w:sz w:val="26"/>
          <w:szCs w:val="26"/>
        </w:rPr>
        <w:t>распоряжением</w:t>
      </w:r>
      <w:r w:rsidRPr="00F05D09">
        <w:rPr>
          <w:rFonts w:eastAsia="Segoe UI"/>
          <w:sz w:val="26"/>
          <w:szCs w:val="26"/>
        </w:rPr>
        <w:t xml:space="preserve"> </w:t>
      </w:r>
      <w:r w:rsidR="0082149F" w:rsidRPr="00F05D09">
        <w:rPr>
          <w:rFonts w:eastAsia="Segoe UI"/>
          <w:sz w:val="26"/>
          <w:szCs w:val="26"/>
        </w:rPr>
        <w:t>Главы</w:t>
      </w:r>
      <w:r w:rsidRPr="00F05D09">
        <w:rPr>
          <w:rFonts w:eastAsia="Segoe UI"/>
          <w:sz w:val="26"/>
          <w:szCs w:val="26"/>
        </w:rPr>
        <w:t xml:space="preserve"> </w:t>
      </w:r>
      <w:r w:rsidR="00EF1E96" w:rsidRPr="00F05D09">
        <w:rPr>
          <w:rFonts w:eastAsia="Segoe UI"/>
          <w:sz w:val="26"/>
          <w:szCs w:val="26"/>
        </w:rPr>
        <w:t>муниципального образования</w:t>
      </w:r>
      <w:r w:rsidRPr="00F05D09">
        <w:rPr>
          <w:rFonts w:eastAsia="Segoe UI"/>
          <w:sz w:val="26"/>
          <w:szCs w:val="26"/>
        </w:rPr>
        <w:t>, привлекающий для выполнения работ подрядные организации, контролирует и координирует выполнение подрядчиками обязательных мероприятий по охране труда.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 xml:space="preserve">61. Основными целями по обеспечению подрядными организациями требований безопасности при осуществлении работ на территории </w:t>
      </w:r>
      <w:r w:rsidR="0082149F" w:rsidRPr="00F05D09">
        <w:rPr>
          <w:rFonts w:eastAsia="Segoe UI"/>
          <w:sz w:val="26"/>
          <w:szCs w:val="26"/>
        </w:rPr>
        <w:t xml:space="preserve">администрации </w:t>
      </w:r>
      <w:r w:rsidR="00D25FCC" w:rsidRPr="00F05D09">
        <w:rPr>
          <w:rFonts w:eastAsia="Segoe UI"/>
          <w:sz w:val="26"/>
          <w:szCs w:val="26"/>
        </w:rPr>
        <w:t>Шило-Голицынского</w:t>
      </w:r>
      <w:r w:rsidR="0082149F" w:rsidRPr="00F05D09">
        <w:rPr>
          <w:rFonts w:eastAsia="Segoe UI"/>
          <w:sz w:val="26"/>
          <w:szCs w:val="26"/>
        </w:rPr>
        <w:t xml:space="preserve"> </w:t>
      </w:r>
      <w:r w:rsidR="00EF1E96" w:rsidRPr="00F05D09">
        <w:rPr>
          <w:rFonts w:eastAsia="Segoe UI"/>
          <w:sz w:val="26"/>
          <w:szCs w:val="26"/>
        </w:rPr>
        <w:t>муниципального образования</w:t>
      </w:r>
      <w:r w:rsidRPr="00F05D09">
        <w:rPr>
          <w:rFonts w:eastAsia="Segoe UI"/>
          <w:sz w:val="26"/>
          <w:szCs w:val="26"/>
        </w:rPr>
        <w:t xml:space="preserve"> являются недопущение случаев </w:t>
      </w:r>
      <w:r w:rsidRPr="00F05D09">
        <w:rPr>
          <w:rFonts w:eastAsia="Segoe UI"/>
          <w:sz w:val="26"/>
          <w:szCs w:val="26"/>
        </w:rPr>
        <w:lastRenderedPageBreak/>
        <w:t xml:space="preserve">производственного травматизма, снижение негативного воздействия на окружающую среду, а также применение безопасных производственных процессов.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 xml:space="preserve">62. При заключении договоров с подрядными организациями, </w:t>
      </w:r>
      <w:r w:rsidR="0082149F" w:rsidRPr="00F05D09">
        <w:rPr>
          <w:rFonts w:eastAsia="Segoe UI"/>
          <w:sz w:val="26"/>
          <w:szCs w:val="26"/>
        </w:rPr>
        <w:t xml:space="preserve">администрация </w:t>
      </w:r>
      <w:r w:rsidR="009473B6" w:rsidRPr="00F05D09">
        <w:rPr>
          <w:rFonts w:eastAsia="Segoe UI"/>
          <w:sz w:val="26"/>
          <w:szCs w:val="26"/>
        </w:rPr>
        <w:t>Шило-</w:t>
      </w:r>
      <w:proofErr w:type="spellStart"/>
      <w:r w:rsidR="009473B6" w:rsidRPr="00F05D09">
        <w:rPr>
          <w:rFonts w:eastAsia="Segoe UI"/>
          <w:sz w:val="26"/>
          <w:szCs w:val="26"/>
        </w:rPr>
        <w:t>Голицынского</w:t>
      </w:r>
      <w:proofErr w:type="spellEnd"/>
      <w:r w:rsidR="009473B6" w:rsidRPr="00F05D09">
        <w:rPr>
          <w:rFonts w:eastAsia="Segoe UI"/>
          <w:sz w:val="26"/>
          <w:szCs w:val="26"/>
        </w:rPr>
        <w:t xml:space="preserve"> муниципального образования </w:t>
      </w:r>
      <w:proofErr w:type="spellStart"/>
      <w:r w:rsidR="009473B6" w:rsidRPr="00F05D09">
        <w:rPr>
          <w:rFonts w:eastAsia="Segoe UI"/>
          <w:sz w:val="26"/>
          <w:szCs w:val="26"/>
        </w:rPr>
        <w:t>Ртищевского</w:t>
      </w:r>
      <w:proofErr w:type="spellEnd"/>
      <w:r w:rsidR="009473B6" w:rsidRPr="00F05D09">
        <w:rPr>
          <w:rFonts w:eastAsia="Segoe UI"/>
          <w:sz w:val="26"/>
          <w:szCs w:val="26"/>
        </w:rPr>
        <w:t xml:space="preserve"> муниципального района Саратовской </w:t>
      </w:r>
      <w:r w:rsidR="00F05D09" w:rsidRPr="00F05D09">
        <w:rPr>
          <w:rFonts w:eastAsia="Segoe UI"/>
          <w:sz w:val="26"/>
          <w:szCs w:val="26"/>
        </w:rPr>
        <w:t>области устанавливает</w:t>
      </w:r>
      <w:r w:rsidRPr="00F05D09">
        <w:rPr>
          <w:rFonts w:eastAsia="Segoe UI"/>
          <w:sz w:val="26"/>
          <w:szCs w:val="26"/>
        </w:rPr>
        <w:t xml:space="preserve"> обязательные требования к подрядной организации в области охраны труда, пожарной и экологической безопасности. Данные требования являются неотъемлемой частью договора, заключаемого с подрядной организацией и должны содержать в себе конкретные требования в области охраны труда, пожарной, промышленной и экологической безопасности, подлежащие выполнению подрядной организацией при выполнении работ на территории </w:t>
      </w:r>
      <w:r w:rsidR="0082149F" w:rsidRPr="00F05D09">
        <w:rPr>
          <w:rFonts w:eastAsia="Segoe UI"/>
          <w:sz w:val="26"/>
          <w:szCs w:val="26"/>
        </w:rPr>
        <w:t xml:space="preserve">администрации </w:t>
      </w:r>
      <w:r w:rsidR="00D25FCC" w:rsidRPr="00F05D09">
        <w:rPr>
          <w:rFonts w:eastAsia="Segoe UI"/>
          <w:sz w:val="26"/>
          <w:szCs w:val="26"/>
        </w:rPr>
        <w:t>Шило-</w:t>
      </w:r>
      <w:r w:rsidR="00F05D09" w:rsidRPr="00F05D09">
        <w:rPr>
          <w:rFonts w:eastAsia="Segoe UI"/>
          <w:sz w:val="26"/>
          <w:szCs w:val="26"/>
        </w:rPr>
        <w:t>Голицынского муниципального</w:t>
      </w:r>
      <w:r w:rsidR="00EF1E96" w:rsidRPr="00F05D09">
        <w:rPr>
          <w:rFonts w:eastAsia="Segoe UI"/>
          <w:sz w:val="26"/>
          <w:szCs w:val="26"/>
        </w:rPr>
        <w:t xml:space="preserve"> образования</w:t>
      </w:r>
      <w:r w:rsidRPr="00F05D09">
        <w:rPr>
          <w:rFonts w:eastAsia="Segoe UI"/>
          <w:sz w:val="26"/>
          <w:szCs w:val="26"/>
        </w:rPr>
        <w:t>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>63. Подрядчик несет ответственность за выполнение необходимых мероприятий по охране труда и за безопасное производство работ.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 xml:space="preserve">64. При производстве всех видов строительно-монтажных работ на территории </w:t>
      </w:r>
      <w:r w:rsidR="0082149F" w:rsidRPr="00F05D09">
        <w:rPr>
          <w:rFonts w:eastAsia="Segoe UI"/>
          <w:sz w:val="26"/>
          <w:szCs w:val="26"/>
        </w:rPr>
        <w:t xml:space="preserve">администрации </w:t>
      </w:r>
      <w:r w:rsidR="00D25FCC" w:rsidRPr="00F05D09">
        <w:rPr>
          <w:rFonts w:eastAsia="Segoe UI"/>
          <w:sz w:val="26"/>
          <w:szCs w:val="26"/>
        </w:rPr>
        <w:t>Шило-</w:t>
      </w:r>
      <w:r w:rsidR="00F05D09" w:rsidRPr="00F05D09">
        <w:rPr>
          <w:rFonts w:eastAsia="Segoe UI"/>
          <w:sz w:val="26"/>
          <w:szCs w:val="26"/>
        </w:rPr>
        <w:t>Голицынского муниципального</w:t>
      </w:r>
      <w:r w:rsidR="00EF1E96" w:rsidRPr="00F05D09">
        <w:rPr>
          <w:rFonts w:eastAsia="Segoe UI"/>
          <w:sz w:val="26"/>
          <w:szCs w:val="26"/>
        </w:rPr>
        <w:t xml:space="preserve"> образования</w:t>
      </w:r>
      <w:r w:rsidRPr="00F05D09">
        <w:rPr>
          <w:rFonts w:eastAsia="Segoe UI"/>
          <w:sz w:val="26"/>
          <w:szCs w:val="26"/>
        </w:rPr>
        <w:t xml:space="preserve"> подрядчик несет ответственность за выполнение требований настоящего Положения и законодательства Российской Федерации в области охраны труда, пожарной, промышленной и экологической безопасности, а также за ненадлежащее исполнение данных требований субподрядными организациями, в соответствии с законодательством Российской Федерации.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Segoe UI"/>
          <w:sz w:val="26"/>
          <w:szCs w:val="26"/>
        </w:rPr>
        <w:t xml:space="preserve">65. Подрядчик незамедлительно предоставляет информацию об инциденте, аварии, несчастном случае в соответствии с действующими локальными нормативными требованиями </w:t>
      </w:r>
      <w:r w:rsidR="0082149F" w:rsidRPr="00F05D09">
        <w:rPr>
          <w:rFonts w:eastAsia="Segoe UI"/>
          <w:sz w:val="26"/>
          <w:szCs w:val="26"/>
        </w:rPr>
        <w:t xml:space="preserve">администрации </w:t>
      </w:r>
      <w:r w:rsidR="00D25FCC" w:rsidRPr="00F05D09">
        <w:rPr>
          <w:rFonts w:eastAsia="Segoe UI"/>
          <w:sz w:val="26"/>
          <w:szCs w:val="26"/>
        </w:rPr>
        <w:t>Шило-</w:t>
      </w:r>
      <w:r w:rsidR="00F05D09" w:rsidRPr="00F05D09">
        <w:rPr>
          <w:rFonts w:eastAsia="Segoe UI"/>
          <w:sz w:val="26"/>
          <w:szCs w:val="26"/>
        </w:rPr>
        <w:t>Голицынского муниципального</w:t>
      </w:r>
      <w:r w:rsidR="00EF1E96" w:rsidRPr="00F05D09">
        <w:rPr>
          <w:rFonts w:eastAsia="Segoe UI"/>
          <w:sz w:val="26"/>
          <w:szCs w:val="26"/>
        </w:rPr>
        <w:t xml:space="preserve"> образования</w:t>
      </w:r>
      <w:r w:rsidRPr="00F05D09">
        <w:rPr>
          <w:rFonts w:eastAsia="Segoe UI"/>
          <w:sz w:val="26"/>
          <w:szCs w:val="26"/>
        </w:rPr>
        <w:t xml:space="preserve"> работ по прохождению соответствующей информации.</w:t>
      </w: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jc w:val="both"/>
        <w:rPr>
          <w:rFonts w:eastAsia="Calibri"/>
          <w:sz w:val="26"/>
          <w:szCs w:val="26"/>
        </w:rPr>
      </w:pPr>
    </w:p>
    <w:p w:rsidR="00965107" w:rsidRPr="00F05D09" w:rsidRDefault="00965107" w:rsidP="00F05D09">
      <w:pPr>
        <w:suppressAutoHyphens/>
        <w:ind w:firstLine="709"/>
        <w:contextualSpacing/>
        <w:jc w:val="right"/>
        <w:rPr>
          <w:rFonts w:eastAsia="Calibri"/>
          <w:b/>
          <w:sz w:val="26"/>
          <w:szCs w:val="26"/>
        </w:rPr>
      </w:pPr>
      <w:r w:rsidRPr="00F05D09">
        <w:rPr>
          <w:rFonts w:eastAsia="Calibri"/>
          <w:sz w:val="26"/>
          <w:szCs w:val="26"/>
        </w:rPr>
        <w:br w:type="page"/>
      </w:r>
      <w:r w:rsidRPr="00F05D09">
        <w:rPr>
          <w:rFonts w:eastAsia="Calibri"/>
          <w:b/>
          <w:sz w:val="26"/>
          <w:szCs w:val="26"/>
        </w:rPr>
        <w:lastRenderedPageBreak/>
        <w:t>Приложение № 1 к положению</w:t>
      </w:r>
    </w:p>
    <w:p w:rsidR="00965107" w:rsidRPr="00F05D09" w:rsidRDefault="00965107" w:rsidP="00F05D09">
      <w:pPr>
        <w:suppressAutoHyphens/>
        <w:ind w:firstLine="709"/>
        <w:contextualSpacing/>
        <w:jc w:val="right"/>
        <w:rPr>
          <w:rFonts w:eastAsia="Calibri"/>
          <w:b/>
          <w:sz w:val="26"/>
          <w:szCs w:val="26"/>
        </w:rPr>
      </w:pPr>
      <w:r w:rsidRPr="00F05D09">
        <w:rPr>
          <w:rFonts w:eastAsia="Calibri"/>
          <w:b/>
          <w:sz w:val="26"/>
          <w:szCs w:val="26"/>
        </w:rPr>
        <w:t xml:space="preserve">о системе управления охраной труда 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b/>
          <w:caps/>
          <w:sz w:val="26"/>
          <w:szCs w:val="26"/>
          <w:lang w:eastAsia="en-US"/>
        </w:rPr>
      </w:pPr>
    </w:p>
    <w:p w:rsidR="00965107" w:rsidRPr="00F05D09" w:rsidRDefault="0082149F" w:rsidP="00F05D09">
      <w:pPr>
        <w:suppressAutoHyphens/>
        <w:ind w:firstLine="709"/>
        <w:contextualSpacing/>
        <w:jc w:val="center"/>
        <w:rPr>
          <w:rFonts w:eastAsia="Arial"/>
          <w:b/>
          <w:caps/>
          <w:sz w:val="26"/>
          <w:szCs w:val="26"/>
          <w:lang w:eastAsia="en-US"/>
        </w:rPr>
      </w:pPr>
      <w:r w:rsidRPr="00F05D09">
        <w:rPr>
          <w:rFonts w:eastAsia="Arial"/>
          <w:b/>
          <w:sz w:val="26"/>
          <w:szCs w:val="26"/>
          <w:lang w:eastAsia="en-US"/>
        </w:rPr>
        <w:t>Политика в области охраны труда</w:t>
      </w:r>
    </w:p>
    <w:p w:rsidR="00965107" w:rsidRPr="00F05D09" w:rsidRDefault="0082149F" w:rsidP="00F05D09">
      <w:pPr>
        <w:suppressAutoHyphens/>
        <w:ind w:firstLine="709"/>
        <w:contextualSpacing/>
        <w:jc w:val="center"/>
        <w:rPr>
          <w:rFonts w:eastAsia="Arial"/>
          <w:b/>
          <w:caps/>
          <w:sz w:val="26"/>
          <w:szCs w:val="26"/>
          <w:lang w:eastAsia="en-US"/>
        </w:rPr>
      </w:pPr>
      <w:r w:rsidRPr="00F05D09">
        <w:rPr>
          <w:rFonts w:eastAsia="Arial"/>
          <w:b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b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b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b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b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b/>
          <w:sz w:val="26"/>
          <w:szCs w:val="26"/>
          <w:lang w:eastAsia="en-US"/>
        </w:rPr>
        <w:t xml:space="preserve"> муниципального района Саратовской области</w:t>
      </w:r>
    </w:p>
    <w:p w:rsidR="0082149F" w:rsidRPr="00F05D09" w:rsidRDefault="0082149F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Важнейшей ценностью </w:t>
      </w:r>
      <w:r w:rsidR="0082149F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D25FCC" w:rsidRPr="00F05D09">
        <w:rPr>
          <w:rFonts w:eastAsia="Arial"/>
          <w:sz w:val="26"/>
          <w:szCs w:val="26"/>
          <w:lang w:eastAsia="en-US"/>
        </w:rPr>
        <w:t>Шило-</w:t>
      </w:r>
      <w:r w:rsidR="00F05D09" w:rsidRPr="00F05D09">
        <w:rPr>
          <w:rFonts w:eastAsia="Arial"/>
          <w:sz w:val="26"/>
          <w:szCs w:val="26"/>
          <w:lang w:eastAsia="en-US"/>
        </w:rPr>
        <w:t>Голицынского муниципального</w:t>
      </w:r>
      <w:r w:rsidR="00EF1E96" w:rsidRPr="00F05D09">
        <w:rPr>
          <w:rFonts w:eastAsia="Arial"/>
          <w:sz w:val="26"/>
          <w:szCs w:val="26"/>
          <w:lang w:eastAsia="en-US"/>
        </w:rPr>
        <w:t xml:space="preserve"> образования</w:t>
      </w:r>
      <w:r w:rsidRPr="00F05D09">
        <w:rPr>
          <w:rFonts w:eastAsia="Arial"/>
          <w:sz w:val="26"/>
          <w:szCs w:val="26"/>
          <w:lang w:eastAsia="en-US"/>
        </w:rPr>
        <w:t xml:space="preserve"> явля</w:t>
      </w:r>
      <w:r w:rsidR="0082149F" w:rsidRPr="00F05D09">
        <w:rPr>
          <w:rFonts w:eastAsia="Arial"/>
          <w:sz w:val="26"/>
          <w:szCs w:val="26"/>
          <w:lang w:eastAsia="en-US"/>
        </w:rPr>
        <w:t>ю</w:t>
      </w:r>
      <w:r w:rsidRPr="00F05D09">
        <w:rPr>
          <w:rFonts w:eastAsia="Arial"/>
          <w:sz w:val="26"/>
          <w:szCs w:val="26"/>
          <w:lang w:eastAsia="en-US"/>
        </w:rPr>
        <w:t xml:space="preserve">тся </w:t>
      </w:r>
      <w:r w:rsidR="0082149F" w:rsidRPr="00F05D09">
        <w:rPr>
          <w:rFonts w:eastAsia="Arial"/>
          <w:sz w:val="26"/>
          <w:szCs w:val="26"/>
          <w:lang w:eastAsia="en-US"/>
        </w:rPr>
        <w:t>ее</w:t>
      </w:r>
      <w:r w:rsidRPr="00F05D09">
        <w:rPr>
          <w:rFonts w:eastAsia="Arial"/>
          <w:sz w:val="26"/>
          <w:szCs w:val="26"/>
          <w:lang w:eastAsia="en-US"/>
        </w:rPr>
        <w:t xml:space="preserve"> работники. Охрана здоровья и обеспечение безопасности работающих являются приоритетными направлениями деятельности </w:t>
      </w:r>
      <w:r w:rsidR="0082149F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05D09" w:rsidRPr="00F05D09">
        <w:rPr>
          <w:rFonts w:eastAsia="Arial"/>
          <w:sz w:val="26"/>
          <w:szCs w:val="26"/>
          <w:lang w:eastAsia="en-US"/>
        </w:rPr>
        <w:t>области.</w:t>
      </w:r>
      <w:r w:rsidRPr="00F05D09">
        <w:rPr>
          <w:rFonts w:eastAsia="Arial"/>
          <w:sz w:val="26"/>
          <w:szCs w:val="26"/>
          <w:lang w:eastAsia="en-US"/>
        </w:rPr>
        <w:t xml:space="preserve"> 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Продвижение культуры безопасного труда как ключевого элемента СУОТ в </w:t>
      </w:r>
      <w:r w:rsidR="0082149F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D25FCC" w:rsidRPr="00F05D09">
        <w:rPr>
          <w:rFonts w:eastAsia="Arial"/>
          <w:sz w:val="26"/>
          <w:szCs w:val="26"/>
          <w:lang w:eastAsia="en-US"/>
        </w:rPr>
        <w:t>Шило-</w:t>
      </w:r>
      <w:r w:rsidR="00F05D09" w:rsidRPr="00F05D09">
        <w:rPr>
          <w:rFonts w:eastAsia="Arial"/>
          <w:sz w:val="26"/>
          <w:szCs w:val="26"/>
          <w:lang w:eastAsia="en-US"/>
        </w:rPr>
        <w:t>Голицынского муниципального</w:t>
      </w:r>
      <w:r w:rsidR="00EF1E96" w:rsidRPr="00F05D09">
        <w:rPr>
          <w:rFonts w:eastAsia="Arial"/>
          <w:sz w:val="26"/>
          <w:szCs w:val="26"/>
          <w:lang w:eastAsia="en-US"/>
        </w:rPr>
        <w:t xml:space="preserve"> образования</w:t>
      </w:r>
      <w:r w:rsidRPr="00F05D09">
        <w:rPr>
          <w:rFonts w:eastAsia="Arial"/>
          <w:sz w:val="26"/>
          <w:szCs w:val="26"/>
          <w:lang w:eastAsia="en-US"/>
        </w:rPr>
        <w:t xml:space="preserve"> базируется на следующих принципах:</w:t>
      </w:r>
    </w:p>
    <w:p w:rsidR="00965107" w:rsidRPr="00F05D09" w:rsidRDefault="00965107" w:rsidP="00F05D09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охрана труда и безопасность работников на рабочих местах является основной ценностью</w:t>
      </w:r>
      <w:r w:rsidR="0082149F" w:rsidRPr="00F05D09">
        <w:rPr>
          <w:rFonts w:eastAsia="Arial"/>
          <w:sz w:val="26"/>
          <w:szCs w:val="26"/>
          <w:lang w:eastAsia="en-US"/>
        </w:rPr>
        <w:t xml:space="preserve"> администрации </w:t>
      </w:r>
      <w:r w:rsidR="00D25FCC" w:rsidRPr="00F05D09">
        <w:rPr>
          <w:rFonts w:eastAsia="Arial"/>
          <w:sz w:val="26"/>
          <w:szCs w:val="26"/>
          <w:lang w:eastAsia="en-US"/>
        </w:rPr>
        <w:t>Шило-</w:t>
      </w:r>
      <w:r w:rsidR="00F05D09" w:rsidRPr="00F05D09">
        <w:rPr>
          <w:rFonts w:eastAsia="Arial"/>
          <w:sz w:val="26"/>
          <w:szCs w:val="26"/>
          <w:lang w:eastAsia="en-US"/>
        </w:rPr>
        <w:t>Голицынского муниципального</w:t>
      </w:r>
      <w:r w:rsidR="00EF1E96" w:rsidRPr="00F05D09">
        <w:rPr>
          <w:rFonts w:eastAsia="Arial"/>
          <w:sz w:val="26"/>
          <w:szCs w:val="26"/>
          <w:lang w:eastAsia="en-US"/>
        </w:rPr>
        <w:t xml:space="preserve"> образования</w:t>
      </w:r>
      <w:r w:rsidRPr="00F05D09">
        <w:rPr>
          <w:rFonts w:eastAsia="Arial"/>
          <w:sz w:val="26"/>
          <w:szCs w:val="26"/>
          <w:lang w:eastAsia="en-US"/>
        </w:rPr>
        <w:t>;</w:t>
      </w:r>
    </w:p>
    <w:p w:rsidR="00965107" w:rsidRPr="00F05D09" w:rsidRDefault="00965107" w:rsidP="00F05D09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устранению опасностей, снижению уровня профессиональных рисков, защите работников, привержены все руководители, независимо от уровня управления и должностных обязанностей;</w:t>
      </w:r>
    </w:p>
    <w:p w:rsidR="00965107" w:rsidRPr="00F05D09" w:rsidRDefault="00965107" w:rsidP="00F05D09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все необходимые ресурсы для реализации и поддержания программ мероприятий по охране труда выделяются в необходимом объеме и в срок;</w:t>
      </w:r>
    </w:p>
    <w:p w:rsidR="00965107" w:rsidRPr="00F05D09" w:rsidRDefault="00965107" w:rsidP="00F05D09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сведения, касающиеся вопросов охраны труда и здоровья в учреждении, доводятся до сведения всех работников и других заинтересованных лиц в доступной и открытой форме.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Приоритетным направлением деятельности систем управления охраной труда </w:t>
      </w:r>
      <w:r w:rsidR="00665AAA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9473B6" w:rsidRPr="00F05D09">
        <w:rPr>
          <w:rFonts w:eastAsia="Arial"/>
          <w:sz w:val="26"/>
          <w:szCs w:val="26"/>
          <w:lang w:eastAsia="en-US"/>
        </w:rPr>
        <w:t>Шило-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Голицынского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9473B6" w:rsidRPr="00F05D09">
        <w:rPr>
          <w:rFonts w:eastAsia="Arial"/>
          <w:sz w:val="26"/>
          <w:szCs w:val="26"/>
          <w:lang w:eastAsia="en-US"/>
        </w:rPr>
        <w:t>Ртищевского</w:t>
      </w:r>
      <w:proofErr w:type="spellEnd"/>
      <w:r w:rsidR="009473B6" w:rsidRPr="00F05D09">
        <w:rPr>
          <w:rFonts w:eastAsia="Arial"/>
          <w:sz w:val="26"/>
          <w:szCs w:val="26"/>
          <w:lang w:eastAsia="en-US"/>
        </w:rPr>
        <w:t xml:space="preserve"> муниципального района Саратовской </w:t>
      </w:r>
      <w:r w:rsidR="00F613E7" w:rsidRPr="00F05D09">
        <w:rPr>
          <w:rFonts w:eastAsia="Arial"/>
          <w:sz w:val="26"/>
          <w:szCs w:val="26"/>
          <w:lang w:eastAsia="en-US"/>
        </w:rPr>
        <w:t>области является</w:t>
      </w:r>
      <w:r w:rsidRPr="00F05D09">
        <w:rPr>
          <w:rFonts w:eastAsia="Arial"/>
          <w:sz w:val="26"/>
          <w:szCs w:val="26"/>
          <w:lang w:eastAsia="en-US"/>
        </w:rPr>
        <w:t xml:space="preserve">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 w:rsidR="00965107" w:rsidRPr="00F05D09" w:rsidRDefault="00965107" w:rsidP="00F05D09">
      <w:pPr>
        <w:suppressAutoHyphens/>
        <w:ind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Осознавая свою ответственность за сохранение жизни и здоровья работников, руководство </w:t>
      </w:r>
      <w:r w:rsidR="00665AAA" w:rsidRPr="00F05D09">
        <w:rPr>
          <w:rFonts w:eastAsia="Arial"/>
          <w:sz w:val="26"/>
          <w:szCs w:val="26"/>
          <w:lang w:eastAsia="en-US"/>
        </w:rPr>
        <w:t xml:space="preserve">администрации </w:t>
      </w:r>
      <w:r w:rsidR="00D25FCC" w:rsidRPr="00F05D09">
        <w:rPr>
          <w:rFonts w:eastAsia="Arial"/>
          <w:sz w:val="26"/>
          <w:szCs w:val="26"/>
          <w:lang w:eastAsia="en-US"/>
        </w:rPr>
        <w:t>Шило-</w:t>
      </w:r>
      <w:r w:rsidR="00F613E7" w:rsidRPr="00F05D09">
        <w:rPr>
          <w:rFonts w:eastAsia="Arial"/>
          <w:sz w:val="26"/>
          <w:szCs w:val="26"/>
          <w:lang w:eastAsia="en-US"/>
        </w:rPr>
        <w:t>Голицынского муниципального</w:t>
      </w:r>
      <w:r w:rsidR="00EF1E96" w:rsidRPr="00F05D09">
        <w:rPr>
          <w:rFonts w:eastAsia="Arial"/>
          <w:sz w:val="26"/>
          <w:szCs w:val="26"/>
          <w:lang w:eastAsia="en-US"/>
        </w:rPr>
        <w:t xml:space="preserve"> образования</w:t>
      </w:r>
      <w:r w:rsidR="00665AAA" w:rsidRPr="00F05D09">
        <w:rPr>
          <w:rFonts w:eastAsia="Arial"/>
          <w:sz w:val="26"/>
          <w:szCs w:val="26"/>
          <w:lang w:eastAsia="en-US"/>
        </w:rPr>
        <w:t xml:space="preserve"> </w:t>
      </w:r>
      <w:r w:rsidRPr="00F05D09">
        <w:rPr>
          <w:rFonts w:eastAsia="Arial"/>
          <w:sz w:val="26"/>
          <w:szCs w:val="26"/>
          <w:lang w:eastAsia="en-US"/>
        </w:rPr>
        <w:t xml:space="preserve">принимает на себя следующие обязательства: 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соблюдать требования законодательства Российской Федерации и других нормативных актов по охране труда;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обеспечивать безопасность труда и сохранение здоровья работников </w:t>
      </w:r>
      <w:r w:rsidR="00665AAA" w:rsidRPr="00F05D09">
        <w:rPr>
          <w:rFonts w:eastAsia="Arial"/>
          <w:sz w:val="26"/>
          <w:szCs w:val="26"/>
          <w:lang w:eastAsia="en-US"/>
        </w:rPr>
        <w:t>администрации</w:t>
      </w:r>
      <w:r w:rsidRPr="00F05D09">
        <w:rPr>
          <w:rFonts w:eastAsia="Arial"/>
          <w:sz w:val="26"/>
          <w:szCs w:val="26"/>
          <w:lang w:eastAsia="en-US"/>
        </w:rPr>
        <w:t xml:space="preserve"> путем принятия предупреждающих мер по профилактике профессиональных заболеваний и несчастных случаев;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Segoe UI"/>
          <w:sz w:val="26"/>
          <w:szCs w:val="26"/>
        </w:rPr>
      </w:pPr>
      <w:r w:rsidRPr="00F05D09">
        <w:rPr>
          <w:rFonts w:eastAsia="Arial"/>
          <w:sz w:val="26"/>
          <w:szCs w:val="26"/>
          <w:lang w:eastAsia="en-US"/>
        </w:rPr>
        <w:t xml:space="preserve"> доводить как в письменной, так и в устной форме до каждого работника информацию об условиях труда, о причитающихся гарантиях и компенсациях за работу во вредных условиях труда, о выявленных опасностях и профессиональных рисках на рабочих местах, а также о принимаемых мерах по снижению рисков и негативного воздействия вредных и опасных факторов;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поддерживать на высоком уровне и постоянно улучшать подготовку сотрудников в области охраны труда путем организации качественного обучения и инструктажей;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lastRenderedPageBreak/>
        <w:t xml:space="preserve">обеспечивать работников </w:t>
      </w:r>
      <w:r w:rsidR="00665AAA" w:rsidRPr="00F05D09">
        <w:rPr>
          <w:rFonts w:eastAsia="Arial"/>
          <w:sz w:val="26"/>
          <w:szCs w:val="26"/>
          <w:lang w:eastAsia="en-US"/>
        </w:rPr>
        <w:t>администрации</w:t>
      </w:r>
      <w:r w:rsidRPr="00F05D09">
        <w:rPr>
          <w:rFonts w:eastAsia="Arial"/>
          <w:sz w:val="26"/>
          <w:szCs w:val="26"/>
          <w:lang w:eastAsia="en-US"/>
        </w:rPr>
        <w:t xml:space="preserve"> безопасными, подходящими по эргономическим показателям, исправными, испытанными средствами коллективной и индивидуальной защиты, смывающими и обезвреживающими средствами;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>не допускать ухудшение условий труда по сравнению с результатами проведенной специальной оценки условий труда;</w:t>
      </w:r>
    </w:p>
    <w:p w:rsidR="00965107" w:rsidRPr="00F05D09" w:rsidRDefault="00965107" w:rsidP="00F05D09">
      <w:pPr>
        <w:numPr>
          <w:ilvl w:val="0"/>
          <w:numId w:val="11"/>
        </w:numPr>
        <w:suppressAutoHyphens/>
        <w:ind w:left="0" w:firstLine="709"/>
        <w:contextualSpacing/>
        <w:jc w:val="both"/>
        <w:rPr>
          <w:rFonts w:eastAsia="Arial"/>
          <w:sz w:val="26"/>
          <w:szCs w:val="26"/>
          <w:lang w:eastAsia="en-US"/>
        </w:rPr>
      </w:pPr>
      <w:r w:rsidRPr="00F05D09">
        <w:rPr>
          <w:rFonts w:eastAsia="Arial"/>
          <w:sz w:val="26"/>
          <w:szCs w:val="26"/>
          <w:lang w:eastAsia="en-US"/>
        </w:rPr>
        <w:t xml:space="preserve">обеспечивать доступность достоверной информации о состоянии охраны труда в </w:t>
      </w:r>
      <w:r w:rsidR="00665AAA" w:rsidRPr="00F05D09">
        <w:rPr>
          <w:rFonts w:eastAsia="Arial"/>
          <w:sz w:val="26"/>
          <w:szCs w:val="26"/>
          <w:lang w:eastAsia="en-US"/>
        </w:rPr>
        <w:t>администрации</w:t>
      </w:r>
      <w:r w:rsidRPr="00F05D09">
        <w:rPr>
          <w:rFonts w:eastAsia="Arial"/>
          <w:sz w:val="26"/>
          <w:szCs w:val="26"/>
          <w:lang w:eastAsia="en-US"/>
        </w:rPr>
        <w:t>.</w:t>
      </w:r>
    </w:p>
    <w:p w:rsidR="00965107" w:rsidRPr="00840423" w:rsidRDefault="00965107" w:rsidP="00965107">
      <w:pPr>
        <w:suppressAutoHyphens/>
        <w:spacing w:line="360" w:lineRule="auto"/>
        <w:rPr>
          <w:lang w:eastAsia="ar-SA"/>
        </w:rPr>
      </w:pPr>
    </w:p>
    <w:p w:rsidR="00965107" w:rsidRPr="00840423" w:rsidRDefault="00965107" w:rsidP="00965107">
      <w:pPr>
        <w:suppressAutoHyphens/>
        <w:jc w:val="center"/>
        <w:rPr>
          <w:rFonts w:eastAsia="Calibri" w:cs="Arial"/>
          <w:lang w:eastAsia="en-US"/>
        </w:rPr>
      </w:pPr>
      <w:r w:rsidRPr="00840423">
        <w:rPr>
          <w:b/>
          <w:sz w:val="28"/>
          <w:szCs w:val="28"/>
          <w:lang w:eastAsia="ar-SA"/>
        </w:rPr>
        <w:br w:type="page"/>
      </w:r>
      <w:r w:rsidRPr="00840423">
        <w:rPr>
          <w:rFonts w:eastAsia="Calibri" w:cs="Arial"/>
          <w:b/>
          <w:lang w:eastAsia="en-US"/>
        </w:rPr>
        <w:lastRenderedPageBreak/>
        <w:t>ЛИСТ ОЗНАКОМЛЕНИЯ</w:t>
      </w:r>
      <w:r w:rsidRPr="00840423">
        <w:rPr>
          <w:rFonts w:eastAsia="Calibri" w:cs="Arial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4"/>
        <w:gridCol w:w="2775"/>
        <w:gridCol w:w="2268"/>
        <w:gridCol w:w="1559"/>
        <w:gridCol w:w="2835"/>
      </w:tblGrid>
      <w:tr w:rsidR="00F613E7" w:rsidRPr="00840423" w:rsidTr="003C1133">
        <w:tc>
          <w:tcPr>
            <w:tcW w:w="10031" w:type="dxa"/>
            <w:gridSpan w:val="5"/>
          </w:tcPr>
          <w:p w:rsidR="00F613E7" w:rsidRPr="00840423" w:rsidRDefault="00F613E7" w:rsidP="00F613E7">
            <w:pPr>
              <w:spacing w:before="120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840423">
              <w:rPr>
                <w:rFonts w:eastAsia="Calibri" w:cs="Arial"/>
                <w:lang w:eastAsia="en-US"/>
              </w:rPr>
              <w:t>с положением о</w:t>
            </w:r>
            <w:r w:rsidRPr="00840423">
              <w:rPr>
                <w:rFonts w:eastAsia="Calibri"/>
                <w:i/>
                <w:u w:val="single"/>
                <w:lang w:eastAsia="en-US"/>
              </w:rPr>
              <w:t xml:space="preserve"> системе управления охраной труда</w:t>
            </w:r>
          </w:p>
        </w:tc>
      </w:tr>
      <w:tr w:rsidR="00965107" w:rsidRPr="00840423" w:rsidTr="00EF1E96"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№ п/п</w:t>
            </w:r>
          </w:p>
        </w:tc>
        <w:tc>
          <w:tcPr>
            <w:tcW w:w="2775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Ф.И.О.</w:t>
            </w:r>
          </w:p>
        </w:tc>
        <w:tc>
          <w:tcPr>
            <w:tcW w:w="2268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Дата</w:t>
            </w:r>
          </w:p>
        </w:tc>
        <w:tc>
          <w:tcPr>
            <w:tcW w:w="2835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Подпись</w:t>
            </w: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965107" w:rsidRPr="00840423" w:rsidRDefault="00965107" w:rsidP="00965107">
      <w:pPr>
        <w:spacing w:before="100" w:beforeAutospacing="1" w:after="100" w:afterAutospacing="1"/>
        <w:rPr>
          <w:b/>
        </w:rPr>
      </w:pPr>
    </w:p>
    <w:p w:rsidR="00965107" w:rsidRPr="00840423" w:rsidRDefault="00965107" w:rsidP="00965107">
      <w:pPr>
        <w:spacing w:before="100" w:beforeAutospacing="1" w:after="100" w:afterAutospacing="1"/>
        <w:rPr>
          <w:b/>
        </w:rPr>
      </w:pPr>
    </w:p>
    <w:p w:rsidR="00965107" w:rsidRPr="00840423" w:rsidRDefault="00965107" w:rsidP="00965107">
      <w:pPr>
        <w:spacing w:before="100" w:beforeAutospacing="1" w:after="100" w:afterAutospacing="1"/>
        <w:rPr>
          <w:b/>
        </w:rPr>
      </w:pPr>
    </w:p>
    <w:p w:rsidR="00965107" w:rsidRPr="00840423" w:rsidRDefault="00965107" w:rsidP="00965107">
      <w:pPr>
        <w:jc w:val="center"/>
        <w:rPr>
          <w:rFonts w:eastAsia="Calibri" w:cs="Arial"/>
          <w:lang w:eastAsia="en-US"/>
        </w:rPr>
      </w:pPr>
      <w:r w:rsidRPr="00840423">
        <w:rPr>
          <w:rFonts w:eastAsia="Calibri" w:cs="Arial"/>
          <w:b/>
          <w:lang w:eastAsia="en-US"/>
        </w:rPr>
        <w:lastRenderedPageBreak/>
        <w:t>ЛИСТ ОЗНАКОМЛЕНИЯ</w:t>
      </w:r>
      <w:r w:rsidRPr="00840423">
        <w:rPr>
          <w:rFonts w:eastAsia="Calibri" w:cs="Arial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4"/>
        <w:gridCol w:w="1997"/>
        <w:gridCol w:w="667"/>
        <w:gridCol w:w="2214"/>
        <w:gridCol w:w="1508"/>
        <w:gridCol w:w="2732"/>
      </w:tblGrid>
      <w:tr w:rsidR="00965107" w:rsidRPr="00840423" w:rsidTr="00EF1E96">
        <w:tc>
          <w:tcPr>
            <w:tcW w:w="2591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lang w:eastAsia="en-US"/>
              </w:rPr>
              <w:t>с положением о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107" w:rsidRPr="00840423" w:rsidRDefault="00965107" w:rsidP="00EF1E96">
            <w:pPr>
              <w:spacing w:before="120"/>
              <w:jc w:val="both"/>
              <w:rPr>
                <w:rFonts w:eastAsia="Calibri"/>
                <w:i/>
                <w:u w:val="single"/>
                <w:lang w:eastAsia="en-US"/>
              </w:rPr>
            </w:pPr>
            <w:r w:rsidRPr="00840423">
              <w:rPr>
                <w:rFonts w:eastAsia="Calibri"/>
                <w:i/>
                <w:u w:val="single"/>
                <w:lang w:eastAsia="en-US"/>
              </w:rPr>
              <w:t xml:space="preserve">системе управления охраной труда </w:t>
            </w:r>
          </w:p>
        </w:tc>
      </w:tr>
      <w:tr w:rsidR="00965107" w:rsidRPr="00840423" w:rsidTr="00EF1E96">
        <w:tc>
          <w:tcPr>
            <w:tcW w:w="97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№ п/п</w:t>
            </w:r>
          </w:p>
        </w:tc>
        <w:tc>
          <w:tcPr>
            <w:tcW w:w="2664" w:type="dxa"/>
            <w:gridSpan w:val="2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Ф.И.О.</w:t>
            </w:r>
          </w:p>
        </w:tc>
        <w:tc>
          <w:tcPr>
            <w:tcW w:w="221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Дата</w:t>
            </w:r>
          </w:p>
        </w:tc>
        <w:tc>
          <w:tcPr>
            <w:tcW w:w="2732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Подпись</w:t>
            </w: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965107" w:rsidRPr="00982172" w:rsidRDefault="00965107" w:rsidP="00965107">
      <w:pPr>
        <w:widowControl w:val="0"/>
        <w:overflowPunct w:val="0"/>
        <w:autoSpaceDE w:val="0"/>
        <w:autoSpaceDN w:val="0"/>
        <w:adjustRightInd w:val="0"/>
        <w:spacing w:before="60"/>
        <w:ind w:firstLine="340"/>
        <w:jc w:val="center"/>
        <w:textAlignment w:val="baseline"/>
        <w:outlineLvl w:val="1"/>
        <w:rPr>
          <w:sz w:val="27"/>
          <w:szCs w:val="27"/>
        </w:rPr>
      </w:pPr>
    </w:p>
    <w:p w:rsidR="00965107" w:rsidRPr="00840423" w:rsidRDefault="00965107" w:rsidP="00965107">
      <w:pPr>
        <w:jc w:val="center"/>
        <w:rPr>
          <w:rFonts w:eastAsia="Calibri" w:cs="Arial"/>
          <w:lang w:eastAsia="en-US"/>
        </w:rPr>
      </w:pPr>
      <w:r>
        <w:br w:type="page"/>
      </w:r>
      <w:r w:rsidRPr="00840423">
        <w:rPr>
          <w:rFonts w:eastAsia="Calibri" w:cs="Arial"/>
          <w:b/>
          <w:lang w:eastAsia="en-US"/>
        </w:rPr>
        <w:lastRenderedPageBreak/>
        <w:t>ЛИСТ ОЗНАКОМЛЕНИЯ</w:t>
      </w:r>
      <w:r w:rsidRPr="00840423">
        <w:rPr>
          <w:rFonts w:eastAsia="Calibri" w:cs="Arial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4"/>
        <w:gridCol w:w="1997"/>
        <w:gridCol w:w="667"/>
        <w:gridCol w:w="2214"/>
        <w:gridCol w:w="1508"/>
        <w:gridCol w:w="2732"/>
      </w:tblGrid>
      <w:tr w:rsidR="00965107" w:rsidRPr="00840423" w:rsidTr="00EF1E96">
        <w:tc>
          <w:tcPr>
            <w:tcW w:w="2591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lang w:eastAsia="en-US"/>
              </w:rPr>
              <w:t>с положением о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107" w:rsidRPr="00840423" w:rsidRDefault="00965107" w:rsidP="00EF1E96">
            <w:pPr>
              <w:spacing w:before="120"/>
              <w:jc w:val="both"/>
              <w:rPr>
                <w:rFonts w:eastAsia="Calibri"/>
                <w:i/>
                <w:u w:val="single"/>
                <w:lang w:eastAsia="en-US"/>
              </w:rPr>
            </w:pPr>
            <w:r w:rsidRPr="00840423">
              <w:rPr>
                <w:rFonts w:eastAsia="Calibri"/>
                <w:i/>
                <w:u w:val="single"/>
                <w:lang w:eastAsia="en-US"/>
              </w:rPr>
              <w:t xml:space="preserve">системе управления охраной труда </w:t>
            </w:r>
          </w:p>
        </w:tc>
      </w:tr>
      <w:tr w:rsidR="00965107" w:rsidRPr="00840423" w:rsidTr="00EF1E96">
        <w:tc>
          <w:tcPr>
            <w:tcW w:w="97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№ п/п</w:t>
            </w:r>
          </w:p>
        </w:tc>
        <w:tc>
          <w:tcPr>
            <w:tcW w:w="2664" w:type="dxa"/>
            <w:gridSpan w:val="2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Ф.И.О.</w:t>
            </w:r>
          </w:p>
        </w:tc>
        <w:tc>
          <w:tcPr>
            <w:tcW w:w="221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Дата</w:t>
            </w:r>
          </w:p>
        </w:tc>
        <w:tc>
          <w:tcPr>
            <w:tcW w:w="2732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Подпись</w:t>
            </w: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965107" w:rsidRDefault="00965107" w:rsidP="00965107"/>
    <w:p w:rsidR="00965107" w:rsidRPr="00840423" w:rsidRDefault="00965107" w:rsidP="00965107">
      <w:pPr>
        <w:jc w:val="center"/>
        <w:rPr>
          <w:rFonts w:eastAsia="Calibri" w:cs="Arial"/>
          <w:lang w:eastAsia="en-US"/>
        </w:rPr>
      </w:pPr>
      <w:r>
        <w:br w:type="page"/>
      </w:r>
      <w:r w:rsidRPr="00840423">
        <w:rPr>
          <w:rFonts w:eastAsia="Calibri" w:cs="Arial"/>
          <w:b/>
          <w:lang w:eastAsia="en-US"/>
        </w:rPr>
        <w:lastRenderedPageBreak/>
        <w:t>ЛИСТ ОЗНАКОМЛЕНИЯ</w:t>
      </w:r>
      <w:r w:rsidRPr="00840423">
        <w:rPr>
          <w:rFonts w:eastAsia="Calibri" w:cs="Arial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4"/>
        <w:gridCol w:w="1997"/>
        <w:gridCol w:w="667"/>
        <w:gridCol w:w="2214"/>
        <w:gridCol w:w="1508"/>
        <w:gridCol w:w="2732"/>
      </w:tblGrid>
      <w:tr w:rsidR="00965107" w:rsidRPr="00840423" w:rsidTr="00EF1E96">
        <w:tc>
          <w:tcPr>
            <w:tcW w:w="2591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lang w:eastAsia="en-US"/>
              </w:rPr>
              <w:t>с положением о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107" w:rsidRPr="00840423" w:rsidRDefault="00965107" w:rsidP="00EF1E96">
            <w:pPr>
              <w:spacing w:before="120"/>
              <w:jc w:val="both"/>
              <w:rPr>
                <w:rFonts w:eastAsia="Calibri"/>
                <w:i/>
                <w:u w:val="single"/>
                <w:lang w:eastAsia="en-US"/>
              </w:rPr>
            </w:pPr>
            <w:r w:rsidRPr="00840423">
              <w:rPr>
                <w:rFonts w:eastAsia="Calibri"/>
                <w:i/>
                <w:u w:val="single"/>
                <w:lang w:eastAsia="en-US"/>
              </w:rPr>
              <w:t xml:space="preserve">системе управления охраной труда </w:t>
            </w:r>
          </w:p>
        </w:tc>
      </w:tr>
      <w:tr w:rsidR="00965107" w:rsidRPr="00840423" w:rsidTr="00EF1E96">
        <w:tc>
          <w:tcPr>
            <w:tcW w:w="97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№ п/п</w:t>
            </w:r>
          </w:p>
        </w:tc>
        <w:tc>
          <w:tcPr>
            <w:tcW w:w="2664" w:type="dxa"/>
            <w:gridSpan w:val="2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Ф.И.О.</w:t>
            </w:r>
          </w:p>
        </w:tc>
        <w:tc>
          <w:tcPr>
            <w:tcW w:w="2214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Дата</w:t>
            </w:r>
          </w:p>
        </w:tc>
        <w:tc>
          <w:tcPr>
            <w:tcW w:w="2732" w:type="dxa"/>
            <w:vAlign w:val="center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lang w:eastAsia="en-US"/>
              </w:rPr>
            </w:pPr>
            <w:r w:rsidRPr="00840423">
              <w:rPr>
                <w:rFonts w:eastAsia="Calibri" w:cs="Arial"/>
                <w:szCs w:val="22"/>
                <w:lang w:eastAsia="en-US"/>
              </w:rPr>
              <w:t>Подпись</w:t>
            </w: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965107" w:rsidRPr="00840423" w:rsidTr="00EF1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2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2732" w:type="dxa"/>
          </w:tcPr>
          <w:p w:rsidR="00965107" w:rsidRPr="00840423" w:rsidRDefault="00965107" w:rsidP="00EF1E9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965107" w:rsidRDefault="00965107" w:rsidP="00965107"/>
    <w:p w:rsidR="00965107" w:rsidRDefault="00965107" w:rsidP="00965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:rsidR="00965107" w:rsidRDefault="00965107" w:rsidP="00965107">
      <w:pPr>
        <w:ind w:firstLine="709"/>
        <w:contextualSpacing/>
        <w:jc w:val="both"/>
        <w:rPr>
          <w:b/>
          <w:sz w:val="28"/>
          <w:szCs w:val="28"/>
        </w:rPr>
      </w:pPr>
    </w:p>
    <w:p w:rsidR="00EF1E96" w:rsidRDefault="00EF1E96"/>
    <w:sectPr w:rsidR="00EF1E96" w:rsidSect="00F05D09">
      <w:pgSz w:w="11906" w:h="16838"/>
      <w:pgMar w:top="1134" w:right="851" w:bottom="851" w:left="1134" w:header="709" w:footer="709" w:gutter="0"/>
      <w:pgNumType w:start="2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E9A"/>
    <w:multiLevelType w:val="hybridMultilevel"/>
    <w:tmpl w:val="5A781ABA"/>
    <w:lvl w:ilvl="0" w:tplc="83D88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AE3"/>
    <w:multiLevelType w:val="multilevel"/>
    <w:tmpl w:val="9392CDD8"/>
    <w:lvl w:ilvl="0">
      <w:start w:val="1"/>
      <w:numFmt w:val="russianLow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C784F1C"/>
    <w:multiLevelType w:val="multilevel"/>
    <w:tmpl w:val="6F44DD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C9E09F7"/>
    <w:multiLevelType w:val="multilevel"/>
    <w:tmpl w:val="D3DC25E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4A47369"/>
    <w:multiLevelType w:val="multilevel"/>
    <w:tmpl w:val="BD064126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BD83119"/>
    <w:multiLevelType w:val="multilevel"/>
    <w:tmpl w:val="9B3A697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C114541"/>
    <w:multiLevelType w:val="hybridMultilevel"/>
    <w:tmpl w:val="D21E425C"/>
    <w:lvl w:ilvl="0" w:tplc="535A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7F84"/>
    <w:multiLevelType w:val="multilevel"/>
    <w:tmpl w:val="8C505312"/>
    <w:lvl w:ilvl="0">
      <w:start w:val="1"/>
      <w:numFmt w:val="bullet"/>
      <w:lvlText w:val=""/>
      <w:lvlJc w:val="left"/>
      <w:pPr>
        <w:tabs>
          <w:tab w:val="num" w:pos="0"/>
        </w:tabs>
        <w:ind w:left="25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3" w:hanging="360"/>
      </w:pPr>
      <w:rPr>
        <w:rFonts w:ascii="Wingdings" w:hAnsi="Wingdings" w:cs="Wingdings" w:hint="default"/>
      </w:rPr>
    </w:lvl>
  </w:abstractNum>
  <w:abstractNum w:abstractNumId="8">
    <w:nsid w:val="459B7BBB"/>
    <w:multiLevelType w:val="multilevel"/>
    <w:tmpl w:val="21F8A1B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46D816C3"/>
    <w:multiLevelType w:val="multilevel"/>
    <w:tmpl w:val="EA1CBE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8142E7A"/>
    <w:multiLevelType w:val="multilevel"/>
    <w:tmpl w:val="6198A28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90E2BFD"/>
    <w:multiLevelType w:val="multilevel"/>
    <w:tmpl w:val="9EE080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0137A2B"/>
    <w:multiLevelType w:val="multilevel"/>
    <w:tmpl w:val="10D89A0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07"/>
    <w:rsid w:val="00087D50"/>
    <w:rsid w:val="00091C18"/>
    <w:rsid w:val="00153D07"/>
    <w:rsid w:val="00196BA3"/>
    <w:rsid w:val="001F5C11"/>
    <w:rsid w:val="00211ED2"/>
    <w:rsid w:val="00211EF0"/>
    <w:rsid w:val="002166F5"/>
    <w:rsid w:val="00241CC6"/>
    <w:rsid w:val="002B07A2"/>
    <w:rsid w:val="002E2F23"/>
    <w:rsid w:val="0032218F"/>
    <w:rsid w:val="003A7E66"/>
    <w:rsid w:val="00434D1C"/>
    <w:rsid w:val="00444B6E"/>
    <w:rsid w:val="004B7F7E"/>
    <w:rsid w:val="00562767"/>
    <w:rsid w:val="00606B75"/>
    <w:rsid w:val="00630C8F"/>
    <w:rsid w:val="00650674"/>
    <w:rsid w:val="00665AAA"/>
    <w:rsid w:val="00697644"/>
    <w:rsid w:val="006D083A"/>
    <w:rsid w:val="00776D06"/>
    <w:rsid w:val="007A7D63"/>
    <w:rsid w:val="007C05D2"/>
    <w:rsid w:val="0082149F"/>
    <w:rsid w:val="0086433A"/>
    <w:rsid w:val="00876DDE"/>
    <w:rsid w:val="0087778C"/>
    <w:rsid w:val="008C74C3"/>
    <w:rsid w:val="009473B6"/>
    <w:rsid w:val="00965107"/>
    <w:rsid w:val="00A33DF4"/>
    <w:rsid w:val="00AA1119"/>
    <w:rsid w:val="00AB0459"/>
    <w:rsid w:val="00B179DE"/>
    <w:rsid w:val="00B224A3"/>
    <w:rsid w:val="00B47DFD"/>
    <w:rsid w:val="00B51CCF"/>
    <w:rsid w:val="00B53EC9"/>
    <w:rsid w:val="00B57504"/>
    <w:rsid w:val="00BD6B27"/>
    <w:rsid w:val="00C24DBE"/>
    <w:rsid w:val="00C34DEB"/>
    <w:rsid w:val="00CB40D4"/>
    <w:rsid w:val="00D25FCC"/>
    <w:rsid w:val="00D44115"/>
    <w:rsid w:val="00DA7B29"/>
    <w:rsid w:val="00DE26A5"/>
    <w:rsid w:val="00E065BE"/>
    <w:rsid w:val="00E62A1E"/>
    <w:rsid w:val="00E733FA"/>
    <w:rsid w:val="00EE19EA"/>
    <w:rsid w:val="00EF1E96"/>
    <w:rsid w:val="00F05D09"/>
    <w:rsid w:val="00F228FD"/>
    <w:rsid w:val="00F613E7"/>
    <w:rsid w:val="00FA4107"/>
    <w:rsid w:val="00FD6826"/>
    <w:rsid w:val="00FE4D31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6B75"/>
    <w:pPr>
      <w:ind w:left="720"/>
      <w:contextualSpacing/>
    </w:pPr>
  </w:style>
  <w:style w:type="character" w:customStyle="1" w:styleId="apple-converted-space">
    <w:name w:val="apple-converted-space"/>
    <w:basedOn w:val="a0"/>
    <w:rsid w:val="00196BA3"/>
  </w:style>
  <w:style w:type="character" w:customStyle="1" w:styleId="a5">
    <w:name w:val="Гипертекстовая ссылка"/>
    <w:basedOn w:val="a0"/>
    <w:uiPriority w:val="99"/>
    <w:rsid w:val="00196BA3"/>
    <w:rPr>
      <w:rFonts w:cs="Times New Roman"/>
      <w:color w:val="106BBE"/>
    </w:rPr>
  </w:style>
  <w:style w:type="paragraph" w:customStyle="1" w:styleId="ConsPlusNormal">
    <w:name w:val="ConsPlusNormal"/>
    <w:uiPriority w:val="99"/>
    <w:qFormat/>
    <w:rsid w:val="007A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qFormat/>
    <w:rsid w:val="007A7D63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4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4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6B75"/>
    <w:pPr>
      <w:ind w:left="720"/>
      <w:contextualSpacing/>
    </w:pPr>
  </w:style>
  <w:style w:type="character" w:customStyle="1" w:styleId="apple-converted-space">
    <w:name w:val="apple-converted-space"/>
    <w:basedOn w:val="a0"/>
    <w:rsid w:val="00196BA3"/>
  </w:style>
  <w:style w:type="character" w:customStyle="1" w:styleId="a5">
    <w:name w:val="Гипертекстовая ссылка"/>
    <w:basedOn w:val="a0"/>
    <w:uiPriority w:val="99"/>
    <w:rsid w:val="00196BA3"/>
    <w:rPr>
      <w:rFonts w:cs="Times New Roman"/>
      <w:color w:val="106BBE"/>
    </w:rPr>
  </w:style>
  <w:style w:type="paragraph" w:customStyle="1" w:styleId="ConsPlusNormal">
    <w:name w:val="ConsPlusNormal"/>
    <w:uiPriority w:val="99"/>
    <w:qFormat/>
    <w:rsid w:val="007A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qFormat/>
    <w:rsid w:val="007A7D63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4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9057/f0e59583535b88589c7fb500d5479e6fd51fd3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7156</Words>
  <Characters>40793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2024-05-23T11:00:00Z</cp:lastPrinted>
  <dcterms:created xsi:type="dcterms:W3CDTF">2024-05-23T11:05:00Z</dcterms:created>
  <dcterms:modified xsi:type="dcterms:W3CDTF">2024-05-23T11:05:00Z</dcterms:modified>
</cp:coreProperties>
</file>