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A3" w:rsidRDefault="00DE1EA3" w:rsidP="00DE1EA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 xml:space="preserve">АДМИНИСТРАЦИЯ  </w:t>
      </w:r>
    </w:p>
    <w:p w:rsidR="00DE1EA3" w:rsidRDefault="00DE1EA3" w:rsidP="00DE1EA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ШИЛО – ГОЛИЦЫНСКОГО МУНИЦИПАЛЬНОГО ОБРАЗОВАНИЯ</w:t>
      </w:r>
    </w:p>
    <w:p w:rsidR="00DE1EA3" w:rsidRDefault="00DE1EA3" w:rsidP="00DE1EA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РТИЩЕВСКОГО МУНИЦИПАЛЬНОГО РАЙОНА</w:t>
      </w:r>
    </w:p>
    <w:p w:rsidR="00DE1EA3" w:rsidRDefault="00DE1EA3" w:rsidP="00DE1EA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САРАТОВСКОЙ ОБЛАСТИ</w:t>
      </w:r>
    </w:p>
    <w:p w:rsidR="00DE1EA3" w:rsidRDefault="00DE1EA3" w:rsidP="00DE1EA3">
      <w:pPr>
        <w:widowControl w:val="0"/>
        <w:shd w:val="clear" w:color="auto" w:fill="FFFFFF"/>
        <w:autoSpaceDE w:val="0"/>
        <w:autoSpaceDN w:val="0"/>
        <w:adjustRightInd w:val="0"/>
        <w:spacing w:line="293" w:lineRule="exact"/>
        <w:ind w:right="14"/>
        <w:jc w:val="center"/>
        <w:rPr>
          <w:b/>
          <w:bCs/>
          <w:sz w:val="26"/>
          <w:szCs w:val="26"/>
        </w:rPr>
      </w:pPr>
    </w:p>
    <w:p w:rsidR="00DE1EA3" w:rsidRDefault="00E26E39" w:rsidP="00DE1EA3">
      <w:pPr>
        <w:pStyle w:val="ConsPlusNormal"/>
        <w:widowControl/>
        <w:ind w:firstLine="0"/>
        <w:jc w:val="center"/>
        <w:outlineLvl w:val="0"/>
        <w:rPr>
          <w:rFonts w:ascii="Times New Roman" w:hAnsi="Times New Roman" w:cs="Times New Roman"/>
          <w:b/>
          <w:sz w:val="26"/>
          <w:szCs w:val="26"/>
        </w:rPr>
      </w:pPr>
      <w:r>
        <w:rPr>
          <w:rFonts w:ascii="Times New Roman" w:hAnsi="Times New Roman" w:cs="Times New Roman"/>
          <w:b/>
          <w:sz w:val="26"/>
          <w:szCs w:val="26"/>
        </w:rPr>
        <w:t xml:space="preserve">ПОСТАНОВЛЕНИЕ </w:t>
      </w:r>
    </w:p>
    <w:p w:rsidR="00DE1EA3" w:rsidRDefault="00DE1EA3" w:rsidP="00DE1EA3">
      <w:pPr>
        <w:pStyle w:val="ConsPlusNormal"/>
        <w:widowControl/>
        <w:ind w:firstLine="0"/>
        <w:jc w:val="right"/>
        <w:outlineLvl w:val="0"/>
        <w:rPr>
          <w:rFonts w:ascii="Times New Roman" w:hAnsi="Times New Roman" w:cs="Times New Roman"/>
          <w:sz w:val="26"/>
          <w:szCs w:val="26"/>
        </w:rPr>
      </w:pPr>
    </w:p>
    <w:p w:rsidR="00DE1EA3" w:rsidRPr="001477EC" w:rsidRDefault="00E26E39" w:rsidP="001477EC">
      <w:pPr>
        <w:pStyle w:val="ConsPlusNormal"/>
        <w:widowControl/>
        <w:ind w:firstLine="0"/>
        <w:jc w:val="both"/>
        <w:rPr>
          <w:rFonts w:ascii="Times New Roman" w:hAnsi="Times New Roman" w:cs="Times New Roman"/>
          <w:b/>
          <w:sz w:val="26"/>
          <w:szCs w:val="26"/>
        </w:rPr>
      </w:pPr>
      <w:r>
        <w:rPr>
          <w:rFonts w:ascii="Times New Roman" w:hAnsi="Times New Roman" w:cs="Times New Roman"/>
          <w:b/>
          <w:sz w:val="26"/>
          <w:szCs w:val="26"/>
        </w:rPr>
        <w:t>От 29 декабря</w:t>
      </w:r>
      <w:r w:rsidR="001477EC">
        <w:rPr>
          <w:rFonts w:ascii="Times New Roman" w:hAnsi="Times New Roman" w:cs="Times New Roman"/>
          <w:b/>
          <w:sz w:val="26"/>
          <w:szCs w:val="26"/>
        </w:rPr>
        <w:t xml:space="preserve"> </w:t>
      </w:r>
      <w:r w:rsidR="00DE1EA3" w:rsidRPr="001477EC">
        <w:rPr>
          <w:rFonts w:ascii="Times New Roman" w:hAnsi="Times New Roman" w:cs="Times New Roman"/>
          <w:b/>
          <w:sz w:val="26"/>
          <w:szCs w:val="26"/>
        </w:rPr>
        <w:t>202</w:t>
      </w:r>
      <w:r w:rsidR="00B65617" w:rsidRPr="001477EC">
        <w:rPr>
          <w:rFonts w:ascii="Times New Roman" w:hAnsi="Times New Roman" w:cs="Times New Roman"/>
          <w:b/>
          <w:sz w:val="26"/>
          <w:szCs w:val="26"/>
        </w:rPr>
        <w:t>3</w:t>
      </w:r>
      <w:r w:rsidR="00DE1EA3" w:rsidRPr="001477EC">
        <w:rPr>
          <w:rFonts w:ascii="Times New Roman" w:hAnsi="Times New Roman" w:cs="Times New Roman"/>
          <w:b/>
          <w:sz w:val="26"/>
          <w:szCs w:val="26"/>
        </w:rPr>
        <w:t xml:space="preserve"> года</w:t>
      </w:r>
      <w:r w:rsidR="001477EC">
        <w:rPr>
          <w:rFonts w:ascii="Times New Roman" w:hAnsi="Times New Roman" w:cs="Times New Roman"/>
          <w:b/>
          <w:sz w:val="26"/>
          <w:szCs w:val="26"/>
        </w:rPr>
        <w:t xml:space="preserve"> </w:t>
      </w:r>
      <w:r w:rsidR="00DE1EA3" w:rsidRPr="001477EC">
        <w:rPr>
          <w:rFonts w:ascii="Times New Roman" w:hAnsi="Times New Roman" w:cs="Times New Roman"/>
          <w:b/>
          <w:sz w:val="26"/>
          <w:szCs w:val="26"/>
        </w:rPr>
        <w:t xml:space="preserve">№ </w:t>
      </w:r>
      <w:r w:rsidR="00C35A1B">
        <w:rPr>
          <w:rFonts w:ascii="Times New Roman" w:hAnsi="Times New Roman" w:cs="Times New Roman"/>
          <w:b/>
          <w:sz w:val="26"/>
          <w:szCs w:val="26"/>
        </w:rPr>
        <w:t>87</w:t>
      </w:r>
    </w:p>
    <w:p w:rsidR="00DE1EA3" w:rsidRDefault="00DE1EA3" w:rsidP="001477EC">
      <w:pPr>
        <w:pStyle w:val="ConsPlusNormal"/>
        <w:widowControl/>
        <w:ind w:firstLine="0"/>
        <w:jc w:val="both"/>
        <w:rPr>
          <w:rFonts w:ascii="Times New Roman" w:hAnsi="Times New Roman" w:cs="Times New Roman"/>
          <w:sz w:val="26"/>
          <w:szCs w:val="26"/>
        </w:rPr>
      </w:pPr>
    </w:p>
    <w:p w:rsidR="00DE1EA3" w:rsidRDefault="00DE1EA3" w:rsidP="001477EC">
      <w:pPr>
        <w:jc w:val="both"/>
        <w:rPr>
          <w:b/>
          <w:bCs/>
          <w:sz w:val="26"/>
          <w:szCs w:val="26"/>
        </w:rPr>
      </w:pPr>
      <w:r>
        <w:rPr>
          <w:b/>
          <w:bCs/>
          <w:sz w:val="26"/>
          <w:szCs w:val="26"/>
        </w:rPr>
        <w:t xml:space="preserve">Об утверждении </w:t>
      </w:r>
      <w:r w:rsidR="001477EC">
        <w:rPr>
          <w:b/>
          <w:sz w:val="26"/>
          <w:szCs w:val="26"/>
        </w:rPr>
        <w:t>м</w:t>
      </w:r>
      <w:r>
        <w:rPr>
          <w:b/>
          <w:sz w:val="26"/>
          <w:szCs w:val="26"/>
        </w:rPr>
        <w:t>униципальной программы</w:t>
      </w:r>
    </w:p>
    <w:p w:rsidR="001477EC" w:rsidRDefault="00DE1EA3" w:rsidP="001477EC">
      <w:pPr>
        <w:jc w:val="both"/>
        <w:rPr>
          <w:b/>
          <w:sz w:val="26"/>
          <w:szCs w:val="26"/>
        </w:rPr>
      </w:pPr>
      <w:r>
        <w:rPr>
          <w:b/>
          <w:sz w:val="26"/>
          <w:szCs w:val="26"/>
        </w:rPr>
        <w:t xml:space="preserve">«Благоустройство </w:t>
      </w:r>
      <w:r w:rsidR="001477EC">
        <w:rPr>
          <w:b/>
          <w:sz w:val="26"/>
          <w:szCs w:val="26"/>
        </w:rPr>
        <w:t>населённых пунктов</w:t>
      </w:r>
      <w:r>
        <w:rPr>
          <w:b/>
          <w:sz w:val="26"/>
          <w:szCs w:val="26"/>
        </w:rPr>
        <w:t xml:space="preserve">  </w:t>
      </w:r>
    </w:p>
    <w:p w:rsidR="001477EC" w:rsidRDefault="00DE1EA3" w:rsidP="001477EC">
      <w:pPr>
        <w:jc w:val="both"/>
        <w:rPr>
          <w:b/>
          <w:sz w:val="26"/>
          <w:szCs w:val="26"/>
        </w:rPr>
      </w:pPr>
      <w:r>
        <w:rPr>
          <w:b/>
          <w:sz w:val="26"/>
          <w:szCs w:val="26"/>
        </w:rPr>
        <w:t>Шило-</w:t>
      </w:r>
      <w:proofErr w:type="spellStart"/>
      <w:r>
        <w:rPr>
          <w:b/>
          <w:sz w:val="26"/>
          <w:szCs w:val="26"/>
        </w:rPr>
        <w:t>Голицынского</w:t>
      </w:r>
      <w:proofErr w:type="spellEnd"/>
      <w:r>
        <w:rPr>
          <w:b/>
          <w:sz w:val="26"/>
          <w:szCs w:val="26"/>
        </w:rPr>
        <w:t xml:space="preserve"> муниципального образования </w:t>
      </w:r>
    </w:p>
    <w:p w:rsidR="00DE1EA3" w:rsidRDefault="001477EC" w:rsidP="001477EC">
      <w:pPr>
        <w:jc w:val="both"/>
        <w:rPr>
          <w:b/>
          <w:sz w:val="26"/>
          <w:szCs w:val="26"/>
        </w:rPr>
      </w:pPr>
      <w:r>
        <w:rPr>
          <w:b/>
          <w:sz w:val="26"/>
          <w:szCs w:val="26"/>
        </w:rPr>
        <w:t>Н</w:t>
      </w:r>
      <w:r w:rsidR="00DE1EA3">
        <w:rPr>
          <w:b/>
          <w:sz w:val="26"/>
          <w:szCs w:val="26"/>
        </w:rPr>
        <w:t>а</w:t>
      </w:r>
      <w:r>
        <w:rPr>
          <w:b/>
          <w:sz w:val="26"/>
          <w:szCs w:val="26"/>
        </w:rPr>
        <w:t xml:space="preserve"> </w:t>
      </w:r>
      <w:r w:rsidR="00DE1EA3">
        <w:rPr>
          <w:b/>
          <w:sz w:val="26"/>
          <w:szCs w:val="26"/>
        </w:rPr>
        <w:t>202</w:t>
      </w:r>
      <w:r w:rsidR="00B65617">
        <w:rPr>
          <w:b/>
          <w:sz w:val="26"/>
          <w:szCs w:val="26"/>
        </w:rPr>
        <w:t>4</w:t>
      </w:r>
      <w:r w:rsidR="00DE1EA3">
        <w:rPr>
          <w:b/>
          <w:sz w:val="26"/>
          <w:szCs w:val="26"/>
        </w:rPr>
        <w:t xml:space="preserve"> </w:t>
      </w:r>
      <w:r w:rsidR="00FF331B">
        <w:rPr>
          <w:b/>
          <w:sz w:val="26"/>
          <w:szCs w:val="26"/>
        </w:rPr>
        <w:t xml:space="preserve">год </w:t>
      </w:r>
      <w:r w:rsidR="00DE1EA3">
        <w:rPr>
          <w:b/>
          <w:sz w:val="26"/>
          <w:szCs w:val="26"/>
        </w:rPr>
        <w:t>и на плановый период 202</w:t>
      </w:r>
      <w:r w:rsidR="00B65617">
        <w:rPr>
          <w:b/>
          <w:sz w:val="26"/>
          <w:szCs w:val="26"/>
        </w:rPr>
        <w:t>5</w:t>
      </w:r>
      <w:r w:rsidR="00DE1EA3">
        <w:rPr>
          <w:b/>
          <w:sz w:val="26"/>
          <w:szCs w:val="26"/>
        </w:rPr>
        <w:t>-202</w:t>
      </w:r>
      <w:r w:rsidR="00B65617">
        <w:rPr>
          <w:b/>
          <w:sz w:val="26"/>
          <w:szCs w:val="26"/>
        </w:rPr>
        <w:t>6</w:t>
      </w:r>
      <w:r w:rsidR="00DE1EA3">
        <w:rPr>
          <w:b/>
          <w:sz w:val="26"/>
          <w:szCs w:val="26"/>
        </w:rPr>
        <w:t xml:space="preserve"> </w:t>
      </w:r>
      <w:r>
        <w:rPr>
          <w:b/>
          <w:sz w:val="26"/>
          <w:szCs w:val="26"/>
        </w:rPr>
        <w:t>годов»</w:t>
      </w:r>
    </w:p>
    <w:p w:rsidR="00DE1EA3" w:rsidRDefault="00DE1EA3" w:rsidP="001477EC">
      <w:pPr>
        <w:jc w:val="both"/>
        <w:rPr>
          <w:b/>
          <w:bCs/>
          <w:sz w:val="26"/>
          <w:szCs w:val="26"/>
        </w:rPr>
      </w:pPr>
    </w:p>
    <w:p w:rsidR="00DE1EA3" w:rsidRDefault="00DE1EA3" w:rsidP="001477EC">
      <w:pPr>
        <w:pStyle w:val="a3"/>
        <w:ind w:left="0" w:firstLine="709"/>
        <w:jc w:val="both"/>
        <w:rPr>
          <w:bCs/>
          <w:kern w:val="32"/>
          <w:sz w:val="26"/>
          <w:szCs w:val="26"/>
        </w:rPr>
      </w:pPr>
      <w:r>
        <w:rPr>
          <w:kern w:val="32"/>
          <w:sz w:val="26"/>
          <w:szCs w:val="26"/>
        </w:rPr>
        <w:t>В соответствии с Федеральным законом от 06.10.2003г. №</w:t>
      </w:r>
      <w:r w:rsidR="001477EC">
        <w:rPr>
          <w:kern w:val="32"/>
          <w:sz w:val="26"/>
          <w:szCs w:val="26"/>
        </w:rPr>
        <w:t xml:space="preserve"> </w:t>
      </w:r>
      <w:r>
        <w:rPr>
          <w:kern w:val="32"/>
          <w:sz w:val="26"/>
          <w:szCs w:val="26"/>
        </w:rPr>
        <w:t>131-ФЗ «Об общих принципах организации местного самоуправления в Российской Федерации», ст.</w:t>
      </w:r>
      <w:r w:rsidR="001477EC">
        <w:rPr>
          <w:kern w:val="32"/>
          <w:sz w:val="26"/>
          <w:szCs w:val="26"/>
        </w:rPr>
        <w:t xml:space="preserve"> </w:t>
      </w:r>
      <w:r>
        <w:rPr>
          <w:kern w:val="32"/>
          <w:sz w:val="26"/>
          <w:szCs w:val="26"/>
        </w:rPr>
        <w:t>179 Бюджетного Кодекса</w:t>
      </w:r>
      <w:r>
        <w:rPr>
          <w:rFonts w:eastAsia="Calibri"/>
          <w:bCs/>
          <w:color w:val="26282F"/>
          <w:sz w:val="26"/>
          <w:szCs w:val="26"/>
        </w:rPr>
        <w:t xml:space="preserve"> </w:t>
      </w:r>
      <w:r>
        <w:rPr>
          <w:rFonts w:eastAsia="Calibri"/>
          <w:bCs/>
          <w:sz w:val="26"/>
          <w:szCs w:val="26"/>
        </w:rPr>
        <w:t>Российской Федерации от 31 июля 1998</w:t>
      </w:r>
      <w:r w:rsidR="001477EC">
        <w:rPr>
          <w:rFonts w:eastAsia="Calibri"/>
          <w:bCs/>
          <w:sz w:val="26"/>
          <w:szCs w:val="26"/>
        </w:rPr>
        <w:t xml:space="preserve"> </w:t>
      </w:r>
      <w:r>
        <w:rPr>
          <w:rFonts w:eastAsia="Calibri"/>
          <w:bCs/>
          <w:sz w:val="26"/>
          <w:szCs w:val="26"/>
        </w:rPr>
        <w:t>г.  №</w:t>
      </w:r>
      <w:r w:rsidR="001477EC">
        <w:rPr>
          <w:rFonts w:eastAsia="Calibri"/>
          <w:bCs/>
          <w:sz w:val="26"/>
          <w:szCs w:val="26"/>
        </w:rPr>
        <w:t xml:space="preserve"> </w:t>
      </w:r>
      <w:r>
        <w:rPr>
          <w:rFonts w:eastAsia="Calibri"/>
          <w:bCs/>
          <w:sz w:val="26"/>
          <w:szCs w:val="26"/>
        </w:rPr>
        <w:t>145-ФЗ (с изменениями и дополнениями)</w:t>
      </w:r>
      <w:r>
        <w:rPr>
          <w:kern w:val="32"/>
          <w:sz w:val="26"/>
          <w:szCs w:val="26"/>
        </w:rPr>
        <w:t xml:space="preserve">, </w:t>
      </w:r>
      <w:r>
        <w:rPr>
          <w:bCs/>
          <w:sz w:val="26"/>
          <w:szCs w:val="26"/>
        </w:rPr>
        <w:t>постановлением администрации Шило-</w:t>
      </w:r>
      <w:proofErr w:type="spellStart"/>
      <w:r>
        <w:rPr>
          <w:bCs/>
          <w:sz w:val="26"/>
          <w:szCs w:val="26"/>
        </w:rPr>
        <w:t>Голицынского</w:t>
      </w:r>
      <w:proofErr w:type="spellEnd"/>
      <w:r>
        <w:rPr>
          <w:bCs/>
          <w:sz w:val="26"/>
          <w:szCs w:val="26"/>
        </w:rPr>
        <w:t xml:space="preserve"> муниципального образования </w:t>
      </w:r>
      <w:r>
        <w:rPr>
          <w:kern w:val="32"/>
          <w:sz w:val="26"/>
          <w:szCs w:val="26"/>
        </w:rPr>
        <w:t>от 20 ноября 2013 г.  № 71/1</w:t>
      </w:r>
      <w:r>
        <w:rPr>
          <w:bCs/>
          <w:kern w:val="32"/>
          <w:sz w:val="26"/>
          <w:szCs w:val="26"/>
        </w:rPr>
        <w:t xml:space="preserve"> «</w:t>
      </w:r>
      <w:r>
        <w:rPr>
          <w:kern w:val="32"/>
          <w:sz w:val="26"/>
          <w:szCs w:val="26"/>
        </w:rPr>
        <w:t xml:space="preserve">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 </w:t>
      </w:r>
      <w:r w:rsidR="001477EC">
        <w:rPr>
          <w:kern w:val="32"/>
          <w:sz w:val="26"/>
          <w:szCs w:val="26"/>
        </w:rPr>
        <w:t>руководствуясь Уставом Шило-</w:t>
      </w:r>
      <w:proofErr w:type="spellStart"/>
      <w:r w:rsidR="001477EC">
        <w:rPr>
          <w:kern w:val="32"/>
          <w:sz w:val="26"/>
          <w:szCs w:val="26"/>
        </w:rPr>
        <w:t>Голицынского</w:t>
      </w:r>
      <w:proofErr w:type="spellEnd"/>
      <w:r w:rsidR="001477EC">
        <w:rPr>
          <w:kern w:val="32"/>
          <w:sz w:val="26"/>
          <w:szCs w:val="26"/>
        </w:rPr>
        <w:t xml:space="preserve"> муниципального образования, администрация Шило-</w:t>
      </w:r>
      <w:proofErr w:type="spellStart"/>
      <w:r w:rsidR="001477EC">
        <w:rPr>
          <w:kern w:val="32"/>
          <w:sz w:val="26"/>
          <w:szCs w:val="26"/>
        </w:rPr>
        <w:t>Голицынского</w:t>
      </w:r>
      <w:proofErr w:type="spellEnd"/>
      <w:r w:rsidR="001477EC">
        <w:rPr>
          <w:kern w:val="32"/>
          <w:sz w:val="26"/>
          <w:szCs w:val="26"/>
        </w:rPr>
        <w:t xml:space="preserve"> муниципального образования </w:t>
      </w:r>
      <w:r>
        <w:rPr>
          <w:kern w:val="32"/>
          <w:sz w:val="26"/>
          <w:szCs w:val="26"/>
        </w:rPr>
        <w:t>ПОСТАНОВЛЯЕТ:</w:t>
      </w:r>
    </w:p>
    <w:p w:rsidR="00DE1EA3" w:rsidRDefault="00DE1EA3" w:rsidP="001477EC">
      <w:pPr>
        <w:pStyle w:val="a3"/>
        <w:ind w:left="0" w:firstLine="709"/>
        <w:jc w:val="both"/>
        <w:rPr>
          <w:bCs/>
          <w:sz w:val="26"/>
          <w:szCs w:val="26"/>
        </w:rPr>
      </w:pPr>
      <w:r>
        <w:rPr>
          <w:bCs/>
          <w:sz w:val="26"/>
          <w:szCs w:val="26"/>
        </w:rPr>
        <w:t xml:space="preserve">1. </w:t>
      </w:r>
      <w:r w:rsidR="001477EC">
        <w:rPr>
          <w:bCs/>
          <w:sz w:val="26"/>
          <w:szCs w:val="26"/>
        </w:rPr>
        <w:t>Утвердить муниципальную программу</w:t>
      </w:r>
      <w:r>
        <w:rPr>
          <w:bCs/>
          <w:sz w:val="26"/>
          <w:szCs w:val="26"/>
        </w:rPr>
        <w:t xml:space="preserve"> «Благоустройство населённых </w:t>
      </w:r>
      <w:r w:rsidR="001477EC">
        <w:rPr>
          <w:bCs/>
          <w:sz w:val="26"/>
          <w:szCs w:val="26"/>
        </w:rPr>
        <w:t>пунктов Шило</w:t>
      </w:r>
      <w:r>
        <w:rPr>
          <w:bCs/>
          <w:sz w:val="26"/>
          <w:szCs w:val="26"/>
        </w:rPr>
        <w:t>-</w:t>
      </w:r>
      <w:proofErr w:type="spellStart"/>
      <w:r>
        <w:rPr>
          <w:bCs/>
          <w:sz w:val="26"/>
          <w:szCs w:val="26"/>
        </w:rPr>
        <w:t>Голицынского</w:t>
      </w:r>
      <w:proofErr w:type="spellEnd"/>
      <w:r>
        <w:rPr>
          <w:bCs/>
          <w:sz w:val="26"/>
          <w:szCs w:val="26"/>
        </w:rPr>
        <w:t xml:space="preserve"> му</w:t>
      </w:r>
      <w:r w:rsidR="00B940A3">
        <w:rPr>
          <w:bCs/>
          <w:sz w:val="26"/>
          <w:szCs w:val="26"/>
        </w:rPr>
        <w:t>ниципального образования на 2024</w:t>
      </w:r>
      <w:r>
        <w:rPr>
          <w:bCs/>
          <w:sz w:val="26"/>
          <w:szCs w:val="26"/>
        </w:rPr>
        <w:t xml:space="preserve"> год</w:t>
      </w:r>
      <w:r w:rsidR="00B940A3">
        <w:rPr>
          <w:bCs/>
          <w:sz w:val="26"/>
          <w:szCs w:val="26"/>
        </w:rPr>
        <w:t xml:space="preserve"> и на плановый период 2025-2026 </w:t>
      </w:r>
      <w:r w:rsidR="001477EC">
        <w:rPr>
          <w:bCs/>
          <w:sz w:val="26"/>
          <w:szCs w:val="26"/>
        </w:rPr>
        <w:t>годов»</w:t>
      </w:r>
      <w:r>
        <w:rPr>
          <w:bCs/>
          <w:sz w:val="26"/>
          <w:szCs w:val="26"/>
        </w:rPr>
        <w:t xml:space="preserve"> согласно </w:t>
      </w:r>
      <w:r w:rsidR="001477EC">
        <w:rPr>
          <w:bCs/>
          <w:sz w:val="26"/>
          <w:szCs w:val="26"/>
        </w:rPr>
        <w:t>приложению,</w:t>
      </w:r>
      <w:r>
        <w:rPr>
          <w:bCs/>
          <w:sz w:val="26"/>
          <w:szCs w:val="26"/>
        </w:rPr>
        <w:t xml:space="preserve"> к настоящему постановлению.</w:t>
      </w:r>
    </w:p>
    <w:p w:rsidR="000A6101" w:rsidRPr="006B320C" w:rsidRDefault="000A6101" w:rsidP="000A6101">
      <w:pPr>
        <w:widowControl w:val="0"/>
        <w:autoSpaceDE w:val="0"/>
        <w:autoSpaceDN w:val="0"/>
        <w:adjustRightInd w:val="0"/>
        <w:ind w:firstLine="709"/>
        <w:jc w:val="both"/>
        <w:rPr>
          <w:sz w:val="26"/>
          <w:szCs w:val="26"/>
        </w:rPr>
      </w:pPr>
      <w:r w:rsidRPr="006B320C">
        <w:rPr>
          <w:sz w:val="26"/>
          <w:szCs w:val="26"/>
        </w:rPr>
        <w:t>2. Признать утратившими силу:</w:t>
      </w:r>
    </w:p>
    <w:p w:rsidR="000A6101" w:rsidRPr="006B320C" w:rsidRDefault="000A6101" w:rsidP="000A6101">
      <w:pPr>
        <w:outlineLvl w:val="0"/>
        <w:rPr>
          <w:sz w:val="26"/>
          <w:szCs w:val="26"/>
        </w:rPr>
      </w:pPr>
      <w:r w:rsidRPr="006B320C">
        <w:rPr>
          <w:sz w:val="26"/>
          <w:szCs w:val="26"/>
        </w:rPr>
        <w:t>-постановление администрации Шило-</w:t>
      </w:r>
      <w:proofErr w:type="spellStart"/>
      <w:r w:rsidRPr="006B320C">
        <w:rPr>
          <w:sz w:val="26"/>
          <w:szCs w:val="26"/>
        </w:rPr>
        <w:t>Голицынского</w:t>
      </w:r>
      <w:proofErr w:type="spellEnd"/>
      <w:r w:rsidRPr="006B320C">
        <w:rPr>
          <w:sz w:val="26"/>
          <w:szCs w:val="26"/>
        </w:rPr>
        <w:t xml:space="preserve"> муниципального образова</w:t>
      </w:r>
      <w:r>
        <w:rPr>
          <w:sz w:val="26"/>
          <w:szCs w:val="26"/>
        </w:rPr>
        <w:t>ния от 19 декабря 2022 года № 84</w:t>
      </w:r>
      <w:r w:rsidRPr="006B320C">
        <w:rPr>
          <w:sz w:val="26"/>
          <w:szCs w:val="26"/>
        </w:rPr>
        <w:t xml:space="preserve"> «</w:t>
      </w:r>
      <w:r w:rsidRPr="006B320C">
        <w:rPr>
          <w:bCs/>
          <w:sz w:val="26"/>
          <w:szCs w:val="26"/>
        </w:rPr>
        <w:t xml:space="preserve">Об утверждении </w:t>
      </w:r>
      <w:r w:rsidRPr="006B320C">
        <w:rPr>
          <w:sz w:val="26"/>
          <w:szCs w:val="26"/>
        </w:rPr>
        <w:t>Муниципальной   программы Благоустройство населённых  пунктов  Шило-</w:t>
      </w:r>
      <w:proofErr w:type="spellStart"/>
      <w:r w:rsidRPr="006B320C">
        <w:rPr>
          <w:sz w:val="26"/>
          <w:szCs w:val="26"/>
        </w:rPr>
        <w:t>Голицынского</w:t>
      </w:r>
      <w:proofErr w:type="spellEnd"/>
      <w:r w:rsidRPr="006B320C">
        <w:rPr>
          <w:sz w:val="26"/>
          <w:szCs w:val="26"/>
        </w:rPr>
        <w:t xml:space="preserve"> муниципального </w:t>
      </w:r>
      <w:r>
        <w:rPr>
          <w:sz w:val="26"/>
          <w:szCs w:val="26"/>
        </w:rPr>
        <w:t>о</w:t>
      </w:r>
      <w:r w:rsidRPr="006B320C">
        <w:rPr>
          <w:sz w:val="26"/>
          <w:szCs w:val="26"/>
        </w:rPr>
        <w:t>бразования на</w:t>
      </w:r>
      <w:r>
        <w:rPr>
          <w:sz w:val="26"/>
          <w:szCs w:val="26"/>
        </w:rPr>
        <w:t xml:space="preserve"> 2023 год и на плановый период</w:t>
      </w:r>
      <w:r w:rsidRPr="006B320C">
        <w:rPr>
          <w:sz w:val="26"/>
          <w:szCs w:val="26"/>
        </w:rPr>
        <w:t xml:space="preserve"> 202</w:t>
      </w:r>
      <w:r>
        <w:rPr>
          <w:sz w:val="26"/>
          <w:szCs w:val="26"/>
        </w:rPr>
        <w:t>4</w:t>
      </w:r>
      <w:r w:rsidRPr="006B320C">
        <w:rPr>
          <w:sz w:val="26"/>
          <w:szCs w:val="26"/>
        </w:rPr>
        <w:t>-202</w:t>
      </w:r>
      <w:r>
        <w:rPr>
          <w:sz w:val="26"/>
          <w:szCs w:val="26"/>
        </w:rPr>
        <w:t>5</w:t>
      </w:r>
      <w:r w:rsidRPr="006B320C">
        <w:rPr>
          <w:sz w:val="26"/>
          <w:szCs w:val="26"/>
        </w:rPr>
        <w:t xml:space="preserve"> </w:t>
      </w:r>
      <w:r>
        <w:rPr>
          <w:sz w:val="26"/>
          <w:szCs w:val="26"/>
        </w:rPr>
        <w:t>год »</w:t>
      </w:r>
      <w:r w:rsidRPr="006B320C">
        <w:rPr>
          <w:sz w:val="26"/>
          <w:szCs w:val="26"/>
        </w:rPr>
        <w:t>.</w:t>
      </w:r>
    </w:p>
    <w:p w:rsidR="001477EC" w:rsidRDefault="000A6101" w:rsidP="001477EC">
      <w:pPr>
        <w:pStyle w:val="a3"/>
        <w:ind w:left="0" w:firstLine="709"/>
        <w:jc w:val="both"/>
        <w:rPr>
          <w:bCs/>
          <w:sz w:val="26"/>
          <w:szCs w:val="26"/>
        </w:rPr>
      </w:pPr>
      <w:r>
        <w:rPr>
          <w:bCs/>
          <w:sz w:val="26"/>
          <w:szCs w:val="26"/>
        </w:rPr>
        <w:t>3</w:t>
      </w:r>
      <w:r w:rsidR="001477EC">
        <w:rPr>
          <w:bCs/>
          <w:sz w:val="26"/>
          <w:szCs w:val="26"/>
        </w:rPr>
        <w:t>. Назначить ответственного исполнителя муниципальной программы «Благоустройство населённых пунктов Шило-</w:t>
      </w:r>
      <w:proofErr w:type="spellStart"/>
      <w:r w:rsidR="001477EC">
        <w:rPr>
          <w:bCs/>
          <w:sz w:val="26"/>
          <w:szCs w:val="26"/>
        </w:rPr>
        <w:t>Голицынского</w:t>
      </w:r>
      <w:proofErr w:type="spellEnd"/>
      <w:r w:rsidR="001477EC">
        <w:rPr>
          <w:bCs/>
          <w:sz w:val="26"/>
          <w:szCs w:val="26"/>
        </w:rPr>
        <w:t xml:space="preserve"> муниципального образования на 2024 год и на плановый период 2025-2026 годов» </w:t>
      </w:r>
      <w:proofErr w:type="spellStart"/>
      <w:r w:rsidR="005C32D4" w:rsidRPr="005C32D4">
        <w:rPr>
          <w:bCs/>
          <w:sz w:val="26"/>
          <w:szCs w:val="26"/>
        </w:rPr>
        <w:t>и.о</w:t>
      </w:r>
      <w:proofErr w:type="spellEnd"/>
      <w:r w:rsidR="005C32D4" w:rsidRPr="005C32D4">
        <w:rPr>
          <w:bCs/>
          <w:sz w:val="26"/>
          <w:szCs w:val="26"/>
        </w:rPr>
        <w:t>.</w:t>
      </w:r>
      <w:r>
        <w:rPr>
          <w:bCs/>
          <w:sz w:val="26"/>
          <w:szCs w:val="26"/>
        </w:rPr>
        <w:t xml:space="preserve"> </w:t>
      </w:r>
      <w:r w:rsidR="001477EC" w:rsidRPr="005C32D4">
        <w:rPr>
          <w:bCs/>
          <w:sz w:val="26"/>
          <w:szCs w:val="26"/>
        </w:rPr>
        <w:t>глав</w:t>
      </w:r>
      <w:r w:rsidR="005C32D4" w:rsidRPr="005C32D4">
        <w:rPr>
          <w:bCs/>
          <w:sz w:val="26"/>
          <w:szCs w:val="26"/>
        </w:rPr>
        <w:t>ы</w:t>
      </w:r>
      <w:r w:rsidR="001477EC" w:rsidRPr="005C32D4">
        <w:rPr>
          <w:bCs/>
          <w:sz w:val="26"/>
          <w:szCs w:val="26"/>
        </w:rPr>
        <w:t xml:space="preserve"> администрации Шило-</w:t>
      </w:r>
      <w:proofErr w:type="spellStart"/>
      <w:r w:rsidR="001477EC" w:rsidRPr="005C32D4">
        <w:rPr>
          <w:bCs/>
          <w:sz w:val="26"/>
          <w:szCs w:val="26"/>
        </w:rPr>
        <w:t>Голицынского</w:t>
      </w:r>
      <w:proofErr w:type="spellEnd"/>
      <w:r w:rsidR="001477EC" w:rsidRPr="005C32D4">
        <w:rPr>
          <w:bCs/>
          <w:sz w:val="26"/>
          <w:szCs w:val="26"/>
        </w:rPr>
        <w:t xml:space="preserve"> муниципального обра</w:t>
      </w:r>
      <w:r w:rsidR="005C32D4" w:rsidRPr="005C32D4">
        <w:rPr>
          <w:bCs/>
          <w:sz w:val="26"/>
          <w:szCs w:val="26"/>
        </w:rPr>
        <w:t>зования Мещерякову Александру Александровичу</w:t>
      </w:r>
      <w:r w:rsidR="001477EC" w:rsidRPr="005C32D4">
        <w:rPr>
          <w:bCs/>
          <w:sz w:val="26"/>
          <w:szCs w:val="26"/>
        </w:rPr>
        <w:t>.</w:t>
      </w:r>
    </w:p>
    <w:p w:rsidR="000A6101" w:rsidRDefault="000A6101" w:rsidP="001477EC">
      <w:pPr>
        <w:ind w:firstLine="709"/>
        <w:jc w:val="both"/>
        <w:rPr>
          <w:sz w:val="26"/>
          <w:szCs w:val="26"/>
        </w:rPr>
      </w:pPr>
      <w:r>
        <w:rPr>
          <w:bCs/>
          <w:sz w:val="26"/>
          <w:szCs w:val="26"/>
        </w:rPr>
        <w:t>4</w:t>
      </w:r>
      <w:r w:rsidR="001477EC" w:rsidRPr="00DD2852">
        <w:rPr>
          <w:bCs/>
          <w:sz w:val="26"/>
          <w:szCs w:val="26"/>
        </w:rPr>
        <w:t xml:space="preserve">. </w:t>
      </w:r>
      <w:r w:rsidR="001477EC" w:rsidRPr="00DD2852">
        <w:rPr>
          <w:sz w:val="26"/>
          <w:szCs w:val="26"/>
        </w:rPr>
        <w:t>Настоящее постановление обнародовать в установленном порядке и разместить на официальном сайте администрации Шило-</w:t>
      </w:r>
      <w:proofErr w:type="spellStart"/>
      <w:r w:rsidR="001477EC" w:rsidRPr="00DD2852">
        <w:rPr>
          <w:sz w:val="26"/>
          <w:szCs w:val="26"/>
        </w:rPr>
        <w:t>Голицынского</w:t>
      </w:r>
      <w:proofErr w:type="spellEnd"/>
      <w:r w:rsidR="001477EC" w:rsidRPr="00DD2852">
        <w:rPr>
          <w:sz w:val="26"/>
          <w:szCs w:val="26"/>
        </w:rPr>
        <w:t xml:space="preserve"> муниципального образования </w:t>
      </w:r>
      <w:proofErr w:type="spellStart"/>
      <w:r w:rsidR="001477EC" w:rsidRPr="00DD2852">
        <w:rPr>
          <w:sz w:val="26"/>
          <w:szCs w:val="26"/>
        </w:rPr>
        <w:t>Ртищевского</w:t>
      </w:r>
      <w:proofErr w:type="spellEnd"/>
      <w:r w:rsidR="001477EC" w:rsidRPr="00DD2852">
        <w:rPr>
          <w:sz w:val="26"/>
          <w:szCs w:val="26"/>
        </w:rPr>
        <w:t xml:space="preserve"> муниципального района Саратовской области в сети «Интернет».</w:t>
      </w:r>
    </w:p>
    <w:p w:rsidR="001477EC" w:rsidRPr="00DD2852" w:rsidRDefault="000A6101" w:rsidP="001477EC">
      <w:pPr>
        <w:ind w:firstLine="709"/>
        <w:jc w:val="both"/>
        <w:rPr>
          <w:sz w:val="26"/>
          <w:szCs w:val="26"/>
        </w:rPr>
      </w:pPr>
      <w:r>
        <w:rPr>
          <w:sz w:val="26"/>
          <w:szCs w:val="26"/>
        </w:rPr>
        <w:t xml:space="preserve"> 5</w:t>
      </w:r>
      <w:r w:rsidR="001477EC" w:rsidRPr="00DD2852">
        <w:rPr>
          <w:sz w:val="26"/>
          <w:szCs w:val="26"/>
        </w:rPr>
        <w:t xml:space="preserve">. </w:t>
      </w:r>
      <w:proofErr w:type="gramStart"/>
      <w:r w:rsidR="001477EC" w:rsidRPr="00DD2852">
        <w:rPr>
          <w:sz w:val="26"/>
          <w:szCs w:val="26"/>
        </w:rPr>
        <w:t>Контроль за</w:t>
      </w:r>
      <w:proofErr w:type="gramEnd"/>
      <w:r w:rsidR="001477EC" w:rsidRPr="00DD2852">
        <w:rPr>
          <w:sz w:val="26"/>
          <w:szCs w:val="26"/>
        </w:rPr>
        <w:t xml:space="preserve"> исполнением настоящего постановления оставляю за собой.</w:t>
      </w:r>
    </w:p>
    <w:p w:rsidR="001477EC" w:rsidRPr="00DD2852" w:rsidRDefault="000A6101" w:rsidP="001477EC">
      <w:pPr>
        <w:ind w:firstLine="709"/>
        <w:jc w:val="both"/>
        <w:rPr>
          <w:sz w:val="26"/>
          <w:szCs w:val="26"/>
        </w:rPr>
      </w:pPr>
      <w:r>
        <w:rPr>
          <w:sz w:val="26"/>
          <w:szCs w:val="26"/>
        </w:rPr>
        <w:t xml:space="preserve"> 6</w:t>
      </w:r>
      <w:r w:rsidR="001477EC" w:rsidRPr="00DD2852">
        <w:rPr>
          <w:sz w:val="26"/>
          <w:szCs w:val="26"/>
        </w:rPr>
        <w:t>. Наст</w:t>
      </w:r>
      <w:r>
        <w:rPr>
          <w:sz w:val="26"/>
          <w:szCs w:val="26"/>
        </w:rPr>
        <w:t>оящее постановление вступает в силу с 1 января 2024 года</w:t>
      </w:r>
      <w:r w:rsidR="001477EC" w:rsidRPr="00DD2852">
        <w:rPr>
          <w:sz w:val="26"/>
          <w:szCs w:val="26"/>
        </w:rPr>
        <w:t>.</w:t>
      </w:r>
    </w:p>
    <w:p w:rsidR="00DE1EA3" w:rsidRDefault="00DE1EA3" w:rsidP="001477EC">
      <w:pPr>
        <w:pStyle w:val="a3"/>
        <w:ind w:left="0" w:firstLine="709"/>
        <w:jc w:val="both"/>
        <w:rPr>
          <w:bCs/>
          <w:sz w:val="26"/>
          <w:szCs w:val="26"/>
        </w:rPr>
      </w:pPr>
    </w:p>
    <w:p w:rsidR="00DE1EA3" w:rsidRDefault="00DE1EA3" w:rsidP="001477EC">
      <w:pPr>
        <w:pStyle w:val="a3"/>
        <w:ind w:left="0" w:firstLine="709"/>
        <w:jc w:val="both"/>
        <w:rPr>
          <w:bCs/>
          <w:sz w:val="26"/>
          <w:szCs w:val="26"/>
        </w:rPr>
      </w:pPr>
    </w:p>
    <w:p w:rsidR="00DE1EA3" w:rsidRDefault="00DE1EA3" w:rsidP="001477EC">
      <w:pPr>
        <w:pStyle w:val="a3"/>
        <w:ind w:left="0" w:firstLine="709"/>
        <w:jc w:val="both"/>
        <w:rPr>
          <w:bCs/>
          <w:sz w:val="26"/>
          <w:szCs w:val="26"/>
        </w:rPr>
      </w:pPr>
    </w:p>
    <w:p w:rsidR="00DE1EA3" w:rsidRDefault="00DE1EA3" w:rsidP="00DE1EA3">
      <w:pPr>
        <w:pStyle w:val="a3"/>
        <w:ind w:left="0"/>
        <w:rPr>
          <w:b/>
          <w:bCs/>
          <w:sz w:val="26"/>
          <w:szCs w:val="26"/>
        </w:rPr>
      </w:pPr>
      <w:proofErr w:type="spellStart"/>
      <w:r>
        <w:rPr>
          <w:b/>
          <w:bCs/>
          <w:sz w:val="26"/>
          <w:szCs w:val="26"/>
        </w:rPr>
        <w:t>И.о</w:t>
      </w:r>
      <w:proofErr w:type="spellEnd"/>
      <w:r>
        <w:rPr>
          <w:b/>
          <w:bCs/>
          <w:sz w:val="26"/>
          <w:szCs w:val="26"/>
        </w:rPr>
        <w:t>. главы администрации</w:t>
      </w:r>
    </w:p>
    <w:p w:rsidR="00DE1EA3" w:rsidRDefault="00DE1EA3" w:rsidP="00DE1EA3">
      <w:pPr>
        <w:pStyle w:val="a3"/>
        <w:ind w:left="0"/>
        <w:rPr>
          <w:b/>
          <w:bCs/>
          <w:sz w:val="26"/>
          <w:szCs w:val="26"/>
        </w:rPr>
      </w:pPr>
      <w:r>
        <w:rPr>
          <w:b/>
          <w:bCs/>
          <w:sz w:val="26"/>
          <w:szCs w:val="26"/>
        </w:rPr>
        <w:t>Шило-</w:t>
      </w:r>
      <w:proofErr w:type="spellStart"/>
      <w:r>
        <w:rPr>
          <w:b/>
          <w:bCs/>
          <w:sz w:val="26"/>
          <w:szCs w:val="26"/>
        </w:rPr>
        <w:t>Голицынского</w:t>
      </w:r>
      <w:proofErr w:type="spellEnd"/>
      <w:r>
        <w:rPr>
          <w:b/>
          <w:bCs/>
          <w:sz w:val="26"/>
          <w:szCs w:val="26"/>
        </w:rPr>
        <w:t xml:space="preserve"> </w:t>
      </w:r>
    </w:p>
    <w:p w:rsidR="00DE1EA3" w:rsidRDefault="00DE1EA3" w:rsidP="00DE1EA3">
      <w:pPr>
        <w:pStyle w:val="a3"/>
        <w:ind w:left="0"/>
        <w:rPr>
          <w:bCs/>
          <w:sz w:val="26"/>
          <w:szCs w:val="26"/>
        </w:rPr>
      </w:pPr>
      <w:r>
        <w:rPr>
          <w:b/>
          <w:bCs/>
          <w:sz w:val="26"/>
          <w:szCs w:val="26"/>
        </w:rPr>
        <w:t xml:space="preserve">муниципального образования                                      </w:t>
      </w:r>
      <w:r w:rsidR="0055129C">
        <w:rPr>
          <w:b/>
          <w:bCs/>
          <w:sz w:val="26"/>
          <w:szCs w:val="26"/>
        </w:rPr>
        <w:t xml:space="preserve">                  А.А. Мещеряков</w:t>
      </w:r>
    </w:p>
    <w:p w:rsidR="001477EC" w:rsidRDefault="001477EC" w:rsidP="001477EC">
      <w:pPr>
        <w:tabs>
          <w:tab w:val="left" w:pos="1842"/>
        </w:tabs>
        <w:spacing w:line="0" w:lineRule="atLeast"/>
        <w:jc w:val="both"/>
        <w:rPr>
          <w:bCs/>
          <w:sz w:val="26"/>
          <w:szCs w:val="26"/>
        </w:rPr>
      </w:pPr>
    </w:p>
    <w:p w:rsidR="001477EC" w:rsidRDefault="001477EC" w:rsidP="001477EC">
      <w:pPr>
        <w:tabs>
          <w:tab w:val="left" w:pos="1842"/>
        </w:tabs>
        <w:spacing w:line="0" w:lineRule="atLeast"/>
        <w:jc w:val="both"/>
        <w:rPr>
          <w:bCs/>
          <w:sz w:val="26"/>
          <w:szCs w:val="26"/>
        </w:rPr>
      </w:pPr>
    </w:p>
    <w:p w:rsidR="00DE1EA3" w:rsidRDefault="00DE1EA3" w:rsidP="00DE1EA3">
      <w:pPr>
        <w:pStyle w:val="a3"/>
        <w:ind w:left="0"/>
        <w:rPr>
          <w:bCs/>
          <w:sz w:val="26"/>
          <w:szCs w:val="26"/>
        </w:rPr>
      </w:pPr>
      <w:r>
        <w:rPr>
          <w:bCs/>
          <w:sz w:val="26"/>
          <w:szCs w:val="26"/>
        </w:rPr>
        <w:t xml:space="preserve">                                                                                                                                                                    </w:t>
      </w:r>
    </w:p>
    <w:p w:rsidR="00DE1EA3" w:rsidRPr="001477EC" w:rsidRDefault="00DE1EA3" w:rsidP="001477EC">
      <w:pPr>
        <w:pStyle w:val="a3"/>
        <w:ind w:left="0"/>
        <w:jc w:val="right"/>
        <w:rPr>
          <w:b/>
          <w:bCs/>
          <w:sz w:val="26"/>
          <w:szCs w:val="26"/>
        </w:rPr>
      </w:pPr>
      <w:bookmarkStart w:id="0" w:name="_GoBack"/>
      <w:bookmarkEnd w:id="0"/>
      <w:r>
        <w:rPr>
          <w:bCs/>
          <w:sz w:val="26"/>
          <w:szCs w:val="26"/>
        </w:rPr>
        <w:lastRenderedPageBreak/>
        <w:t xml:space="preserve">                                                                             </w:t>
      </w:r>
      <w:r w:rsidRPr="001477EC">
        <w:rPr>
          <w:b/>
          <w:sz w:val="26"/>
          <w:szCs w:val="26"/>
        </w:rPr>
        <w:t xml:space="preserve">Приложение </w:t>
      </w:r>
    </w:p>
    <w:p w:rsidR="00DE1EA3" w:rsidRPr="001477EC" w:rsidRDefault="00DE1EA3" w:rsidP="001477EC">
      <w:pPr>
        <w:pStyle w:val="a3"/>
        <w:ind w:left="0"/>
        <w:jc w:val="right"/>
        <w:rPr>
          <w:b/>
          <w:sz w:val="26"/>
          <w:szCs w:val="26"/>
        </w:rPr>
      </w:pPr>
      <w:r w:rsidRPr="001477EC">
        <w:rPr>
          <w:b/>
          <w:sz w:val="26"/>
          <w:szCs w:val="26"/>
        </w:rPr>
        <w:t xml:space="preserve">                                                                                  к постановлению администрации</w:t>
      </w:r>
    </w:p>
    <w:p w:rsidR="00DE1EA3" w:rsidRPr="001477EC" w:rsidRDefault="00DE1EA3" w:rsidP="001477EC">
      <w:pPr>
        <w:pStyle w:val="a3"/>
        <w:ind w:left="0"/>
        <w:jc w:val="right"/>
        <w:rPr>
          <w:b/>
          <w:sz w:val="26"/>
          <w:szCs w:val="26"/>
        </w:rPr>
      </w:pPr>
      <w:r w:rsidRPr="001477EC">
        <w:rPr>
          <w:b/>
          <w:sz w:val="26"/>
          <w:szCs w:val="26"/>
        </w:rPr>
        <w:t xml:space="preserve">                                                                                  Шило-</w:t>
      </w:r>
      <w:proofErr w:type="spellStart"/>
      <w:r w:rsidRPr="001477EC">
        <w:rPr>
          <w:b/>
          <w:sz w:val="26"/>
          <w:szCs w:val="26"/>
        </w:rPr>
        <w:t>Голицынского</w:t>
      </w:r>
      <w:proofErr w:type="spellEnd"/>
    </w:p>
    <w:p w:rsidR="00DE1EA3" w:rsidRPr="001477EC" w:rsidRDefault="00DE1EA3" w:rsidP="001477EC">
      <w:pPr>
        <w:pStyle w:val="a3"/>
        <w:ind w:left="0"/>
        <w:jc w:val="right"/>
        <w:rPr>
          <w:b/>
          <w:sz w:val="26"/>
          <w:szCs w:val="26"/>
        </w:rPr>
      </w:pPr>
      <w:r w:rsidRPr="001477EC">
        <w:rPr>
          <w:b/>
          <w:sz w:val="26"/>
          <w:szCs w:val="26"/>
        </w:rPr>
        <w:t xml:space="preserve">                                                                                   муниципального образования</w:t>
      </w:r>
    </w:p>
    <w:p w:rsidR="00DE1EA3" w:rsidRPr="001477EC" w:rsidRDefault="00DE1EA3" w:rsidP="001477EC">
      <w:pPr>
        <w:pStyle w:val="a3"/>
        <w:ind w:left="0"/>
        <w:jc w:val="right"/>
        <w:rPr>
          <w:b/>
          <w:sz w:val="26"/>
          <w:szCs w:val="26"/>
        </w:rPr>
      </w:pPr>
      <w:r w:rsidRPr="001477EC">
        <w:rPr>
          <w:b/>
          <w:sz w:val="26"/>
          <w:szCs w:val="26"/>
        </w:rPr>
        <w:t xml:space="preserve">                                                               </w:t>
      </w:r>
      <w:r w:rsidR="00E26E39">
        <w:rPr>
          <w:b/>
          <w:sz w:val="26"/>
          <w:szCs w:val="26"/>
        </w:rPr>
        <w:t xml:space="preserve">                   от 29 декабря </w:t>
      </w:r>
      <w:r w:rsidR="001477EC">
        <w:rPr>
          <w:b/>
          <w:sz w:val="26"/>
          <w:szCs w:val="26"/>
        </w:rPr>
        <w:t xml:space="preserve"> 2023 </w:t>
      </w:r>
      <w:r w:rsidRPr="001477EC">
        <w:rPr>
          <w:b/>
          <w:sz w:val="26"/>
          <w:szCs w:val="26"/>
        </w:rPr>
        <w:t xml:space="preserve">года № </w:t>
      </w:r>
      <w:r w:rsidR="00C35A1B">
        <w:rPr>
          <w:b/>
          <w:sz w:val="26"/>
          <w:szCs w:val="26"/>
        </w:rPr>
        <w:t>87</w:t>
      </w:r>
    </w:p>
    <w:p w:rsidR="00DE1EA3" w:rsidRDefault="00DE1EA3" w:rsidP="00DE1EA3">
      <w:pPr>
        <w:pStyle w:val="ConsPlusNormal"/>
        <w:widowControl/>
        <w:ind w:firstLine="0"/>
        <w:jc w:val="center"/>
        <w:outlineLvl w:val="1"/>
        <w:rPr>
          <w:rFonts w:ascii="Times New Roman" w:hAnsi="Times New Roman" w:cs="Times New Roman"/>
          <w:b/>
          <w:sz w:val="24"/>
          <w:szCs w:val="24"/>
        </w:rPr>
      </w:pPr>
    </w:p>
    <w:p w:rsidR="00DE1EA3" w:rsidRDefault="00DE1EA3" w:rsidP="00DE1EA3">
      <w:pPr>
        <w:pStyle w:val="ConsPlusNormal"/>
        <w:widowControl/>
        <w:ind w:firstLine="0"/>
        <w:jc w:val="center"/>
        <w:outlineLvl w:val="1"/>
        <w:rPr>
          <w:rFonts w:ascii="Times New Roman" w:hAnsi="Times New Roman" w:cs="Times New Roman"/>
          <w:b/>
          <w:sz w:val="24"/>
          <w:szCs w:val="24"/>
        </w:rPr>
      </w:pPr>
    </w:p>
    <w:p w:rsidR="00DE1EA3" w:rsidRDefault="001477EC" w:rsidP="001477EC">
      <w:pPr>
        <w:pStyle w:val="ConsPlusNormal"/>
        <w:widowControl/>
        <w:ind w:firstLine="0"/>
        <w:jc w:val="center"/>
        <w:outlineLvl w:val="1"/>
        <w:rPr>
          <w:rFonts w:ascii="Times New Roman" w:hAnsi="Times New Roman" w:cs="Times New Roman"/>
          <w:b/>
          <w:bCs/>
          <w:sz w:val="26"/>
          <w:szCs w:val="26"/>
        </w:rPr>
      </w:pPr>
      <w:r>
        <w:rPr>
          <w:rFonts w:ascii="Times New Roman" w:hAnsi="Times New Roman" w:cs="Times New Roman"/>
          <w:b/>
          <w:sz w:val="26"/>
          <w:szCs w:val="26"/>
        </w:rPr>
        <w:t xml:space="preserve">Паспорт </w:t>
      </w:r>
      <w:r>
        <w:rPr>
          <w:rFonts w:ascii="Times New Roman" w:hAnsi="Times New Roman" w:cs="Times New Roman"/>
          <w:b/>
          <w:bCs/>
          <w:sz w:val="26"/>
          <w:szCs w:val="26"/>
        </w:rPr>
        <w:t>муниципальная программы</w:t>
      </w:r>
    </w:p>
    <w:p w:rsidR="00DE1EA3" w:rsidRPr="001477EC" w:rsidRDefault="00DE1EA3" w:rsidP="00DE1EA3">
      <w:pPr>
        <w:pStyle w:val="ConsPlusNormal"/>
        <w:widowControl/>
        <w:ind w:firstLine="0"/>
        <w:jc w:val="center"/>
        <w:rPr>
          <w:rFonts w:ascii="Times New Roman" w:hAnsi="Times New Roman" w:cs="Times New Roman"/>
          <w:b/>
          <w:bCs/>
          <w:sz w:val="26"/>
          <w:szCs w:val="26"/>
        </w:rPr>
      </w:pPr>
      <w:r w:rsidRPr="001477EC">
        <w:rPr>
          <w:rFonts w:ascii="Times New Roman" w:hAnsi="Times New Roman" w:cs="Times New Roman"/>
          <w:b/>
          <w:bCs/>
          <w:sz w:val="26"/>
          <w:szCs w:val="26"/>
        </w:rPr>
        <w:t>«Благоустройство населённых пунктов Шило-</w:t>
      </w:r>
      <w:proofErr w:type="spellStart"/>
      <w:r w:rsidRPr="001477EC">
        <w:rPr>
          <w:rFonts w:ascii="Times New Roman" w:hAnsi="Times New Roman" w:cs="Times New Roman"/>
          <w:b/>
          <w:bCs/>
          <w:sz w:val="26"/>
          <w:szCs w:val="26"/>
        </w:rPr>
        <w:t>Голицынского</w:t>
      </w:r>
      <w:proofErr w:type="spellEnd"/>
      <w:r w:rsidRPr="001477EC">
        <w:rPr>
          <w:rFonts w:ascii="Times New Roman" w:hAnsi="Times New Roman" w:cs="Times New Roman"/>
          <w:b/>
          <w:bCs/>
          <w:sz w:val="26"/>
          <w:szCs w:val="26"/>
        </w:rPr>
        <w:t xml:space="preserve"> мун</w:t>
      </w:r>
      <w:r w:rsidR="00B940A3" w:rsidRPr="001477EC">
        <w:rPr>
          <w:rFonts w:ascii="Times New Roman" w:hAnsi="Times New Roman" w:cs="Times New Roman"/>
          <w:b/>
          <w:bCs/>
          <w:sz w:val="26"/>
          <w:szCs w:val="26"/>
        </w:rPr>
        <w:t xml:space="preserve">иципального </w:t>
      </w:r>
      <w:r w:rsidR="001477EC" w:rsidRPr="001477EC">
        <w:rPr>
          <w:rFonts w:ascii="Times New Roman" w:hAnsi="Times New Roman" w:cs="Times New Roman"/>
          <w:b/>
          <w:bCs/>
          <w:sz w:val="26"/>
          <w:szCs w:val="26"/>
        </w:rPr>
        <w:t>образования на</w:t>
      </w:r>
      <w:r w:rsidR="00B940A3" w:rsidRPr="001477EC">
        <w:rPr>
          <w:rFonts w:ascii="Times New Roman" w:hAnsi="Times New Roman" w:cs="Times New Roman"/>
          <w:b/>
          <w:bCs/>
          <w:sz w:val="26"/>
          <w:szCs w:val="26"/>
        </w:rPr>
        <w:t xml:space="preserve"> 2024</w:t>
      </w:r>
      <w:r w:rsidRPr="001477EC">
        <w:rPr>
          <w:rFonts w:ascii="Times New Roman" w:hAnsi="Times New Roman" w:cs="Times New Roman"/>
          <w:b/>
          <w:bCs/>
          <w:sz w:val="26"/>
          <w:szCs w:val="26"/>
        </w:rPr>
        <w:t xml:space="preserve"> и на плановый период 202</w:t>
      </w:r>
      <w:r w:rsidR="00B940A3" w:rsidRPr="001477EC">
        <w:rPr>
          <w:rFonts w:ascii="Times New Roman" w:hAnsi="Times New Roman" w:cs="Times New Roman"/>
          <w:b/>
          <w:bCs/>
          <w:sz w:val="26"/>
          <w:szCs w:val="26"/>
        </w:rPr>
        <w:t>5</w:t>
      </w:r>
      <w:r w:rsidRPr="001477EC">
        <w:rPr>
          <w:rFonts w:ascii="Times New Roman" w:hAnsi="Times New Roman" w:cs="Times New Roman"/>
          <w:b/>
          <w:bCs/>
          <w:sz w:val="26"/>
          <w:szCs w:val="26"/>
        </w:rPr>
        <w:t>-202</w:t>
      </w:r>
      <w:r w:rsidR="00B940A3" w:rsidRPr="001477EC">
        <w:rPr>
          <w:rFonts w:ascii="Times New Roman" w:hAnsi="Times New Roman" w:cs="Times New Roman"/>
          <w:b/>
          <w:bCs/>
          <w:sz w:val="26"/>
          <w:szCs w:val="26"/>
        </w:rPr>
        <w:t>6</w:t>
      </w:r>
      <w:r w:rsidRPr="001477EC">
        <w:rPr>
          <w:rFonts w:ascii="Times New Roman" w:hAnsi="Times New Roman" w:cs="Times New Roman"/>
          <w:b/>
          <w:bCs/>
          <w:sz w:val="26"/>
          <w:szCs w:val="26"/>
        </w:rPr>
        <w:t xml:space="preserve"> годы»</w:t>
      </w:r>
    </w:p>
    <w:p w:rsidR="00DE1EA3" w:rsidRDefault="00DE1EA3" w:rsidP="00DE1EA3">
      <w:pPr>
        <w:autoSpaceDE w:val="0"/>
        <w:autoSpaceDN w:val="0"/>
        <w:adjustRightInd w:val="0"/>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00"/>
        <w:gridCol w:w="1290"/>
        <w:gridCol w:w="1384"/>
        <w:gridCol w:w="1234"/>
        <w:gridCol w:w="61"/>
      </w:tblGrid>
      <w:tr w:rsidR="00DE1EA3" w:rsidRPr="001477EC" w:rsidTr="00DE1EA3">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autoSpaceDE w:val="0"/>
              <w:autoSpaceDN w:val="0"/>
              <w:adjustRightInd w:val="0"/>
              <w:jc w:val="center"/>
              <w:rPr>
                <w:sz w:val="26"/>
                <w:szCs w:val="26"/>
              </w:rPr>
            </w:pPr>
            <w:r w:rsidRPr="001477EC">
              <w:rPr>
                <w:sz w:val="26"/>
                <w:szCs w:val="26"/>
              </w:rPr>
              <w:t>Основание разработки муниципальной программы</w:t>
            </w:r>
          </w:p>
        </w:tc>
        <w:tc>
          <w:tcPr>
            <w:tcW w:w="7308" w:type="dxa"/>
            <w:gridSpan w:val="4"/>
            <w:tcBorders>
              <w:top w:val="single" w:sz="4" w:space="0" w:color="auto"/>
              <w:left w:val="single" w:sz="4" w:space="0" w:color="auto"/>
              <w:bottom w:val="single" w:sz="4" w:space="0" w:color="auto"/>
              <w:right w:val="single" w:sz="4" w:space="0" w:color="auto"/>
            </w:tcBorders>
          </w:tcPr>
          <w:p w:rsidR="00DE1EA3" w:rsidRPr="001477EC" w:rsidRDefault="00DE1EA3" w:rsidP="001477EC">
            <w:pPr>
              <w:rPr>
                <w:sz w:val="26"/>
                <w:szCs w:val="26"/>
              </w:rPr>
            </w:pPr>
            <w:r w:rsidRPr="001477EC">
              <w:rPr>
                <w:sz w:val="26"/>
                <w:szCs w:val="26"/>
              </w:rPr>
              <w:t>-Федеральный закон от 06.10.2003 № 131-ФЗ «Об общих принципах организации местного самоуправления в Российской Федерации».</w:t>
            </w:r>
          </w:p>
          <w:p w:rsidR="00DE1EA3" w:rsidRPr="001477EC" w:rsidRDefault="00DE1EA3" w:rsidP="001477EC">
            <w:pPr>
              <w:rPr>
                <w:sz w:val="26"/>
                <w:szCs w:val="26"/>
              </w:rPr>
            </w:pPr>
            <w:r w:rsidRPr="001477EC">
              <w:rPr>
                <w:sz w:val="26"/>
                <w:szCs w:val="26"/>
              </w:rPr>
              <w:t>-Устав Шило-</w:t>
            </w:r>
            <w:proofErr w:type="spellStart"/>
            <w:r w:rsidRPr="001477EC">
              <w:rPr>
                <w:sz w:val="26"/>
                <w:szCs w:val="26"/>
              </w:rPr>
              <w:t>Голицынского</w:t>
            </w:r>
            <w:proofErr w:type="spellEnd"/>
            <w:r w:rsidRPr="001477EC">
              <w:rPr>
                <w:sz w:val="26"/>
                <w:szCs w:val="26"/>
              </w:rPr>
              <w:t xml:space="preserve"> муниципального образования</w:t>
            </w:r>
          </w:p>
          <w:p w:rsidR="00DE1EA3" w:rsidRPr="001477EC" w:rsidRDefault="00DE1EA3" w:rsidP="001477EC">
            <w:pPr>
              <w:autoSpaceDE w:val="0"/>
              <w:autoSpaceDN w:val="0"/>
              <w:adjustRightInd w:val="0"/>
              <w:jc w:val="both"/>
              <w:rPr>
                <w:bCs/>
                <w:sz w:val="26"/>
                <w:szCs w:val="26"/>
              </w:rPr>
            </w:pPr>
            <w:r w:rsidRPr="001477EC">
              <w:rPr>
                <w:sz w:val="26"/>
                <w:szCs w:val="26"/>
              </w:rPr>
              <w:t>-П</w:t>
            </w:r>
            <w:r w:rsidRPr="001477EC">
              <w:rPr>
                <w:bCs/>
                <w:sz w:val="26"/>
                <w:szCs w:val="26"/>
              </w:rPr>
              <w:t>остановление администрации Шило-</w:t>
            </w:r>
            <w:proofErr w:type="spellStart"/>
            <w:r w:rsidRPr="001477EC">
              <w:rPr>
                <w:bCs/>
                <w:sz w:val="26"/>
                <w:szCs w:val="26"/>
              </w:rPr>
              <w:t>Голицынского</w:t>
            </w:r>
            <w:proofErr w:type="spellEnd"/>
            <w:r w:rsidRPr="001477EC">
              <w:rPr>
                <w:bCs/>
                <w:sz w:val="26"/>
                <w:szCs w:val="26"/>
              </w:rPr>
              <w:t xml:space="preserve"> муниципального образования </w:t>
            </w:r>
            <w:r w:rsidRPr="001477EC">
              <w:rPr>
                <w:sz w:val="26"/>
                <w:szCs w:val="26"/>
              </w:rPr>
              <w:t>от 20 ноября 2013 г.  № 71/1</w:t>
            </w:r>
            <w:r w:rsidRPr="001477EC">
              <w:rPr>
                <w:bCs/>
                <w:sz w:val="26"/>
                <w:szCs w:val="26"/>
              </w:rPr>
              <w:t xml:space="preserve"> «</w:t>
            </w:r>
            <w:r w:rsidRPr="001477EC">
              <w:rPr>
                <w:sz w:val="26"/>
                <w:szCs w:val="26"/>
              </w:rPr>
              <w:t>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DE1EA3" w:rsidRPr="001477EC" w:rsidRDefault="00DE1EA3" w:rsidP="001477EC">
            <w:pPr>
              <w:autoSpaceDE w:val="0"/>
              <w:autoSpaceDN w:val="0"/>
              <w:adjustRightInd w:val="0"/>
              <w:jc w:val="both"/>
              <w:rPr>
                <w:sz w:val="26"/>
                <w:szCs w:val="26"/>
              </w:rPr>
            </w:pPr>
          </w:p>
        </w:tc>
      </w:tr>
      <w:tr w:rsidR="00DE1EA3" w:rsidRPr="001477EC" w:rsidTr="00DE1EA3">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center"/>
              <w:rPr>
                <w:sz w:val="26"/>
                <w:szCs w:val="26"/>
              </w:rPr>
            </w:pPr>
            <w:r w:rsidRPr="001477EC">
              <w:rPr>
                <w:bCs/>
                <w:sz w:val="26"/>
                <w:szCs w:val="26"/>
              </w:rPr>
              <w:t>Наименование главного распорядителя бюджетных средств</w:t>
            </w:r>
          </w:p>
        </w:tc>
        <w:tc>
          <w:tcPr>
            <w:tcW w:w="7308" w:type="dxa"/>
            <w:gridSpan w:val="4"/>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Администрация Шило-</w:t>
            </w:r>
            <w:proofErr w:type="spellStart"/>
            <w:r w:rsidRPr="001477EC">
              <w:rPr>
                <w:sz w:val="26"/>
                <w:szCs w:val="26"/>
              </w:rPr>
              <w:t>Голицынского</w:t>
            </w:r>
            <w:proofErr w:type="spellEnd"/>
            <w:r w:rsidRPr="001477EC">
              <w:rPr>
                <w:sz w:val="26"/>
                <w:szCs w:val="26"/>
              </w:rPr>
              <w:t xml:space="preserve"> муниципального образования</w:t>
            </w:r>
          </w:p>
        </w:tc>
      </w:tr>
      <w:tr w:rsidR="00DE1EA3" w:rsidRPr="001477EC" w:rsidTr="00DE1EA3">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center"/>
              <w:rPr>
                <w:sz w:val="26"/>
                <w:szCs w:val="26"/>
              </w:rPr>
            </w:pPr>
            <w:r w:rsidRPr="001477EC">
              <w:rPr>
                <w:bCs/>
                <w:sz w:val="26"/>
                <w:szCs w:val="26"/>
              </w:rPr>
              <w:t>Наименование исполнителя мероприятий</w:t>
            </w:r>
          </w:p>
        </w:tc>
        <w:tc>
          <w:tcPr>
            <w:tcW w:w="7308" w:type="dxa"/>
            <w:gridSpan w:val="4"/>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Администрация Шило-</w:t>
            </w:r>
            <w:proofErr w:type="spellStart"/>
            <w:r w:rsidRPr="001477EC">
              <w:rPr>
                <w:sz w:val="26"/>
                <w:szCs w:val="26"/>
              </w:rPr>
              <w:t>Голицынского</w:t>
            </w:r>
            <w:proofErr w:type="spellEnd"/>
            <w:r w:rsidRPr="001477EC">
              <w:rPr>
                <w:sz w:val="26"/>
                <w:szCs w:val="26"/>
              </w:rPr>
              <w:t xml:space="preserve"> муниципального образования</w:t>
            </w:r>
          </w:p>
          <w:p w:rsidR="00DE1EA3" w:rsidRPr="001477EC" w:rsidRDefault="00DE1EA3" w:rsidP="001477EC">
            <w:pPr>
              <w:jc w:val="both"/>
              <w:rPr>
                <w:sz w:val="26"/>
                <w:szCs w:val="26"/>
              </w:rPr>
            </w:pPr>
            <w:r w:rsidRPr="001477EC">
              <w:rPr>
                <w:sz w:val="26"/>
                <w:szCs w:val="26"/>
              </w:rPr>
              <w:t>организации</w:t>
            </w:r>
          </w:p>
        </w:tc>
      </w:tr>
      <w:tr w:rsidR="00DE1EA3" w:rsidRPr="001477EC" w:rsidTr="00DE1EA3">
        <w:trPr>
          <w:gridAfter w:val="1"/>
          <w:wAfter w:w="61" w:type="dxa"/>
        </w:trPr>
        <w:tc>
          <w:tcPr>
            <w:tcW w:w="2520" w:type="dxa"/>
            <w:tcBorders>
              <w:top w:val="single" w:sz="4" w:space="0" w:color="auto"/>
              <w:left w:val="single" w:sz="4" w:space="0" w:color="auto"/>
              <w:bottom w:val="single" w:sz="4" w:space="0" w:color="auto"/>
              <w:right w:val="single" w:sz="4" w:space="0" w:color="auto"/>
            </w:tcBorders>
            <w:vAlign w:val="center"/>
            <w:hideMark/>
          </w:tcPr>
          <w:p w:rsidR="00DE1EA3" w:rsidRPr="001477EC" w:rsidRDefault="00DE1EA3" w:rsidP="001477EC">
            <w:pPr>
              <w:jc w:val="center"/>
              <w:rPr>
                <w:sz w:val="26"/>
                <w:szCs w:val="26"/>
              </w:rPr>
            </w:pPr>
            <w:r w:rsidRPr="001477EC">
              <w:rPr>
                <w:sz w:val="26"/>
                <w:szCs w:val="26"/>
              </w:rPr>
              <w:t>Наименование Программы</w:t>
            </w:r>
          </w:p>
        </w:tc>
        <w:tc>
          <w:tcPr>
            <w:tcW w:w="7308" w:type="dxa"/>
            <w:gridSpan w:val="4"/>
            <w:tcBorders>
              <w:top w:val="single" w:sz="4" w:space="0" w:color="auto"/>
              <w:left w:val="single" w:sz="4" w:space="0" w:color="auto"/>
              <w:bottom w:val="single" w:sz="4" w:space="0" w:color="auto"/>
              <w:right w:val="single" w:sz="4" w:space="0" w:color="auto"/>
            </w:tcBorders>
            <w:vAlign w:val="center"/>
          </w:tcPr>
          <w:p w:rsidR="00DE1EA3" w:rsidRPr="001477EC" w:rsidRDefault="00DE1EA3" w:rsidP="001477EC">
            <w:pPr>
              <w:jc w:val="both"/>
              <w:rPr>
                <w:sz w:val="26"/>
                <w:szCs w:val="26"/>
              </w:rPr>
            </w:pPr>
            <w:r w:rsidRPr="001477EC">
              <w:rPr>
                <w:sz w:val="26"/>
                <w:szCs w:val="26"/>
              </w:rPr>
              <w:t>Муниципальная программа "Благоустройство населённых пунктов Шило-</w:t>
            </w:r>
            <w:proofErr w:type="spellStart"/>
            <w:r w:rsidRPr="001477EC">
              <w:rPr>
                <w:sz w:val="26"/>
                <w:szCs w:val="26"/>
              </w:rPr>
              <w:t>Голицынского</w:t>
            </w:r>
            <w:proofErr w:type="spellEnd"/>
            <w:r w:rsidRPr="001477EC">
              <w:rPr>
                <w:sz w:val="26"/>
                <w:szCs w:val="26"/>
              </w:rPr>
              <w:t xml:space="preserve"> му</w:t>
            </w:r>
            <w:r w:rsidR="0098494E" w:rsidRPr="001477EC">
              <w:rPr>
                <w:sz w:val="26"/>
                <w:szCs w:val="26"/>
              </w:rPr>
              <w:t>ниципального образования на 202</w:t>
            </w:r>
            <w:r w:rsidR="00B940A3" w:rsidRPr="001477EC">
              <w:rPr>
                <w:sz w:val="26"/>
                <w:szCs w:val="26"/>
              </w:rPr>
              <w:t>4</w:t>
            </w:r>
            <w:r w:rsidRPr="001477EC">
              <w:rPr>
                <w:sz w:val="26"/>
                <w:szCs w:val="26"/>
              </w:rPr>
              <w:t xml:space="preserve"> год</w:t>
            </w:r>
            <w:r w:rsidR="00B940A3" w:rsidRPr="001477EC">
              <w:rPr>
                <w:sz w:val="26"/>
                <w:szCs w:val="26"/>
              </w:rPr>
              <w:t xml:space="preserve"> и на плановый период 2025-2026 годов</w:t>
            </w:r>
            <w:r w:rsidRPr="001477EC">
              <w:rPr>
                <w:sz w:val="26"/>
                <w:szCs w:val="26"/>
              </w:rPr>
              <w:t>" (далее – Программа)</w:t>
            </w:r>
          </w:p>
          <w:p w:rsidR="00DE1EA3" w:rsidRPr="001477EC" w:rsidRDefault="00DE1EA3" w:rsidP="001477EC">
            <w:pPr>
              <w:rPr>
                <w:sz w:val="26"/>
                <w:szCs w:val="26"/>
              </w:rPr>
            </w:pPr>
          </w:p>
        </w:tc>
      </w:tr>
      <w:tr w:rsidR="00DE1EA3" w:rsidRPr="001477EC" w:rsidTr="00DE1EA3">
        <w:trPr>
          <w:gridAfter w:val="1"/>
          <w:wAfter w:w="61" w:type="dxa"/>
        </w:trPr>
        <w:tc>
          <w:tcPr>
            <w:tcW w:w="2520" w:type="dxa"/>
            <w:tcBorders>
              <w:top w:val="single" w:sz="4" w:space="0" w:color="auto"/>
              <w:left w:val="single" w:sz="4" w:space="0" w:color="auto"/>
              <w:bottom w:val="single" w:sz="4" w:space="0" w:color="auto"/>
              <w:right w:val="single" w:sz="4" w:space="0" w:color="auto"/>
            </w:tcBorders>
            <w:vAlign w:val="center"/>
            <w:hideMark/>
          </w:tcPr>
          <w:p w:rsidR="00DE1EA3" w:rsidRPr="001477EC" w:rsidRDefault="00DE1EA3" w:rsidP="001477EC">
            <w:pPr>
              <w:jc w:val="center"/>
              <w:rPr>
                <w:sz w:val="26"/>
                <w:szCs w:val="26"/>
              </w:rPr>
            </w:pPr>
            <w:r w:rsidRPr="001477EC">
              <w:rPr>
                <w:sz w:val="26"/>
                <w:szCs w:val="26"/>
              </w:rPr>
              <w:t>Сроки реализации Программы</w:t>
            </w:r>
          </w:p>
        </w:tc>
        <w:tc>
          <w:tcPr>
            <w:tcW w:w="7308" w:type="dxa"/>
            <w:gridSpan w:val="4"/>
            <w:tcBorders>
              <w:top w:val="single" w:sz="4" w:space="0" w:color="auto"/>
              <w:left w:val="single" w:sz="4" w:space="0" w:color="auto"/>
              <w:bottom w:val="single" w:sz="4" w:space="0" w:color="auto"/>
              <w:right w:val="single" w:sz="4" w:space="0" w:color="auto"/>
            </w:tcBorders>
            <w:vAlign w:val="center"/>
            <w:hideMark/>
          </w:tcPr>
          <w:p w:rsidR="00DE1EA3" w:rsidRPr="001477EC" w:rsidRDefault="00DE1EA3" w:rsidP="001477EC">
            <w:pPr>
              <w:jc w:val="both"/>
              <w:rPr>
                <w:sz w:val="26"/>
                <w:szCs w:val="26"/>
              </w:rPr>
            </w:pPr>
            <w:r w:rsidRPr="001477EC">
              <w:rPr>
                <w:sz w:val="26"/>
                <w:szCs w:val="26"/>
              </w:rPr>
              <w:t>202</w:t>
            </w:r>
            <w:r w:rsidR="001477EC">
              <w:rPr>
                <w:sz w:val="26"/>
                <w:szCs w:val="26"/>
              </w:rPr>
              <w:t>4</w:t>
            </w:r>
            <w:r w:rsidR="00B940A3" w:rsidRPr="001477EC">
              <w:rPr>
                <w:sz w:val="26"/>
                <w:szCs w:val="26"/>
              </w:rPr>
              <w:t>-2026</w:t>
            </w:r>
            <w:r w:rsidRPr="001477EC">
              <w:rPr>
                <w:sz w:val="26"/>
                <w:szCs w:val="26"/>
              </w:rPr>
              <w:t>год</w:t>
            </w:r>
          </w:p>
        </w:tc>
      </w:tr>
      <w:tr w:rsidR="00DE1EA3" w:rsidRPr="001477EC" w:rsidTr="00DE1EA3">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center"/>
              <w:rPr>
                <w:sz w:val="26"/>
                <w:szCs w:val="26"/>
              </w:rPr>
            </w:pPr>
            <w:r w:rsidRPr="001477EC">
              <w:rPr>
                <w:sz w:val="26"/>
                <w:szCs w:val="26"/>
              </w:rPr>
              <w:t>Цели и задачи Программы</w:t>
            </w:r>
          </w:p>
        </w:tc>
        <w:tc>
          <w:tcPr>
            <w:tcW w:w="7308" w:type="dxa"/>
            <w:gridSpan w:val="4"/>
            <w:tcBorders>
              <w:top w:val="single" w:sz="4" w:space="0" w:color="auto"/>
              <w:left w:val="single" w:sz="4" w:space="0" w:color="auto"/>
              <w:bottom w:val="single" w:sz="4" w:space="0" w:color="auto"/>
              <w:right w:val="single" w:sz="4" w:space="0" w:color="auto"/>
            </w:tcBorders>
          </w:tcPr>
          <w:p w:rsidR="00DE1EA3" w:rsidRPr="001477EC" w:rsidRDefault="00DE1EA3" w:rsidP="001477EC">
            <w:pPr>
              <w:jc w:val="both"/>
              <w:rPr>
                <w:color w:val="000000"/>
                <w:sz w:val="26"/>
                <w:szCs w:val="26"/>
              </w:rPr>
            </w:pPr>
            <w:r w:rsidRPr="001477EC">
              <w:rPr>
                <w:color w:val="000000"/>
                <w:sz w:val="26"/>
                <w:szCs w:val="26"/>
              </w:rPr>
              <w:t>-</w:t>
            </w:r>
            <w:r w:rsidR="001477EC">
              <w:rPr>
                <w:color w:val="000000"/>
                <w:sz w:val="26"/>
                <w:szCs w:val="26"/>
              </w:rPr>
              <w:t xml:space="preserve"> </w:t>
            </w:r>
            <w:r w:rsidRPr="001477EC">
              <w:rPr>
                <w:color w:val="000000"/>
                <w:sz w:val="26"/>
                <w:szCs w:val="26"/>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DE1EA3" w:rsidRPr="001477EC" w:rsidRDefault="00DE1EA3" w:rsidP="001477EC">
            <w:pPr>
              <w:jc w:val="both"/>
              <w:rPr>
                <w:color w:val="000000"/>
                <w:sz w:val="26"/>
                <w:szCs w:val="26"/>
              </w:rPr>
            </w:pPr>
            <w:r w:rsidRPr="001477EC">
              <w:rPr>
                <w:color w:val="000000"/>
                <w:sz w:val="26"/>
                <w:szCs w:val="26"/>
              </w:rPr>
              <w:t>-</w:t>
            </w:r>
            <w:r w:rsidR="001477EC">
              <w:rPr>
                <w:color w:val="000000"/>
                <w:sz w:val="26"/>
                <w:szCs w:val="26"/>
              </w:rPr>
              <w:t xml:space="preserve"> </w:t>
            </w:r>
            <w:r w:rsidRPr="001477EC">
              <w:rPr>
                <w:color w:val="000000"/>
                <w:sz w:val="26"/>
                <w:szCs w:val="26"/>
              </w:rPr>
              <w:t>приведение в качественное состояние элементов благоустройства.</w:t>
            </w:r>
          </w:p>
          <w:p w:rsidR="00DE1EA3" w:rsidRPr="001477EC" w:rsidRDefault="00DE1EA3" w:rsidP="001477EC">
            <w:pPr>
              <w:jc w:val="both"/>
              <w:rPr>
                <w:color w:val="000000"/>
                <w:sz w:val="26"/>
                <w:szCs w:val="26"/>
              </w:rPr>
            </w:pPr>
            <w:r w:rsidRPr="001477EC">
              <w:rPr>
                <w:color w:val="000000"/>
                <w:sz w:val="26"/>
                <w:szCs w:val="26"/>
              </w:rPr>
              <w:t>-</w:t>
            </w:r>
            <w:r w:rsidR="001477EC">
              <w:rPr>
                <w:color w:val="000000"/>
                <w:sz w:val="26"/>
                <w:szCs w:val="26"/>
              </w:rPr>
              <w:t xml:space="preserve"> </w:t>
            </w:r>
            <w:r w:rsidRPr="001477EC">
              <w:rPr>
                <w:color w:val="000000"/>
                <w:sz w:val="26"/>
                <w:szCs w:val="26"/>
              </w:rPr>
              <w:t>привлечение жителей к участию в решении проблем благоустройства.</w:t>
            </w:r>
          </w:p>
          <w:p w:rsidR="00DE1EA3" w:rsidRPr="001477EC" w:rsidRDefault="00DE1EA3" w:rsidP="001477EC">
            <w:pPr>
              <w:pStyle w:val="printj"/>
              <w:spacing w:before="0" w:beforeAutospacing="0" w:after="0" w:afterAutospacing="0"/>
              <w:jc w:val="both"/>
              <w:rPr>
                <w:sz w:val="26"/>
                <w:szCs w:val="26"/>
              </w:rPr>
            </w:pPr>
            <w:r w:rsidRPr="001477EC">
              <w:rPr>
                <w:sz w:val="26"/>
                <w:szCs w:val="26"/>
              </w:rPr>
              <w:t>-</w:t>
            </w:r>
            <w:r w:rsidR="001477EC">
              <w:rPr>
                <w:sz w:val="26"/>
                <w:szCs w:val="26"/>
              </w:rPr>
              <w:t xml:space="preserve"> </w:t>
            </w:r>
            <w:r w:rsidRPr="001477EC">
              <w:rPr>
                <w:sz w:val="26"/>
                <w:szCs w:val="26"/>
              </w:rPr>
              <w:t>восстановление и реконструкция уличного освещения, в населённых пунктах;</w:t>
            </w:r>
          </w:p>
          <w:p w:rsidR="00DE1EA3" w:rsidRPr="001477EC" w:rsidRDefault="00DE1EA3" w:rsidP="001477EC">
            <w:pPr>
              <w:pStyle w:val="printj"/>
              <w:spacing w:before="0" w:beforeAutospacing="0" w:after="0" w:afterAutospacing="0"/>
              <w:jc w:val="both"/>
              <w:rPr>
                <w:sz w:val="26"/>
                <w:szCs w:val="26"/>
              </w:rPr>
            </w:pPr>
            <w:r w:rsidRPr="001477EC">
              <w:rPr>
                <w:sz w:val="26"/>
                <w:szCs w:val="26"/>
              </w:rPr>
              <w:t>-</w:t>
            </w:r>
            <w:r w:rsidR="001477EC">
              <w:rPr>
                <w:sz w:val="26"/>
                <w:szCs w:val="26"/>
              </w:rPr>
              <w:t xml:space="preserve"> </w:t>
            </w:r>
            <w:r w:rsidRPr="001477EC">
              <w:rPr>
                <w:sz w:val="26"/>
                <w:szCs w:val="26"/>
              </w:rPr>
              <w:t>оздоровление санитарной экологической обстановки, ликвидация свалок бытового мусора;</w:t>
            </w:r>
          </w:p>
          <w:p w:rsidR="00DE1EA3" w:rsidRPr="001477EC" w:rsidRDefault="00DE1EA3" w:rsidP="001477EC">
            <w:pPr>
              <w:suppressAutoHyphens/>
              <w:jc w:val="both"/>
              <w:rPr>
                <w:color w:val="000000"/>
                <w:sz w:val="26"/>
                <w:szCs w:val="26"/>
              </w:rPr>
            </w:pPr>
            <w:r w:rsidRPr="001477EC">
              <w:rPr>
                <w:sz w:val="26"/>
                <w:szCs w:val="26"/>
              </w:rPr>
              <w:t>- п</w:t>
            </w:r>
            <w:r w:rsidRPr="001477EC">
              <w:rPr>
                <w:color w:val="000000"/>
                <w:sz w:val="26"/>
                <w:szCs w:val="26"/>
              </w:rPr>
              <w:t xml:space="preserve">роведение работ по очистке </w:t>
            </w:r>
            <w:r w:rsidR="001477EC" w:rsidRPr="001477EC">
              <w:rPr>
                <w:color w:val="000000"/>
                <w:sz w:val="26"/>
                <w:szCs w:val="26"/>
              </w:rPr>
              <w:t>и содержанию</w:t>
            </w:r>
            <w:r w:rsidRPr="001477EC">
              <w:rPr>
                <w:color w:val="000000"/>
                <w:sz w:val="26"/>
                <w:szCs w:val="26"/>
              </w:rPr>
              <w:t xml:space="preserve"> кладбищ </w:t>
            </w:r>
          </w:p>
          <w:p w:rsidR="00DE1EA3" w:rsidRPr="001477EC" w:rsidRDefault="00DE1EA3" w:rsidP="001477EC">
            <w:pPr>
              <w:jc w:val="both"/>
              <w:rPr>
                <w:color w:val="000000"/>
                <w:sz w:val="26"/>
                <w:szCs w:val="26"/>
              </w:rPr>
            </w:pPr>
            <w:r w:rsidRPr="001477EC">
              <w:rPr>
                <w:color w:val="000000"/>
                <w:sz w:val="26"/>
                <w:szCs w:val="26"/>
              </w:rPr>
              <w:t>-</w:t>
            </w:r>
            <w:r w:rsidR="001477EC">
              <w:rPr>
                <w:color w:val="000000"/>
                <w:sz w:val="26"/>
                <w:szCs w:val="26"/>
              </w:rPr>
              <w:t xml:space="preserve"> </w:t>
            </w:r>
            <w:r w:rsidRPr="001477EC">
              <w:rPr>
                <w:color w:val="000000"/>
                <w:sz w:val="26"/>
                <w:szCs w:val="26"/>
              </w:rPr>
              <w:t>уборка и содержание территории населенных пунктов муниципального образования</w:t>
            </w:r>
          </w:p>
          <w:p w:rsidR="00DE1EA3" w:rsidRPr="001477EC" w:rsidRDefault="00DE1EA3" w:rsidP="001477EC">
            <w:pPr>
              <w:pStyle w:val="a3"/>
              <w:ind w:left="0"/>
              <w:rPr>
                <w:sz w:val="26"/>
                <w:szCs w:val="26"/>
              </w:rPr>
            </w:pPr>
            <w:r w:rsidRPr="001477EC">
              <w:rPr>
                <w:sz w:val="26"/>
                <w:szCs w:val="26"/>
              </w:rPr>
              <w:lastRenderedPageBreak/>
              <w:t xml:space="preserve"> -</w:t>
            </w:r>
            <w:r w:rsidR="001477EC">
              <w:rPr>
                <w:sz w:val="26"/>
                <w:szCs w:val="26"/>
              </w:rPr>
              <w:t xml:space="preserve"> </w:t>
            </w:r>
            <w:proofErr w:type="spellStart"/>
            <w:r w:rsidRPr="001477EC">
              <w:rPr>
                <w:sz w:val="26"/>
                <w:szCs w:val="26"/>
              </w:rPr>
              <w:t>окашивание</w:t>
            </w:r>
            <w:proofErr w:type="spellEnd"/>
            <w:r w:rsidRPr="001477EC">
              <w:rPr>
                <w:sz w:val="26"/>
                <w:szCs w:val="26"/>
              </w:rPr>
              <w:t xml:space="preserve"> </w:t>
            </w:r>
            <w:r w:rsidR="001477EC" w:rsidRPr="001477EC">
              <w:rPr>
                <w:sz w:val="26"/>
                <w:szCs w:val="26"/>
              </w:rPr>
              <w:t>пустырей в</w:t>
            </w:r>
            <w:r w:rsidRPr="001477EC">
              <w:rPr>
                <w:sz w:val="26"/>
                <w:szCs w:val="26"/>
              </w:rPr>
              <w:t xml:space="preserve"> весенне-летний период;</w:t>
            </w:r>
          </w:p>
          <w:p w:rsidR="00DE1EA3" w:rsidRPr="001477EC" w:rsidRDefault="00DE1EA3" w:rsidP="001477EC">
            <w:pPr>
              <w:pStyle w:val="a3"/>
              <w:ind w:left="0"/>
              <w:rPr>
                <w:sz w:val="26"/>
                <w:szCs w:val="26"/>
              </w:rPr>
            </w:pPr>
            <w:r w:rsidRPr="001477EC">
              <w:rPr>
                <w:sz w:val="26"/>
                <w:szCs w:val="26"/>
              </w:rPr>
              <w:t>- удаление, спил сухостойных и аварийных деревьев;</w:t>
            </w:r>
          </w:p>
          <w:p w:rsidR="00DE1EA3" w:rsidRPr="001477EC" w:rsidRDefault="00DE1EA3" w:rsidP="001477EC">
            <w:pPr>
              <w:pStyle w:val="a3"/>
              <w:ind w:left="0"/>
              <w:rPr>
                <w:sz w:val="26"/>
                <w:szCs w:val="26"/>
              </w:rPr>
            </w:pPr>
          </w:p>
          <w:p w:rsidR="00DE1EA3" w:rsidRPr="001477EC" w:rsidRDefault="00DE1EA3" w:rsidP="001477EC">
            <w:pPr>
              <w:jc w:val="both"/>
              <w:rPr>
                <w:sz w:val="26"/>
                <w:szCs w:val="26"/>
              </w:rPr>
            </w:pPr>
          </w:p>
        </w:tc>
      </w:tr>
      <w:tr w:rsidR="00DE1EA3" w:rsidRPr="001477EC" w:rsidTr="00DE1EA3">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center"/>
              <w:rPr>
                <w:sz w:val="26"/>
                <w:szCs w:val="26"/>
              </w:rPr>
            </w:pPr>
            <w:r w:rsidRPr="001477EC">
              <w:rPr>
                <w:sz w:val="26"/>
                <w:szCs w:val="26"/>
              </w:rPr>
              <w:lastRenderedPageBreak/>
              <w:t>Ожидаемые конечные результаты реализации муниципальной программы</w:t>
            </w:r>
          </w:p>
        </w:tc>
        <w:tc>
          <w:tcPr>
            <w:tcW w:w="7308" w:type="dxa"/>
            <w:gridSpan w:val="4"/>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color w:val="000000"/>
                <w:sz w:val="26"/>
                <w:szCs w:val="26"/>
              </w:rPr>
            </w:pPr>
            <w:r w:rsidRPr="001477EC">
              <w:rPr>
                <w:color w:val="000000"/>
                <w:sz w:val="26"/>
                <w:szCs w:val="26"/>
              </w:rPr>
              <w:t>-Улучшение состояния территории Шило-</w:t>
            </w:r>
            <w:proofErr w:type="spellStart"/>
            <w:r w:rsidRPr="001477EC">
              <w:rPr>
                <w:color w:val="000000"/>
                <w:sz w:val="26"/>
                <w:szCs w:val="26"/>
              </w:rPr>
              <w:t>Голицынского</w:t>
            </w:r>
            <w:proofErr w:type="spellEnd"/>
            <w:r w:rsidRPr="001477EC">
              <w:rPr>
                <w:color w:val="000000"/>
                <w:sz w:val="26"/>
                <w:szCs w:val="26"/>
              </w:rPr>
              <w:t xml:space="preserve"> муниципального образования </w:t>
            </w:r>
          </w:p>
          <w:p w:rsidR="00DE1EA3" w:rsidRPr="001477EC" w:rsidRDefault="00DE1EA3" w:rsidP="001477EC">
            <w:pPr>
              <w:jc w:val="both"/>
              <w:rPr>
                <w:sz w:val="26"/>
                <w:szCs w:val="26"/>
              </w:rPr>
            </w:pPr>
            <w:r w:rsidRPr="001477EC">
              <w:rPr>
                <w:sz w:val="26"/>
                <w:szCs w:val="26"/>
              </w:rPr>
              <w:t>-улучшение экологической обстановки и создание среды, комфортной для проживания жителей поселения;</w:t>
            </w:r>
          </w:p>
          <w:p w:rsidR="00DE1EA3" w:rsidRPr="001477EC" w:rsidRDefault="00DE1EA3" w:rsidP="001477EC">
            <w:pPr>
              <w:jc w:val="both"/>
              <w:rPr>
                <w:iCs/>
                <w:sz w:val="26"/>
                <w:szCs w:val="26"/>
              </w:rPr>
            </w:pPr>
            <w:r w:rsidRPr="001477EC">
              <w:rPr>
                <w:iCs/>
                <w:sz w:val="26"/>
                <w:szCs w:val="26"/>
              </w:rPr>
              <w:t xml:space="preserve">-увеличение площади благоустроенных зелёных насаждений в поселении; </w:t>
            </w:r>
          </w:p>
          <w:p w:rsidR="00DE1EA3" w:rsidRPr="001477EC" w:rsidRDefault="00DE1EA3" w:rsidP="001477EC">
            <w:pPr>
              <w:jc w:val="both"/>
              <w:rPr>
                <w:sz w:val="26"/>
                <w:szCs w:val="26"/>
              </w:rPr>
            </w:pPr>
            <w:r w:rsidRPr="001477EC">
              <w:rPr>
                <w:sz w:val="26"/>
                <w:szCs w:val="26"/>
              </w:rPr>
              <w:t>-улучшение содержания мест захоронения расположенных на территории Шило-</w:t>
            </w:r>
            <w:proofErr w:type="spellStart"/>
            <w:r w:rsidRPr="001477EC">
              <w:rPr>
                <w:sz w:val="26"/>
                <w:szCs w:val="26"/>
              </w:rPr>
              <w:t>Голицынского</w:t>
            </w:r>
            <w:proofErr w:type="spellEnd"/>
            <w:r w:rsidRPr="001477EC">
              <w:rPr>
                <w:sz w:val="26"/>
                <w:szCs w:val="26"/>
              </w:rPr>
              <w:t xml:space="preserve"> муниципального образования </w:t>
            </w:r>
          </w:p>
        </w:tc>
      </w:tr>
      <w:tr w:rsidR="00DE1EA3" w:rsidRPr="001477EC" w:rsidTr="00DE1EA3">
        <w:trPr>
          <w:gridAfter w:val="1"/>
          <w:wAfter w:w="61" w:type="dxa"/>
          <w:trHeight w:val="1128"/>
        </w:trPr>
        <w:tc>
          <w:tcPr>
            <w:tcW w:w="2520" w:type="dxa"/>
            <w:vMerge w:val="restart"/>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center"/>
              <w:rPr>
                <w:sz w:val="26"/>
                <w:szCs w:val="26"/>
              </w:rPr>
            </w:pPr>
            <w:r w:rsidRPr="001477EC">
              <w:rPr>
                <w:sz w:val="26"/>
                <w:szCs w:val="26"/>
              </w:rPr>
              <w:t>Объемы финансового обеспечения Программы, в том числе по годам</w:t>
            </w:r>
          </w:p>
        </w:tc>
        <w:tc>
          <w:tcPr>
            <w:tcW w:w="7308" w:type="dxa"/>
            <w:gridSpan w:val="4"/>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Бюджетные ассигнования, предусм</w:t>
            </w:r>
            <w:r w:rsidR="00B940A3" w:rsidRPr="001477EC">
              <w:rPr>
                <w:sz w:val="26"/>
                <w:szCs w:val="26"/>
              </w:rPr>
              <w:t>отренные в плановом периоде 2024</w:t>
            </w:r>
            <w:r w:rsidRPr="001477EC">
              <w:rPr>
                <w:sz w:val="26"/>
                <w:szCs w:val="26"/>
              </w:rPr>
              <w:t>-202</w:t>
            </w:r>
            <w:r w:rsidR="00B940A3" w:rsidRPr="001477EC">
              <w:rPr>
                <w:sz w:val="26"/>
                <w:szCs w:val="26"/>
              </w:rPr>
              <w:t>6</w:t>
            </w:r>
            <w:r w:rsidRPr="001477EC">
              <w:rPr>
                <w:sz w:val="26"/>
                <w:szCs w:val="26"/>
              </w:rPr>
              <w:t xml:space="preserve"> годы, могут быть уточнены при формировании проекта  бюджета Шило-</w:t>
            </w:r>
            <w:proofErr w:type="spellStart"/>
            <w:r w:rsidRPr="001477EC">
              <w:rPr>
                <w:sz w:val="26"/>
                <w:szCs w:val="26"/>
              </w:rPr>
              <w:t>Голицынского</w:t>
            </w:r>
            <w:proofErr w:type="spellEnd"/>
            <w:r w:rsidRPr="001477EC">
              <w:rPr>
                <w:sz w:val="26"/>
                <w:szCs w:val="26"/>
              </w:rPr>
              <w:t xml:space="preserve"> муниципального образования на 202</w:t>
            </w:r>
            <w:r w:rsidR="00B940A3" w:rsidRPr="001477EC">
              <w:rPr>
                <w:sz w:val="26"/>
                <w:szCs w:val="26"/>
              </w:rPr>
              <w:t>4</w:t>
            </w:r>
            <w:r w:rsidRPr="001477EC">
              <w:rPr>
                <w:sz w:val="26"/>
                <w:szCs w:val="26"/>
              </w:rPr>
              <w:t>-202</w:t>
            </w:r>
            <w:r w:rsidR="00B940A3" w:rsidRPr="001477EC">
              <w:rPr>
                <w:sz w:val="26"/>
                <w:szCs w:val="26"/>
              </w:rPr>
              <w:t>6</w:t>
            </w:r>
            <w:r w:rsidRPr="001477EC">
              <w:rPr>
                <w:sz w:val="26"/>
                <w:szCs w:val="26"/>
              </w:rPr>
              <w:t xml:space="preserve"> годы </w:t>
            </w:r>
          </w:p>
        </w:tc>
      </w:tr>
      <w:tr w:rsidR="00DE1EA3" w:rsidRPr="001477EC" w:rsidTr="00DE1EA3">
        <w:trPr>
          <w:gridAfter w:val="1"/>
          <w:wAfter w:w="61" w:type="dxa"/>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Pr="001477EC" w:rsidRDefault="00DE1EA3" w:rsidP="001477EC">
            <w:pPr>
              <w:jc w:val="center"/>
              <w:rPr>
                <w:sz w:val="26"/>
                <w:szCs w:val="26"/>
              </w:rPr>
            </w:pPr>
          </w:p>
        </w:tc>
        <w:tc>
          <w:tcPr>
            <w:tcW w:w="7308" w:type="dxa"/>
            <w:gridSpan w:val="4"/>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 xml:space="preserve"> Расход тыс. </w:t>
            </w:r>
            <w:proofErr w:type="spellStart"/>
            <w:r w:rsidRPr="001477EC">
              <w:rPr>
                <w:sz w:val="26"/>
                <w:szCs w:val="26"/>
              </w:rPr>
              <w:t>руб</w:t>
            </w:r>
            <w:proofErr w:type="spellEnd"/>
          </w:p>
        </w:tc>
      </w:tr>
      <w:tr w:rsidR="00DE1EA3" w:rsidRPr="001477EC" w:rsidTr="00DE1EA3">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Pr="001477EC" w:rsidRDefault="00DE1EA3" w:rsidP="001477EC">
            <w:pPr>
              <w:jc w:val="center"/>
              <w:rPr>
                <w:sz w:val="26"/>
                <w:szCs w:val="26"/>
              </w:rPr>
            </w:pPr>
          </w:p>
        </w:tc>
        <w:tc>
          <w:tcPr>
            <w:tcW w:w="340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всего</w:t>
            </w:r>
          </w:p>
        </w:tc>
        <w:tc>
          <w:tcPr>
            <w:tcW w:w="1290" w:type="dxa"/>
            <w:tcBorders>
              <w:top w:val="single" w:sz="4" w:space="0" w:color="auto"/>
              <w:left w:val="single" w:sz="4" w:space="0" w:color="auto"/>
              <w:bottom w:val="single" w:sz="4" w:space="0" w:color="auto"/>
              <w:right w:val="single" w:sz="4" w:space="0" w:color="auto"/>
            </w:tcBorders>
            <w:hideMark/>
          </w:tcPr>
          <w:p w:rsidR="00DE1EA3" w:rsidRPr="001477EC" w:rsidRDefault="00B940A3" w:rsidP="001477EC">
            <w:pPr>
              <w:jc w:val="both"/>
              <w:rPr>
                <w:sz w:val="26"/>
                <w:szCs w:val="26"/>
              </w:rPr>
            </w:pPr>
            <w:r w:rsidRPr="001477EC">
              <w:rPr>
                <w:sz w:val="26"/>
                <w:szCs w:val="26"/>
              </w:rPr>
              <w:t>2024</w:t>
            </w:r>
            <w:r w:rsidR="00DE1EA3" w:rsidRPr="001477EC">
              <w:rPr>
                <w:sz w:val="26"/>
                <w:szCs w:val="26"/>
              </w:rPr>
              <w:t xml:space="preserve"> год</w:t>
            </w:r>
          </w:p>
        </w:tc>
        <w:tc>
          <w:tcPr>
            <w:tcW w:w="1384" w:type="dxa"/>
            <w:tcBorders>
              <w:top w:val="single" w:sz="4" w:space="0" w:color="auto"/>
              <w:left w:val="single" w:sz="4" w:space="0" w:color="auto"/>
              <w:bottom w:val="single" w:sz="4" w:space="0" w:color="auto"/>
              <w:right w:val="single" w:sz="4" w:space="0" w:color="auto"/>
            </w:tcBorders>
            <w:hideMark/>
          </w:tcPr>
          <w:p w:rsidR="00DE1EA3" w:rsidRPr="001477EC" w:rsidRDefault="00B940A3" w:rsidP="001477EC">
            <w:pPr>
              <w:jc w:val="both"/>
              <w:rPr>
                <w:sz w:val="26"/>
                <w:szCs w:val="26"/>
              </w:rPr>
            </w:pPr>
            <w:r w:rsidRPr="001477EC">
              <w:rPr>
                <w:sz w:val="26"/>
                <w:szCs w:val="26"/>
              </w:rPr>
              <w:t>2025</w:t>
            </w:r>
            <w:r w:rsidR="00DE1EA3" w:rsidRPr="001477EC">
              <w:rPr>
                <w:sz w:val="26"/>
                <w:szCs w:val="26"/>
              </w:rPr>
              <w:t xml:space="preserve"> год</w:t>
            </w:r>
          </w:p>
        </w:tc>
        <w:tc>
          <w:tcPr>
            <w:tcW w:w="1295" w:type="dxa"/>
            <w:gridSpan w:val="2"/>
            <w:tcBorders>
              <w:top w:val="single" w:sz="4" w:space="0" w:color="auto"/>
              <w:left w:val="single" w:sz="4" w:space="0" w:color="auto"/>
              <w:bottom w:val="single" w:sz="4" w:space="0" w:color="auto"/>
              <w:right w:val="single" w:sz="4" w:space="0" w:color="auto"/>
            </w:tcBorders>
            <w:hideMark/>
          </w:tcPr>
          <w:p w:rsidR="00DE1EA3" w:rsidRPr="001477EC" w:rsidRDefault="003E4D7E" w:rsidP="001477EC">
            <w:pPr>
              <w:jc w:val="both"/>
              <w:rPr>
                <w:sz w:val="26"/>
                <w:szCs w:val="26"/>
              </w:rPr>
            </w:pPr>
            <w:r w:rsidRPr="001477EC">
              <w:rPr>
                <w:sz w:val="26"/>
                <w:szCs w:val="26"/>
              </w:rPr>
              <w:t>202</w:t>
            </w:r>
            <w:r w:rsidR="00B940A3" w:rsidRPr="001477EC">
              <w:rPr>
                <w:sz w:val="26"/>
                <w:szCs w:val="26"/>
              </w:rPr>
              <w:t>6</w:t>
            </w:r>
            <w:r w:rsidR="00DE1EA3" w:rsidRPr="001477EC">
              <w:rPr>
                <w:sz w:val="26"/>
                <w:szCs w:val="26"/>
              </w:rPr>
              <w:t xml:space="preserve"> год</w:t>
            </w:r>
          </w:p>
        </w:tc>
      </w:tr>
      <w:tr w:rsidR="00DE1EA3" w:rsidRPr="001477EC" w:rsidTr="00DE1EA3">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center"/>
              <w:rPr>
                <w:sz w:val="26"/>
                <w:szCs w:val="26"/>
              </w:rPr>
            </w:pPr>
            <w:r w:rsidRPr="001477EC">
              <w:rPr>
                <w:sz w:val="26"/>
                <w:szCs w:val="26"/>
              </w:rPr>
              <w:t>Бюджет муниципального образования</w:t>
            </w:r>
          </w:p>
          <w:p w:rsidR="00DE1EA3" w:rsidRPr="001477EC" w:rsidRDefault="00DE1EA3" w:rsidP="001477EC">
            <w:pPr>
              <w:jc w:val="center"/>
              <w:rPr>
                <w:sz w:val="26"/>
                <w:szCs w:val="26"/>
              </w:rPr>
            </w:pPr>
          </w:p>
        </w:tc>
        <w:tc>
          <w:tcPr>
            <w:tcW w:w="3400" w:type="dxa"/>
            <w:tcBorders>
              <w:top w:val="single" w:sz="4" w:space="0" w:color="auto"/>
              <w:left w:val="single" w:sz="4" w:space="0" w:color="auto"/>
              <w:bottom w:val="single" w:sz="4" w:space="0" w:color="auto"/>
              <w:right w:val="single" w:sz="4" w:space="0" w:color="auto"/>
            </w:tcBorders>
          </w:tcPr>
          <w:p w:rsidR="00DE1EA3" w:rsidRPr="001477EC" w:rsidRDefault="00DE1EA3" w:rsidP="001477EC">
            <w:pPr>
              <w:jc w:val="both"/>
              <w:rPr>
                <w:sz w:val="26"/>
                <w:szCs w:val="26"/>
              </w:rPr>
            </w:pPr>
          </w:p>
        </w:tc>
        <w:tc>
          <w:tcPr>
            <w:tcW w:w="1290" w:type="dxa"/>
            <w:tcBorders>
              <w:top w:val="single" w:sz="4" w:space="0" w:color="auto"/>
              <w:left w:val="single" w:sz="4" w:space="0" w:color="auto"/>
              <w:bottom w:val="single" w:sz="4" w:space="0" w:color="auto"/>
              <w:right w:val="single" w:sz="4" w:space="0" w:color="auto"/>
            </w:tcBorders>
          </w:tcPr>
          <w:p w:rsidR="00DE1EA3" w:rsidRPr="001477EC" w:rsidRDefault="00E30986" w:rsidP="001477EC">
            <w:pPr>
              <w:jc w:val="both"/>
              <w:rPr>
                <w:sz w:val="26"/>
                <w:szCs w:val="26"/>
              </w:rPr>
            </w:pPr>
            <w:r w:rsidRPr="001477EC">
              <w:rPr>
                <w:sz w:val="26"/>
                <w:szCs w:val="26"/>
              </w:rPr>
              <w:t>723</w:t>
            </w:r>
            <w:r w:rsidR="003E4D7E" w:rsidRPr="001477EC">
              <w:rPr>
                <w:sz w:val="26"/>
                <w:szCs w:val="26"/>
              </w:rPr>
              <w:t>,</w:t>
            </w:r>
            <w:r w:rsidRPr="001477EC">
              <w:rPr>
                <w:sz w:val="26"/>
                <w:szCs w:val="26"/>
              </w:rPr>
              <w:t>9</w:t>
            </w:r>
          </w:p>
        </w:tc>
        <w:tc>
          <w:tcPr>
            <w:tcW w:w="1384" w:type="dxa"/>
            <w:tcBorders>
              <w:top w:val="single" w:sz="4" w:space="0" w:color="auto"/>
              <w:left w:val="single" w:sz="4" w:space="0" w:color="auto"/>
              <w:bottom w:val="single" w:sz="4" w:space="0" w:color="auto"/>
              <w:right w:val="single" w:sz="4" w:space="0" w:color="auto"/>
            </w:tcBorders>
          </w:tcPr>
          <w:p w:rsidR="00DE1EA3" w:rsidRPr="001477EC" w:rsidRDefault="00E30986" w:rsidP="001477EC">
            <w:pPr>
              <w:jc w:val="both"/>
              <w:rPr>
                <w:sz w:val="26"/>
                <w:szCs w:val="26"/>
              </w:rPr>
            </w:pPr>
            <w:r w:rsidRPr="001477EC">
              <w:rPr>
                <w:sz w:val="26"/>
                <w:szCs w:val="26"/>
              </w:rPr>
              <w:t>762</w:t>
            </w:r>
            <w:r w:rsidR="003E4D7E" w:rsidRPr="001477EC">
              <w:rPr>
                <w:sz w:val="26"/>
                <w:szCs w:val="26"/>
              </w:rPr>
              <w:t>,</w:t>
            </w:r>
            <w:r w:rsidRPr="001477EC">
              <w:rPr>
                <w:sz w:val="26"/>
                <w:szCs w:val="26"/>
              </w:rPr>
              <w:t>8</w:t>
            </w:r>
          </w:p>
        </w:tc>
        <w:tc>
          <w:tcPr>
            <w:tcW w:w="1295" w:type="dxa"/>
            <w:gridSpan w:val="2"/>
            <w:tcBorders>
              <w:top w:val="single" w:sz="4" w:space="0" w:color="auto"/>
              <w:left w:val="single" w:sz="4" w:space="0" w:color="auto"/>
              <w:bottom w:val="single" w:sz="4" w:space="0" w:color="auto"/>
              <w:right w:val="single" w:sz="4" w:space="0" w:color="auto"/>
            </w:tcBorders>
          </w:tcPr>
          <w:p w:rsidR="00DE1EA3" w:rsidRPr="001477EC" w:rsidRDefault="00E30986" w:rsidP="001477EC">
            <w:pPr>
              <w:jc w:val="both"/>
              <w:rPr>
                <w:sz w:val="26"/>
                <w:szCs w:val="26"/>
              </w:rPr>
            </w:pPr>
            <w:r w:rsidRPr="001477EC">
              <w:rPr>
                <w:sz w:val="26"/>
                <w:szCs w:val="26"/>
              </w:rPr>
              <w:t>847,3</w:t>
            </w:r>
          </w:p>
        </w:tc>
      </w:tr>
      <w:tr w:rsidR="00DE1EA3" w:rsidRPr="001477EC" w:rsidTr="00DE1EA3">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center"/>
              <w:rPr>
                <w:sz w:val="26"/>
                <w:szCs w:val="26"/>
              </w:rPr>
            </w:pPr>
            <w:r w:rsidRPr="001477EC">
              <w:rPr>
                <w:sz w:val="26"/>
                <w:szCs w:val="26"/>
              </w:rPr>
              <w:t>Бюджет района</w:t>
            </w:r>
          </w:p>
        </w:tc>
        <w:tc>
          <w:tcPr>
            <w:tcW w:w="340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29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384"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295" w:type="dxa"/>
            <w:gridSpan w:val="2"/>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r>
      <w:tr w:rsidR="00DE1EA3" w:rsidRPr="001477EC" w:rsidTr="00DE1EA3">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center"/>
              <w:rPr>
                <w:sz w:val="26"/>
                <w:szCs w:val="26"/>
              </w:rPr>
            </w:pPr>
            <w:r w:rsidRPr="001477EC">
              <w:rPr>
                <w:sz w:val="26"/>
                <w:szCs w:val="26"/>
              </w:rPr>
              <w:t>Федеральный бюджет</w:t>
            </w:r>
          </w:p>
        </w:tc>
        <w:tc>
          <w:tcPr>
            <w:tcW w:w="340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29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384"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295" w:type="dxa"/>
            <w:gridSpan w:val="2"/>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r>
      <w:tr w:rsidR="00DE1EA3" w:rsidRPr="001477EC" w:rsidTr="00DE1EA3">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center"/>
              <w:rPr>
                <w:sz w:val="26"/>
                <w:szCs w:val="26"/>
              </w:rPr>
            </w:pPr>
            <w:r w:rsidRPr="001477EC">
              <w:rPr>
                <w:sz w:val="26"/>
                <w:szCs w:val="26"/>
              </w:rPr>
              <w:t>Областной бюджет</w:t>
            </w:r>
          </w:p>
        </w:tc>
        <w:tc>
          <w:tcPr>
            <w:tcW w:w="340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29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384"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295" w:type="dxa"/>
            <w:gridSpan w:val="2"/>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r>
      <w:tr w:rsidR="00DE1EA3" w:rsidRPr="001477EC" w:rsidTr="00DE1EA3">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center"/>
              <w:rPr>
                <w:sz w:val="26"/>
                <w:szCs w:val="26"/>
              </w:rPr>
            </w:pPr>
            <w:r w:rsidRPr="001477EC">
              <w:rPr>
                <w:sz w:val="26"/>
                <w:szCs w:val="26"/>
              </w:rPr>
              <w:t>Внебюджетные источники</w:t>
            </w:r>
          </w:p>
        </w:tc>
        <w:tc>
          <w:tcPr>
            <w:tcW w:w="340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29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384"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c>
          <w:tcPr>
            <w:tcW w:w="1295" w:type="dxa"/>
            <w:gridSpan w:val="2"/>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both"/>
              <w:rPr>
                <w:sz w:val="26"/>
                <w:szCs w:val="26"/>
              </w:rPr>
            </w:pPr>
            <w:r w:rsidRPr="001477EC">
              <w:rPr>
                <w:sz w:val="26"/>
                <w:szCs w:val="26"/>
              </w:rPr>
              <w:t>0</w:t>
            </w:r>
          </w:p>
        </w:tc>
      </w:tr>
      <w:tr w:rsidR="00DE1EA3" w:rsidRPr="001477EC" w:rsidTr="00DE1EA3">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pStyle w:val="ConsPlusNormal"/>
              <w:widowControl/>
              <w:snapToGrid w:val="0"/>
              <w:ind w:firstLine="0"/>
              <w:jc w:val="center"/>
              <w:rPr>
                <w:rFonts w:ascii="Times New Roman" w:hAnsi="Times New Roman" w:cs="Times New Roman"/>
                <w:sz w:val="26"/>
                <w:szCs w:val="26"/>
              </w:rPr>
            </w:pPr>
            <w:r w:rsidRPr="001477EC">
              <w:rPr>
                <w:rFonts w:ascii="Times New Roman" w:hAnsi="Times New Roman" w:cs="Times New Roman"/>
                <w:sz w:val="26"/>
                <w:szCs w:val="26"/>
              </w:rPr>
              <w:t>Система организации   контроля  за исполнением программы</w:t>
            </w:r>
          </w:p>
        </w:tc>
        <w:tc>
          <w:tcPr>
            <w:tcW w:w="7308" w:type="dxa"/>
            <w:gridSpan w:val="4"/>
            <w:tcBorders>
              <w:top w:val="single" w:sz="4" w:space="0" w:color="auto"/>
              <w:left w:val="single" w:sz="4" w:space="0" w:color="auto"/>
              <w:bottom w:val="single" w:sz="4" w:space="0" w:color="auto"/>
              <w:right w:val="single" w:sz="4" w:space="0" w:color="auto"/>
            </w:tcBorders>
            <w:hideMark/>
          </w:tcPr>
          <w:p w:rsidR="00DE1EA3" w:rsidRPr="001477EC" w:rsidRDefault="001477EC" w:rsidP="001477EC">
            <w:pPr>
              <w:pStyle w:val="ConsPlusNormal"/>
              <w:widowControl/>
              <w:snapToGrid w:val="0"/>
              <w:ind w:firstLine="0"/>
              <w:rPr>
                <w:rFonts w:ascii="Times New Roman" w:hAnsi="Times New Roman" w:cs="Times New Roman"/>
                <w:sz w:val="26"/>
                <w:szCs w:val="26"/>
              </w:rPr>
            </w:pPr>
            <w:r w:rsidRPr="001477EC">
              <w:rPr>
                <w:rFonts w:ascii="Times New Roman" w:hAnsi="Times New Roman" w:cs="Times New Roman"/>
                <w:sz w:val="26"/>
                <w:szCs w:val="26"/>
              </w:rPr>
              <w:t>Контроль,</w:t>
            </w:r>
            <w:r w:rsidR="00DE1EA3" w:rsidRPr="001477EC">
              <w:rPr>
                <w:rFonts w:ascii="Times New Roman" w:hAnsi="Times New Roman" w:cs="Times New Roman"/>
                <w:sz w:val="26"/>
                <w:szCs w:val="26"/>
              </w:rPr>
              <w:t xml:space="preserve"> за ходом реализации муниципальной программы осуществляется </w:t>
            </w:r>
            <w:r>
              <w:rPr>
                <w:rFonts w:ascii="Times New Roman" w:hAnsi="Times New Roman" w:cs="Times New Roman"/>
                <w:sz w:val="26"/>
                <w:szCs w:val="26"/>
              </w:rPr>
              <w:t>а</w:t>
            </w:r>
            <w:r w:rsidR="00DE1EA3" w:rsidRPr="001477EC">
              <w:rPr>
                <w:rFonts w:ascii="Times New Roman" w:hAnsi="Times New Roman" w:cs="Times New Roman"/>
                <w:sz w:val="26"/>
                <w:szCs w:val="26"/>
              </w:rPr>
              <w:t>дминистрацией Шило-</w:t>
            </w:r>
            <w:proofErr w:type="spellStart"/>
            <w:r w:rsidR="00DE1EA3" w:rsidRPr="001477EC">
              <w:rPr>
                <w:rFonts w:ascii="Times New Roman" w:hAnsi="Times New Roman" w:cs="Times New Roman"/>
                <w:sz w:val="26"/>
                <w:szCs w:val="26"/>
              </w:rPr>
              <w:t>Голицынского</w:t>
            </w:r>
            <w:proofErr w:type="spellEnd"/>
            <w:r w:rsidR="00DE1EA3" w:rsidRPr="001477EC">
              <w:rPr>
                <w:rFonts w:ascii="Times New Roman" w:hAnsi="Times New Roman" w:cs="Times New Roman"/>
                <w:sz w:val="26"/>
                <w:szCs w:val="26"/>
              </w:rPr>
              <w:t xml:space="preserve"> муниципального образования, в соответствии с ее полномочиями. </w:t>
            </w:r>
          </w:p>
          <w:p w:rsidR="00DE1EA3" w:rsidRPr="001477EC" w:rsidRDefault="00DE1EA3" w:rsidP="001477EC">
            <w:pPr>
              <w:pStyle w:val="ConsPlusNormal"/>
              <w:widowControl/>
              <w:ind w:firstLine="0"/>
              <w:jc w:val="both"/>
              <w:rPr>
                <w:rFonts w:ascii="Times New Roman" w:hAnsi="Times New Roman" w:cs="Times New Roman"/>
                <w:sz w:val="26"/>
                <w:szCs w:val="26"/>
              </w:rPr>
            </w:pPr>
            <w:r w:rsidRPr="001477EC">
              <w:rPr>
                <w:rFonts w:ascii="Times New Roman" w:hAnsi="Times New Roman" w:cs="Times New Roman"/>
                <w:sz w:val="26"/>
                <w:szCs w:val="26"/>
              </w:rPr>
              <w:t xml:space="preserve">Отчеты о выполнении  муниципальной  программы, включая меры по повышению эффективности их реализации, представляются </w:t>
            </w:r>
            <w:r w:rsidR="001477EC">
              <w:rPr>
                <w:rFonts w:ascii="Times New Roman" w:hAnsi="Times New Roman" w:cs="Times New Roman"/>
                <w:sz w:val="26"/>
                <w:szCs w:val="26"/>
              </w:rPr>
              <w:t>а</w:t>
            </w:r>
            <w:r w:rsidRPr="001477EC">
              <w:rPr>
                <w:rFonts w:ascii="Times New Roman" w:hAnsi="Times New Roman" w:cs="Times New Roman"/>
                <w:sz w:val="26"/>
                <w:szCs w:val="26"/>
              </w:rPr>
              <w:t>дминистрацией Шило-</w:t>
            </w:r>
            <w:proofErr w:type="spellStart"/>
            <w:r w:rsidRPr="001477EC">
              <w:rPr>
                <w:rFonts w:ascii="Times New Roman" w:hAnsi="Times New Roman" w:cs="Times New Roman"/>
                <w:sz w:val="26"/>
                <w:szCs w:val="26"/>
              </w:rPr>
              <w:t>Голицынского</w:t>
            </w:r>
            <w:proofErr w:type="spellEnd"/>
            <w:r w:rsidRPr="001477EC">
              <w:rPr>
                <w:rFonts w:ascii="Times New Roman" w:hAnsi="Times New Roman" w:cs="Times New Roman"/>
                <w:sz w:val="26"/>
                <w:szCs w:val="26"/>
              </w:rPr>
              <w:t xml:space="preserve"> муниципального образования.</w:t>
            </w:r>
          </w:p>
        </w:tc>
      </w:tr>
      <w:tr w:rsidR="00DE1EA3" w:rsidRPr="001477EC" w:rsidTr="00DE1EA3">
        <w:trPr>
          <w:gridAfter w:val="1"/>
          <w:wAfter w:w="61" w:type="dxa"/>
        </w:trPr>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jc w:val="center"/>
              <w:rPr>
                <w:sz w:val="26"/>
                <w:szCs w:val="26"/>
              </w:rPr>
            </w:pPr>
            <w:r w:rsidRPr="001477EC">
              <w:rPr>
                <w:bCs/>
                <w:sz w:val="26"/>
                <w:szCs w:val="26"/>
              </w:rPr>
              <w:t>Характеристика программных мероприятий</w:t>
            </w:r>
          </w:p>
        </w:tc>
        <w:tc>
          <w:tcPr>
            <w:tcW w:w="7308" w:type="dxa"/>
            <w:gridSpan w:val="4"/>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rPr>
                <w:sz w:val="26"/>
                <w:szCs w:val="26"/>
              </w:rPr>
            </w:pPr>
            <w:r w:rsidRPr="001477EC">
              <w:rPr>
                <w:bCs/>
                <w:sz w:val="26"/>
                <w:szCs w:val="26"/>
              </w:rPr>
              <w:t>Выполнение комплекса работ по благоустройству территории Шило-</w:t>
            </w:r>
            <w:proofErr w:type="spellStart"/>
            <w:r w:rsidRPr="001477EC">
              <w:rPr>
                <w:bCs/>
                <w:sz w:val="26"/>
                <w:szCs w:val="26"/>
              </w:rPr>
              <w:t>Голицынского</w:t>
            </w:r>
            <w:proofErr w:type="spellEnd"/>
            <w:r w:rsidRPr="001477EC">
              <w:rPr>
                <w:bCs/>
                <w:sz w:val="26"/>
                <w:szCs w:val="26"/>
              </w:rPr>
              <w:t xml:space="preserve"> муниципального образования</w:t>
            </w:r>
          </w:p>
        </w:tc>
      </w:tr>
      <w:tr w:rsidR="00DE1EA3" w:rsidRPr="001477EC" w:rsidTr="00DE1EA3">
        <w:trPr>
          <w:gridAfter w:val="1"/>
          <w:wAfter w:w="61" w:type="dxa"/>
          <w:trHeight w:val="276"/>
        </w:trPr>
        <w:tc>
          <w:tcPr>
            <w:tcW w:w="2520" w:type="dxa"/>
            <w:tcBorders>
              <w:top w:val="single" w:sz="4" w:space="0" w:color="auto"/>
              <w:left w:val="single" w:sz="4" w:space="0" w:color="auto"/>
              <w:bottom w:val="single" w:sz="4" w:space="0" w:color="auto"/>
              <w:right w:val="single" w:sz="4" w:space="0" w:color="auto"/>
            </w:tcBorders>
            <w:hideMark/>
          </w:tcPr>
          <w:p w:rsidR="00DE1EA3" w:rsidRPr="001477EC" w:rsidRDefault="00DE1EA3" w:rsidP="001477EC">
            <w:pPr>
              <w:autoSpaceDE w:val="0"/>
              <w:autoSpaceDN w:val="0"/>
              <w:adjustRightInd w:val="0"/>
              <w:jc w:val="center"/>
              <w:rPr>
                <w:sz w:val="26"/>
                <w:szCs w:val="26"/>
              </w:rPr>
            </w:pPr>
            <w:r w:rsidRPr="001477EC">
              <w:rPr>
                <w:sz w:val="26"/>
                <w:szCs w:val="26"/>
              </w:rPr>
              <w:t>Целевые показатели</w:t>
            </w:r>
          </w:p>
          <w:p w:rsidR="00DE1EA3" w:rsidRPr="001477EC" w:rsidRDefault="00DE1EA3" w:rsidP="001477EC">
            <w:pPr>
              <w:autoSpaceDE w:val="0"/>
              <w:autoSpaceDN w:val="0"/>
              <w:adjustRightInd w:val="0"/>
              <w:jc w:val="center"/>
              <w:rPr>
                <w:sz w:val="26"/>
                <w:szCs w:val="26"/>
              </w:rPr>
            </w:pPr>
            <w:r w:rsidRPr="001477EC">
              <w:rPr>
                <w:sz w:val="26"/>
                <w:szCs w:val="26"/>
              </w:rPr>
              <w:t>программы</w:t>
            </w:r>
          </w:p>
          <w:p w:rsidR="00DE1EA3" w:rsidRPr="001477EC" w:rsidRDefault="00DE1EA3" w:rsidP="001477EC">
            <w:pPr>
              <w:autoSpaceDE w:val="0"/>
              <w:autoSpaceDN w:val="0"/>
              <w:adjustRightInd w:val="0"/>
              <w:jc w:val="center"/>
              <w:rPr>
                <w:sz w:val="26"/>
                <w:szCs w:val="26"/>
              </w:rPr>
            </w:pPr>
            <w:r w:rsidRPr="001477EC">
              <w:rPr>
                <w:sz w:val="26"/>
                <w:szCs w:val="26"/>
              </w:rPr>
              <w:t xml:space="preserve">( </w:t>
            </w:r>
            <w:proofErr w:type="spellStart"/>
            <w:r w:rsidRPr="001477EC">
              <w:rPr>
                <w:sz w:val="26"/>
                <w:szCs w:val="26"/>
              </w:rPr>
              <w:t>индикатоы</w:t>
            </w:r>
            <w:proofErr w:type="spellEnd"/>
            <w:r w:rsidRPr="001477EC">
              <w:rPr>
                <w:sz w:val="26"/>
                <w:szCs w:val="26"/>
              </w:rPr>
              <w:t>)</w:t>
            </w:r>
          </w:p>
        </w:tc>
        <w:tc>
          <w:tcPr>
            <w:tcW w:w="7308" w:type="dxa"/>
            <w:gridSpan w:val="4"/>
            <w:tcBorders>
              <w:top w:val="single" w:sz="4" w:space="0" w:color="auto"/>
              <w:left w:val="single" w:sz="4" w:space="0" w:color="auto"/>
              <w:bottom w:val="single" w:sz="4" w:space="0" w:color="auto"/>
              <w:right w:val="single" w:sz="4" w:space="0" w:color="auto"/>
            </w:tcBorders>
          </w:tcPr>
          <w:p w:rsidR="00DE1EA3" w:rsidRPr="001477EC" w:rsidRDefault="00DE1EA3" w:rsidP="001477EC">
            <w:pPr>
              <w:jc w:val="both"/>
              <w:rPr>
                <w:sz w:val="26"/>
                <w:szCs w:val="26"/>
              </w:rPr>
            </w:pPr>
            <w:r w:rsidRPr="001477EC">
              <w:rPr>
                <w:sz w:val="26"/>
                <w:szCs w:val="26"/>
              </w:rPr>
              <w:t xml:space="preserve">Целевые индикаторы Программы отражены в приложении </w:t>
            </w:r>
            <w:r w:rsidR="001477EC" w:rsidRPr="001477EC">
              <w:rPr>
                <w:sz w:val="26"/>
                <w:szCs w:val="26"/>
              </w:rPr>
              <w:t>к программе</w:t>
            </w:r>
            <w:r w:rsidRPr="001477EC">
              <w:rPr>
                <w:sz w:val="26"/>
                <w:szCs w:val="26"/>
              </w:rPr>
              <w:t>.</w:t>
            </w:r>
          </w:p>
          <w:p w:rsidR="00DE1EA3" w:rsidRPr="001477EC" w:rsidRDefault="00DE1EA3" w:rsidP="001477EC">
            <w:pPr>
              <w:pStyle w:val="HTML"/>
              <w:rPr>
                <w:rFonts w:ascii="Times New Roman" w:hAnsi="Times New Roman"/>
                <w:sz w:val="26"/>
                <w:szCs w:val="26"/>
                <w:lang w:val="ru-RU"/>
              </w:rPr>
            </w:pPr>
          </w:p>
          <w:p w:rsidR="00DE1EA3" w:rsidRPr="001477EC" w:rsidRDefault="00DE1EA3" w:rsidP="001477EC">
            <w:pPr>
              <w:tabs>
                <w:tab w:val="left" w:pos="708"/>
              </w:tabs>
              <w:autoSpaceDE w:val="0"/>
              <w:autoSpaceDN w:val="0"/>
              <w:adjustRightInd w:val="0"/>
              <w:jc w:val="center"/>
              <w:rPr>
                <w:sz w:val="26"/>
                <w:szCs w:val="26"/>
              </w:rPr>
            </w:pPr>
          </w:p>
        </w:tc>
      </w:tr>
    </w:tbl>
    <w:p w:rsidR="00DE1EA3" w:rsidRDefault="00DE1EA3" w:rsidP="00DE1EA3">
      <w:pPr>
        <w:pStyle w:val="a3"/>
      </w:pPr>
    </w:p>
    <w:p w:rsidR="00DE1EA3" w:rsidRPr="001477EC" w:rsidRDefault="00DE1EA3" w:rsidP="001477EC">
      <w:pPr>
        <w:pStyle w:val="a3"/>
        <w:ind w:left="0" w:firstLine="709"/>
        <w:jc w:val="center"/>
        <w:rPr>
          <w:b/>
          <w:sz w:val="26"/>
          <w:szCs w:val="26"/>
        </w:rPr>
      </w:pPr>
      <w:r w:rsidRPr="001477EC">
        <w:rPr>
          <w:b/>
          <w:sz w:val="26"/>
          <w:szCs w:val="26"/>
        </w:rPr>
        <w:t>1.Характеристика сферы реализации Программы</w:t>
      </w:r>
    </w:p>
    <w:p w:rsidR="00DE1EA3" w:rsidRPr="001477EC" w:rsidRDefault="00DE1EA3" w:rsidP="001477EC">
      <w:pPr>
        <w:pStyle w:val="a3"/>
        <w:ind w:left="0" w:firstLine="709"/>
        <w:jc w:val="both"/>
        <w:rPr>
          <w:sz w:val="26"/>
          <w:szCs w:val="26"/>
        </w:rPr>
      </w:pPr>
      <w:r w:rsidRPr="001477EC">
        <w:rPr>
          <w:sz w:val="26"/>
          <w:szCs w:val="26"/>
        </w:rPr>
        <w:t xml:space="preserve">Уровень благоустройства определяет комфортность проживания жителей   муниципального образования и является одной из проблем, требующих каждодневного внимания и эффективного решения.  В настоящие </w:t>
      </w:r>
      <w:r w:rsidR="001477EC" w:rsidRPr="001477EC">
        <w:rPr>
          <w:sz w:val="26"/>
          <w:szCs w:val="26"/>
        </w:rPr>
        <w:t xml:space="preserve">время </w:t>
      </w:r>
      <w:r w:rsidR="001477EC">
        <w:rPr>
          <w:sz w:val="26"/>
          <w:szCs w:val="26"/>
        </w:rPr>
        <w:t>Ш</w:t>
      </w:r>
      <w:r w:rsidR="001477EC" w:rsidRPr="001477EC">
        <w:rPr>
          <w:sz w:val="26"/>
          <w:szCs w:val="26"/>
        </w:rPr>
        <w:t>ило</w:t>
      </w:r>
      <w:r w:rsidRPr="001477EC">
        <w:rPr>
          <w:sz w:val="26"/>
          <w:szCs w:val="26"/>
        </w:rPr>
        <w:t>-</w:t>
      </w:r>
      <w:proofErr w:type="spellStart"/>
      <w:r w:rsidRPr="001477EC">
        <w:rPr>
          <w:sz w:val="26"/>
          <w:szCs w:val="26"/>
        </w:rPr>
        <w:t>Голицынское</w:t>
      </w:r>
      <w:proofErr w:type="spellEnd"/>
      <w:r w:rsidRPr="001477EC">
        <w:rPr>
          <w:sz w:val="26"/>
          <w:szCs w:val="26"/>
        </w:rPr>
        <w:t xml:space="preserve"> муниципальное </w:t>
      </w:r>
      <w:r w:rsidR="001477EC" w:rsidRPr="001477EC">
        <w:rPr>
          <w:sz w:val="26"/>
          <w:szCs w:val="26"/>
        </w:rPr>
        <w:t>образование включает</w:t>
      </w:r>
      <w:r w:rsidRPr="001477EC">
        <w:rPr>
          <w:sz w:val="26"/>
          <w:szCs w:val="26"/>
        </w:rPr>
        <w:t xml:space="preserve"> в себя, 15 населенных пунктов в них существуют зоны застройки частного сектора. Населенные пункты Шило-</w:t>
      </w:r>
      <w:proofErr w:type="spellStart"/>
      <w:r w:rsidRPr="001477EC">
        <w:rPr>
          <w:sz w:val="26"/>
          <w:szCs w:val="26"/>
        </w:rPr>
        <w:t>Голицынского</w:t>
      </w:r>
      <w:proofErr w:type="spellEnd"/>
      <w:r w:rsidRPr="001477EC">
        <w:rPr>
          <w:sz w:val="26"/>
          <w:szCs w:val="26"/>
        </w:rPr>
        <w:t xml:space="preserve"> </w:t>
      </w:r>
      <w:r w:rsidRPr="001477EC">
        <w:rPr>
          <w:sz w:val="26"/>
          <w:szCs w:val="26"/>
        </w:rPr>
        <w:lastRenderedPageBreak/>
        <w:t xml:space="preserve">муниципального образования   удалены друг от друга и от центра поселения, имеется значительная протяженность дорог местного и районного значения. За </w:t>
      </w:r>
      <w:r w:rsidR="001477EC" w:rsidRPr="001477EC">
        <w:rPr>
          <w:sz w:val="26"/>
          <w:szCs w:val="26"/>
        </w:rPr>
        <w:t>администрацией Шило</w:t>
      </w:r>
      <w:r w:rsidRPr="001477EC">
        <w:rPr>
          <w:sz w:val="26"/>
          <w:szCs w:val="26"/>
        </w:rPr>
        <w:t>-</w:t>
      </w:r>
      <w:proofErr w:type="spellStart"/>
      <w:r w:rsidRPr="001477EC">
        <w:rPr>
          <w:sz w:val="26"/>
          <w:szCs w:val="26"/>
        </w:rPr>
        <w:t>Голицынского</w:t>
      </w:r>
      <w:proofErr w:type="spellEnd"/>
      <w:r w:rsidRPr="001477EC">
        <w:rPr>
          <w:sz w:val="26"/>
          <w:szCs w:val="26"/>
        </w:rPr>
        <w:t xml:space="preserve"> </w:t>
      </w:r>
      <w:r w:rsidR="001477EC" w:rsidRPr="001477EC">
        <w:rPr>
          <w:sz w:val="26"/>
          <w:szCs w:val="26"/>
        </w:rPr>
        <w:t>муниципального образования закреплен</w:t>
      </w:r>
      <w:r w:rsidRPr="001477EC">
        <w:rPr>
          <w:sz w:val="26"/>
          <w:szCs w:val="26"/>
        </w:rPr>
        <w:t xml:space="preserve"> ряд объектов, в отношении которых необходимо обеспечивать комплекс работ по содержанию, ремонту, восстановлению и благоустройству</w:t>
      </w:r>
    </w:p>
    <w:p w:rsidR="00DE1EA3" w:rsidRPr="001477EC" w:rsidRDefault="00DE1EA3" w:rsidP="001477EC">
      <w:pPr>
        <w:ind w:firstLine="709"/>
        <w:jc w:val="both"/>
        <w:rPr>
          <w:sz w:val="26"/>
          <w:szCs w:val="26"/>
        </w:rPr>
      </w:pPr>
      <w:r w:rsidRPr="001477EC">
        <w:rPr>
          <w:sz w:val="26"/>
          <w:szCs w:val="26"/>
        </w:rPr>
        <w:t>Программа разработана в связи с тем, что вопросы обеспечения чистоты и порядка на территории всегда являются актуальными. Применение программно-целевого метода позволит обеспечить системный подход к решению существующих проблем в сфере благоустройства, а также повысить эффективность и результативность осуществления бюджетных расходов.</w:t>
      </w:r>
    </w:p>
    <w:p w:rsidR="001477EC" w:rsidRDefault="001477EC" w:rsidP="001477EC">
      <w:pPr>
        <w:ind w:firstLine="709"/>
        <w:jc w:val="both"/>
        <w:rPr>
          <w:b/>
          <w:sz w:val="26"/>
          <w:szCs w:val="26"/>
        </w:rPr>
      </w:pPr>
    </w:p>
    <w:p w:rsidR="00DE1EA3" w:rsidRPr="001477EC" w:rsidRDefault="00DE1EA3" w:rsidP="001477EC">
      <w:pPr>
        <w:ind w:firstLine="709"/>
        <w:jc w:val="center"/>
        <w:rPr>
          <w:b/>
          <w:sz w:val="26"/>
          <w:szCs w:val="26"/>
        </w:rPr>
      </w:pPr>
      <w:r w:rsidRPr="001477EC">
        <w:rPr>
          <w:b/>
          <w:sz w:val="26"/>
          <w:szCs w:val="26"/>
        </w:rPr>
        <w:t>2. Сроки реализации Программы</w:t>
      </w:r>
    </w:p>
    <w:p w:rsidR="00DE1EA3" w:rsidRPr="001477EC" w:rsidRDefault="00DE1EA3" w:rsidP="001477EC">
      <w:pPr>
        <w:ind w:firstLine="709"/>
        <w:jc w:val="both"/>
        <w:rPr>
          <w:sz w:val="26"/>
          <w:szCs w:val="26"/>
        </w:rPr>
      </w:pPr>
      <w:r w:rsidRPr="001477EC">
        <w:rPr>
          <w:sz w:val="26"/>
          <w:szCs w:val="26"/>
        </w:rPr>
        <w:t>Реализация Программы пред</w:t>
      </w:r>
      <w:r w:rsidR="003E4D7E" w:rsidRPr="001477EC">
        <w:rPr>
          <w:sz w:val="26"/>
          <w:szCs w:val="26"/>
        </w:rPr>
        <w:t>усмотрена в течение 202</w:t>
      </w:r>
      <w:r w:rsidR="00B940A3" w:rsidRPr="001477EC">
        <w:rPr>
          <w:sz w:val="26"/>
          <w:szCs w:val="26"/>
        </w:rPr>
        <w:t>4</w:t>
      </w:r>
      <w:r w:rsidRPr="001477EC">
        <w:rPr>
          <w:sz w:val="26"/>
          <w:szCs w:val="26"/>
        </w:rPr>
        <w:t>-202</w:t>
      </w:r>
      <w:r w:rsidR="00B940A3" w:rsidRPr="001477EC">
        <w:rPr>
          <w:sz w:val="26"/>
          <w:szCs w:val="26"/>
        </w:rPr>
        <w:t>6</w:t>
      </w:r>
      <w:r w:rsidRPr="001477EC">
        <w:rPr>
          <w:sz w:val="26"/>
          <w:szCs w:val="26"/>
        </w:rPr>
        <w:t xml:space="preserve"> год.</w:t>
      </w:r>
    </w:p>
    <w:p w:rsidR="00DE1EA3" w:rsidRPr="001477EC" w:rsidRDefault="00DE1EA3" w:rsidP="001477EC">
      <w:pPr>
        <w:ind w:firstLine="709"/>
        <w:jc w:val="both"/>
        <w:rPr>
          <w:sz w:val="26"/>
          <w:szCs w:val="26"/>
        </w:rPr>
      </w:pPr>
    </w:p>
    <w:p w:rsidR="00DE1EA3" w:rsidRPr="001477EC" w:rsidRDefault="001477EC" w:rsidP="001477EC">
      <w:pPr>
        <w:pStyle w:val="a3"/>
        <w:ind w:left="709"/>
        <w:jc w:val="center"/>
        <w:rPr>
          <w:b/>
          <w:sz w:val="26"/>
          <w:szCs w:val="26"/>
        </w:rPr>
      </w:pPr>
      <w:r>
        <w:rPr>
          <w:b/>
          <w:sz w:val="26"/>
          <w:szCs w:val="26"/>
        </w:rPr>
        <w:t xml:space="preserve">3. </w:t>
      </w:r>
      <w:r w:rsidR="00DE1EA3" w:rsidRPr="001477EC">
        <w:rPr>
          <w:b/>
          <w:sz w:val="26"/>
          <w:szCs w:val="26"/>
        </w:rPr>
        <w:t>Цели и задачи Программы</w:t>
      </w:r>
    </w:p>
    <w:p w:rsidR="00DE1EA3" w:rsidRPr="001477EC" w:rsidRDefault="00DE1EA3" w:rsidP="001477EC">
      <w:pPr>
        <w:ind w:firstLine="709"/>
        <w:jc w:val="both"/>
        <w:rPr>
          <w:sz w:val="26"/>
          <w:szCs w:val="26"/>
        </w:rPr>
      </w:pPr>
      <w:r w:rsidRPr="001477EC">
        <w:rPr>
          <w:sz w:val="26"/>
          <w:szCs w:val="26"/>
        </w:rPr>
        <w:t>Целью Программы является повышение уровня благоустройства территории Шило-</w:t>
      </w:r>
      <w:proofErr w:type="spellStart"/>
      <w:r w:rsidRPr="001477EC">
        <w:rPr>
          <w:sz w:val="26"/>
          <w:szCs w:val="26"/>
        </w:rPr>
        <w:t>Голицынского</w:t>
      </w:r>
      <w:proofErr w:type="spellEnd"/>
      <w:r w:rsidRPr="001477EC">
        <w:rPr>
          <w:sz w:val="26"/>
          <w:szCs w:val="26"/>
        </w:rPr>
        <w:t xml:space="preserve"> муниципального образования</w:t>
      </w:r>
      <w:r w:rsidR="007844B3">
        <w:rPr>
          <w:sz w:val="26"/>
          <w:szCs w:val="26"/>
        </w:rPr>
        <w:t>.</w:t>
      </w:r>
    </w:p>
    <w:p w:rsidR="00DE1EA3" w:rsidRPr="001477EC" w:rsidRDefault="00DE1EA3" w:rsidP="001477EC">
      <w:pPr>
        <w:ind w:firstLine="709"/>
        <w:jc w:val="both"/>
        <w:rPr>
          <w:sz w:val="26"/>
          <w:szCs w:val="26"/>
        </w:rPr>
      </w:pPr>
      <w:r w:rsidRPr="001477EC">
        <w:rPr>
          <w:sz w:val="26"/>
          <w:szCs w:val="26"/>
        </w:rPr>
        <w:t>Целями и задачами Программы являются:</w:t>
      </w:r>
    </w:p>
    <w:p w:rsidR="00DE1EA3" w:rsidRPr="001477EC" w:rsidRDefault="00DE1EA3" w:rsidP="001477EC">
      <w:pPr>
        <w:ind w:firstLine="709"/>
        <w:jc w:val="both"/>
        <w:rPr>
          <w:color w:val="000000"/>
          <w:sz w:val="26"/>
          <w:szCs w:val="26"/>
        </w:rPr>
      </w:pPr>
      <w:r w:rsidRPr="001477EC">
        <w:rPr>
          <w:color w:val="000000"/>
          <w:sz w:val="26"/>
          <w:szCs w:val="26"/>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DE1EA3" w:rsidRPr="001477EC" w:rsidRDefault="00DE1EA3" w:rsidP="001477EC">
      <w:pPr>
        <w:ind w:firstLine="709"/>
        <w:jc w:val="both"/>
        <w:rPr>
          <w:color w:val="000000"/>
          <w:sz w:val="26"/>
          <w:szCs w:val="26"/>
        </w:rPr>
      </w:pPr>
      <w:r w:rsidRPr="001477EC">
        <w:rPr>
          <w:color w:val="000000"/>
          <w:sz w:val="26"/>
          <w:szCs w:val="26"/>
        </w:rPr>
        <w:t>-Приведение в качественное состояние элементов благоустройства.</w:t>
      </w:r>
    </w:p>
    <w:p w:rsidR="00DE1EA3" w:rsidRPr="001477EC" w:rsidRDefault="00DE1EA3" w:rsidP="001477EC">
      <w:pPr>
        <w:ind w:firstLine="709"/>
        <w:jc w:val="both"/>
        <w:rPr>
          <w:color w:val="000000"/>
          <w:sz w:val="26"/>
          <w:szCs w:val="26"/>
        </w:rPr>
      </w:pPr>
      <w:r w:rsidRPr="001477EC">
        <w:rPr>
          <w:color w:val="000000"/>
          <w:sz w:val="26"/>
          <w:szCs w:val="26"/>
        </w:rPr>
        <w:t>-Привлечение жителей к участию в решении проблем благоустройства.</w:t>
      </w:r>
    </w:p>
    <w:p w:rsidR="00DE1EA3" w:rsidRPr="001477EC" w:rsidRDefault="00DE1EA3" w:rsidP="001477EC">
      <w:pPr>
        <w:pStyle w:val="printj"/>
        <w:spacing w:before="0" w:beforeAutospacing="0" w:after="0" w:afterAutospacing="0"/>
        <w:ind w:firstLine="709"/>
        <w:jc w:val="both"/>
        <w:rPr>
          <w:sz w:val="26"/>
          <w:szCs w:val="26"/>
        </w:rPr>
      </w:pPr>
      <w:r w:rsidRPr="001477EC">
        <w:rPr>
          <w:sz w:val="26"/>
          <w:szCs w:val="26"/>
        </w:rPr>
        <w:t>-восстановление и реконструкция уличного освещения, установка светильников в населённых пунктах;</w:t>
      </w:r>
    </w:p>
    <w:p w:rsidR="00DE1EA3" w:rsidRPr="001477EC" w:rsidRDefault="00DE1EA3" w:rsidP="001477EC">
      <w:pPr>
        <w:pStyle w:val="printj"/>
        <w:spacing w:before="0" w:beforeAutospacing="0" w:after="0" w:afterAutospacing="0"/>
        <w:ind w:firstLine="709"/>
        <w:jc w:val="both"/>
        <w:rPr>
          <w:sz w:val="26"/>
          <w:szCs w:val="26"/>
        </w:rPr>
      </w:pPr>
      <w:r w:rsidRPr="001477EC">
        <w:rPr>
          <w:sz w:val="26"/>
          <w:szCs w:val="26"/>
        </w:rPr>
        <w:t>- оздоровление санитарной экологической обстановки, ликвидация свалок бытового мусора;</w:t>
      </w:r>
    </w:p>
    <w:p w:rsidR="00DE1EA3" w:rsidRPr="001477EC" w:rsidRDefault="00DE1EA3" w:rsidP="001477EC">
      <w:pPr>
        <w:tabs>
          <w:tab w:val="left" w:pos="709"/>
        </w:tabs>
        <w:suppressAutoHyphens/>
        <w:ind w:firstLine="709"/>
        <w:jc w:val="both"/>
        <w:rPr>
          <w:color w:val="000000"/>
          <w:sz w:val="26"/>
          <w:szCs w:val="26"/>
        </w:rPr>
      </w:pPr>
      <w:r w:rsidRPr="001477EC">
        <w:rPr>
          <w:sz w:val="26"/>
          <w:szCs w:val="26"/>
        </w:rPr>
        <w:t>- п</w:t>
      </w:r>
      <w:r w:rsidRPr="001477EC">
        <w:rPr>
          <w:color w:val="000000"/>
          <w:sz w:val="26"/>
          <w:szCs w:val="26"/>
        </w:rPr>
        <w:t xml:space="preserve">роведение работ по очистке и благоустройству кладбищ </w:t>
      </w:r>
    </w:p>
    <w:p w:rsidR="00DE1EA3" w:rsidRPr="001477EC" w:rsidRDefault="00DE1EA3" w:rsidP="001477EC">
      <w:pPr>
        <w:tabs>
          <w:tab w:val="left" w:pos="709"/>
        </w:tabs>
        <w:suppressAutoHyphens/>
        <w:ind w:firstLine="709"/>
        <w:jc w:val="both"/>
        <w:rPr>
          <w:color w:val="000000"/>
          <w:sz w:val="26"/>
          <w:szCs w:val="26"/>
        </w:rPr>
      </w:pPr>
      <w:r w:rsidRPr="001477EC">
        <w:rPr>
          <w:color w:val="000000"/>
          <w:sz w:val="26"/>
          <w:szCs w:val="26"/>
        </w:rPr>
        <w:t>- проведение на территории кладбищ, свалок проведение сезонных мероприятий по уничтожению грызунов.</w:t>
      </w:r>
    </w:p>
    <w:p w:rsidR="00DE1EA3" w:rsidRPr="001477EC" w:rsidRDefault="00DE1EA3" w:rsidP="001477EC">
      <w:pPr>
        <w:ind w:firstLine="709"/>
        <w:jc w:val="both"/>
        <w:rPr>
          <w:color w:val="000000"/>
          <w:sz w:val="26"/>
          <w:szCs w:val="26"/>
        </w:rPr>
      </w:pPr>
      <w:r w:rsidRPr="001477EC">
        <w:rPr>
          <w:color w:val="000000"/>
          <w:sz w:val="26"/>
          <w:szCs w:val="26"/>
        </w:rPr>
        <w:t xml:space="preserve">- уборка и содержание </w:t>
      </w:r>
      <w:r w:rsidR="007844B3" w:rsidRPr="001477EC">
        <w:rPr>
          <w:color w:val="000000"/>
          <w:sz w:val="26"/>
          <w:szCs w:val="26"/>
        </w:rPr>
        <w:t>территорий населенных</w:t>
      </w:r>
      <w:r w:rsidRPr="001477EC">
        <w:rPr>
          <w:color w:val="000000"/>
          <w:sz w:val="26"/>
          <w:szCs w:val="26"/>
        </w:rPr>
        <w:t xml:space="preserve"> пунктов Шило-</w:t>
      </w:r>
      <w:proofErr w:type="spellStart"/>
      <w:r w:rsidRPr="001477EC">
        <w:rPr>
          <w:color w:val="000000"/>
          <w:sz w:val="26"/>
          <w:szCs w:val="26"/>
        </w:rPr>
        <w:t>Голицынского</w:t>
      </w:r>
      <w:proofErr w:type="spellEnd"/>
      <w:r w:rsidRPr="001477EC">
        <w:rPr>
          <w:color w:val="000000"/>
          <w:sz w:val="26"/>
          <w:szCs w:val="26"/>
        </w:rPr>
        <w:t xml:space="preserve"> муниципального образования</w:t>
      </w:r>
    </w:p>
    <w:p w:rsidR="00DE1EA3" w:rsidRPr="001477EC" w:rsidRDefault="00DE1EA3" w:rsidP="001477EC">
      <w:pPr>
        <w:pStyle w:val="a3"/>
        <w:ind w:left="0" w:firstLine="709"/>
        <w:jc w:val="both"/>
        <w:rPr>
          <w:color w:val="000000"/>
          <w:sz w:val="26"/>
          <w:szCs w:val="26"/>
        </w:rPr>
      </w:pPr>
      <w:r w:rsidRPr="001477EC">
        <w:rPr>
          <w:sz w:val="26"/>
          <w:szCs w:val="26"/>
        </w:rPr>
        <w:t xml:space="preserve">- удаление, спил сухостойных </w:t>
      </w:r>
      <w:r w:rsidR="007844B3" w:rsidRPr="001477EC">
        <w:rPr>
          <w:sz w:val="26"/>
          <w:szCs w:val="26"/>
        </w:rPr>
        <w:t>и аварийных</w:t>
      </w:r>
      <w:r w:rsidRPr="001477EC">
        <w:rPr>
          <w:sz w:val="26"/>
          <w:szCs w:val="26"/>
        </w:rPr>
        <w:t xml:space="preserve"> деревьев </w:t>
      </w:r>
      <w:r w:rsidRPr="001477EC">
        <w:rPr>
          <w:color w:val="000000"/>
          <w:sz w:val="26"/>
          <w:szCs w:val="26"/>
        </w:rPr>
        <w:t xml:space="preserve">  в населенных пунктах Шило-</w:t>
      </w:r>
      <w:proofErr w:type="spellStart"/>
      <w:r w:rsidRPr="001477EC">
        <w:rPr>
          <w:color w:val="000000"/>
          <w:sz w:val="26"/>
          <w:szCs w:val="26"/>
        </w:rPr>
        <w:t>Голицынского</w:t>
      </w:r>
      <w:proofErr w:type="spellEnd"/>
      <w:r w:rsidRPr="001477EC">
        <w:rPr>
          <w:color w:val="000000"/>
          <w:sz w:val="26"/>
          <w:szCs w:val="26"/>
        </w:rPr>
        <w:t xml:space="preserve"> муниципального образования</w:t>
      </w:r>
    </w:p>
    <w:p w:rsidR="007844B3" w:rsidRDefault="007844B3" w:rsidP="007844B3">
      <w:pPr>
        <w:pStyle w:val="a3"/>
        <w:ind w:left="709"/>
        <w:jc w:val="center"/>
        <w:rPr>
          <w:b/>
          <w:sz w:val="26"/>
          <w:szCs w:val="26"/>
        </w:rPr>
      </w:pPr>
    </w:p>
    <w:p w:rsidR="00DE1EA3" w:rsidRPr="001477EC" w:rsidRDefault="007844B3" w:rsidP="007844B3">
      <w:pPr>
        <w:pStyle w:val="a3"/>
        <w:ind w:left="709"/>
        <w:jc w:val="center"/>
        <w:rPr>
          <w:b/>
          <w:sz w:val="26"/>
          <w:szCs w:val="26"/>
        </w:rPr>
      </w:pPr>
      <w:r>
        <w:rPr>
          <w:b/>
          <w:sz w:val="26"/>
          <w:szCs w:val="26"/>
        </w:rPr>
        <w:t xml:space="preserve">4. </w:t>
      </w:r>
      <w:r w:rsidR="00DE1EA3" w:rsidRPr="001477EC">
        <w:rPr>
          <w:b/>
          <w:sz w:val="26"/>
          <w:szCs w:val="26"/>
        </w:rPr>
        <w:t>Ожидаемые результаты реализации Программы</w:t>
      </w:r>
    </w:p>
    <w:p w:rsidR="00DE1EA3" w:rsidRPr="001477EC" w:rsidRDefault="00DE1EA3" w:rsidP="001477EC">
      <w:pPr>
        <w:ind w:firstLine="709"/>
        <w:jc w:val="both"/>
        <w:rPr>
          <w:b/>
          <w:sz w:val="26"/>
          <w:szCs w:val="26"/>
        </w:rPr>
      </w:pPr>
      <w:r w:rsidRPr="001477EC">
        <w:rPr>
          <w:sz w:val="26"/>
          <w:szCs w:val="26"/>
        </w:rPr>
        <w:t>-</w:t>
      </w:r>
      <w:r w:rsidR="007844B3">
        <w:rPr>
          <w:sz w:val="26"/>
          <w:szCs w:val="26"/>
        </w:rPr>
        <w:t xml:space="preserve"> </w:t>
      </w:r>
      <w:r w:rsidRPr="001477EC">
        <w:rPr>
          <w:sz w:val="26"/>
          <w:szCs w:val="26"/>
        </w:rPr>
        <w:t xml:space="preserve">Снижение количества </w:t>
      </w:r>
      <w:r w:rsidR="007844B3" w:rsidRPr="001477EC">
        <w:rPr>
          <w:sz w:val="26"/>
          <w:szCs w:val="26"/>
        </w:rPr>
        <w:t>правонарушений,</w:t>
      </w:r>
      <w:r w:rsidRPr="001477EC">
        <w:rPr>
          <w:sz w:val="26"/>
          <w:szCs w:val="26"/>
        </w:rPr>
        <w:t xml:space="preserve"> совершаемых в ночное время суток;</w:t>
      </w:r>
    </w:p>
    <w:p w:rsidR="00DE1EA3" w:rsidRPr="001477EC" w:rsidRDefault="00DE1EA3" w:rsidP="001477EC">
      <w:pPr>
        <w:pStyle w:val="text"/>
        <w:spacing w:before="0" w:beforeAutospacing="0" w:after="0" w:afterAutospacing="0"/>
        <w:ind w:firstLine="709"/>
        <w:rPr>
          <w:sz w:val="26"/>
          <w:szCs w:val="26"/>
        </w:rPr>
      </w:pPr>
      <w:r w:rsidRPr="001477EC">
        <w:rPr>
          <w:sz w:val="26"/>
          <w:szCs w:val="26"/>
        </w:rPr>
        <w:t>-</w:t>
      </w:r>
      <w:r w:rsidR="007844B3">
        <w:rPr>
          <w:sz w:val="26"/>
          <w:szCs w:val="26"/>
        </w:rPr>
        <w:t xml:space="preserve"> </w:t>
      </w:r>
      <w:r w:rsidRPr="001477EC">
        <w:rPr>
          <w:sz w:val="26"/>
          <w:szCs w:val="26"/>
        </w:rPr>
        <w:t>Создание комфортных условий проживания и отдыха населения, ликвидация несанкционированных свалок,</w:t>
      </w:r>
    </w:p>
    <w:p w:rsidR="007844B3" w:rsidRDefault="00DE1EA3" w:rsidP="007844B3">
      <w:pPr>
        <w:pStyle w:val="text"/>
        <w:spacing w:before="0" w:beforeAutospacing="0" w:after="0" w:afterAutospacing="0"/>
        <w:ind w:firstLine="709"/>
        <w:rPr>
          <w:sz w:val="26"/>
          <w:szCs w:val="26"/>
        </w:rPr>
      </w:pPr>
      <w:r w:rsidRPr="001477EC">
        <w:rPr>
          <w:sz w:val="26"/>
          <w:szCs w:val="26"/>
        </w:rPr>
        <w:t>-</w:t>
      </w:r>
      <w:r w:rsidR="007844B3">
        <w:rPr>
          <w:sz w:val="26"/>
          <w:szCs w:val="26"/>
        </w:rPr>
        <w:t xml:space="preserve"> </w:t>
      </w:r>
      <w:r w:rsidRPr="001477EC">
        <w:rPr>
          <w:sz w:val="26"/>
          <w:szCs w:val="26"/>
        </w:rPr>
        <w:t>Улучшение эстетического вида населённых пунктов;</w:t>
      </w:r>
    </w:p>
    <w:p w:rsidR="00DE1EA3" w:rsidRPr="001477EC" w:rsidRDefault="00DE1EA3" w:rsidP="007844B3">
      <w:pPr>
        <w:pStyle w:val="text"/>
        <w:spacing w:before="0" w:beforeAutospacing="0" w:after="0" w:afterAutospacing="0"/>
        <w:ind w:firstLine="709"/>
        <w:rPr>
          <w:b/>
          <w:sz w:val="26"/>
          <w:szCs w:val="26"/>
        </w:rPr>
      </w:pPr>
      <w:r w:rsidRPr="001477EC">
        <w:rPr>
          <w:sz w:val="26"/>
          <w:szCs w:val="26"/>
        </w:rPr>
        <w:t>-</w:t>
      </w:r>
      <w:r w:rsidR="007844B3">
        <w:rPr>
          <w:sz w:val="26"/>
          <w:szCs w:val="26"/>
        </w:rPr>
        <w:t xml:space="preserve"> </w:t>
      </w:r>
      <w:r w:rsidRPr="001477EC">
        <w:rPr>
          <w:sz w:val="26"/>
          <w:szCs w:val="26"/>
        </w:rPr>
        <w:t xml:space="preserve">Обеспечение безопасного проживания и жизнедеятельности населения за счет удаления, спила сухостойных </w:t>
      </w:r>
      <w:r w:rsidR="007844B3" w:rsidRPr="001477EC">
        <w:rPr>
          <w:sz w:val="26"/>
          <w:szCs w:val="26"/>
        </w:rPr>
        <w:t>и аварийных</w:t>
      </w:r>
      <w:r w:rsidRPr="001477EC">
        <w:rPr>
          <w:sz w:val="26"/>
          <w:szCs w:val="26"/>
        </w:rPr>
        <w:t xml:space="preserve"> деревьев;</w:t>
      </w:r>
    </w:p>
    <w:p w:rsidR="00DE1EA3" w:rsidRPr="001477EC" w:rsidRDefault="00DE1EA3" w:rsidP="001477EC">
      <w:pPr>
        <w:ind w:firstLine="709"/>
        <w:jc w:val="both"/>
        <w:rPr>
          <w:color w:val="000000"/>
          <w:sz w:val="26"/>
          <w:szCs w:val="26"/>
        </w:rPr>
      </w:pPr>
      <w:r w:rsidRPr="001477EC">
        <w:rPr>
          <w:color w:val="000000"/>
          <w:sz w:val="26"/>
          <w:szCs w:val="26"/>
        </w:rPr>
        <w:t>-</w:t>
      </w:r>
      <w:r w:rsidR="007844B3">
        <w:rPr>
          <w:color w:val="000000"/>
          <w:sz w:val="26"/>
          <w:szCs w:val="26"/>
        </w:rPr>
        <w:t xml:space="preserve"> </w:t>
      </w:r>
      <w:r w:rsidRPr="001477EC">
        <w:rPr>
          <w:color w:val="000000"/>
          <w:sz w:val="26"/>
          <w:szCs w:val="26"/>
        </w:rPr>
        <w:t>Улучшение состояния территорий Шило-</w:t>
      </w:r>
      <w:proofErr w:type="spellStart"/>
      <w:r w:rsidRPr="001477EC">
        <w:rPr>
          <w:color w:val="000000"/>
          <w:sz w:val="26"/>
          <w:szCs w:val="26"/>
        </w:rPr>
        <w:t>Голицынского</w:t>
      </w:r>
      <w:proofErr w:type="spellEnd"/>
      <w:r w:rsidRPr="001477EC">
        <w:rPr>
          <w:color w:val="000000"/>
          <w:sz w:val="26"/>
          <w:szCs w:val="26"/>
        </w:rPr>
        <w:t xml:space="preserve"> муниципального образования </w:t>
      </w:r>
    </w:p>
    <w:p w:rsidR="00DE1EA3" w:rsidRPr="001477EC" w:rsidRDefault="00DE1EA3" w:rsidP="001477EC">
      <w:pPr>
        <w:ind w:firstLine="709"/>
        <w:jc w:val="both"/>
        <w:rPr>
          <w:sz w:val="26"/>
          <w:szCs w:val="26"/>
        </w:rPr>
      </w:pPr>
      <w:r w:rsidRPr="001477EC">
        <w:rPr>
          <w:sz w:val="26"/>
          <w:szCs w:val="26"/>
        </w:rPr>
        <w:t>-Улучшение экологической обстановки и создание среды, комфортной для проживания жителей муниципального образования;</w:t>
      </w:r>
    </w:p>
    <w:p w:rsidR="00DE1EA3" w:rsidRPr="001477EC" w:rsidRDefault="007844B3" w:rsidP="001477EC">
      <w:pPr>
        <w:ind w:firstLine="709"/>
        <w:jc w:val="both"/>
        <w:rPr>
          <w:sz w:val="26"/>
          <w:szCs w:val="26"/>
        </w:rPr>
      </w:pPr>
      <w:r>
        <w:rPr>
          <w:sz w:val="26"/>
          <w:szCs w:val="26"/>
        </w:rPr>
        <w:t xml:space="preserve">- </w:t>
      </w:r>
      <w:r w:rsidR="00DE1EA3" w:rsidRPr="001477EC">
        <w:rPr>
          <w:sz w:val="26"/>
          <w:szCs w:val="26"/>
        </w:rPr>
        <w:t>Благоустроенность населённых пунктов поселения;</w:t>
      </w:r>
    </w:p>
    <w:p w:rsidR="00DE1EA3" w:rsidRPr="001477EC" w:rsidRDefault="00DE1EA3" w:rsidP="001477EC">
      <w:pPr>
        <w:ind w:firstLine="709"/>
        <w:jc w:val="both"/>
        <w:rPr>
          <w:sz w:val="26"/>
          <w:szCs w:val="26"/>
        </w:rPr>
      </w:pPr>
      <w:r w:rsidRPr="001477EC">
        <w:rPr>
          <w:sz w:val="26"/>
          <w:szCs w:val="26"/>
        </w:rPr>
        <w:t>-</w:t>
      </w:r>
      <w:r w:rsidR="007844B3">
        <w:rPr>
          <w:sz w:val="26"/>
          <w:szCs w:val="26"/>
        </w:rPr>
        <w:t xml:space="preserve"> </w:t>
      </w:r>
      <w:r w:rsidRPr="001477EC">
        <w:rPr>
          <w:sz w:val="26"/>
          <w:szCs w:val="26"/>
        </w:rPr>
        <w:t xml:space="preserve">Улучшение содержания мест захоронения расположенных на территории муниципального образования. </w:t>
      </w:r>
    </w:p>
    <w:p w:rsidR="00DE1EA3" w:rsidRPr="001477EC" w:rsidRDefault="00DE1EA3" w:rsidP="001477EC">
      <w:pPr>
        <w:ind w:firstLine="709"/>
        <w:jc w:val="both"/>
        <w:rPr>
          <w:sz w:val="26"/>
          <w:szCs w:val="26"/>
        </w:rPr>
      </w:pPr>
    </w:p>
    <w:p w:rsidR="007844B3" w:rsidRDefault="007844B3" w:rsidP="007844B3">
      <w:pPr>
        <w:pStyle w:val="a3"/>
        <w:ind w:left="709"/>
        <w:jc w:val="center"/>
        <w:rPr>
          <w:b/>
          <w:sz w:val="26"/>
          <w:szCs w:val="26"/>
        </w:rPr>
      </w:pPr>
      <w:r>
        <w:rPr>
          <w:b/>
          <w:sz w:val="26"/>
          <w:szCs w:val="26"/>
        </w:rPr>
        <w:t xml:space="preserve">5. </w:t>
      </w:r>
      <w:r w:rsidR="00DE1EA3" w:rsidRPr="001477EC">
        <w:rPr>
          <w:b/>
          <w:sz w:val="26"/>
          <w:szCs w:val="26"/>
        </w:rPr>
        <w:t>Целевые индикаторы Программы</w:t>
      </w:r>
    </w:p>
    <w:p w:rsidR="00DE1EA3" w:rsidRPr="007844B3" w:rsidRDefault="00DE1EA3" w:rsidP="007844B3">
      <w:pPr>
        <w:pStyle w:val="a3"/>
        <w:ind w:left="0" w:firstLine="708"/>
        <w:rPr>
          <w:b/>
          <w:sz w:val="26"/>
          <w:szCs w:val="26"/>
        </w:rPr>
      </w:pPr>
      <w:r w:rsidRPr="001477EC">
        <w:rPr>
          <w:sz w:val="26"/>
          <w:szCs w:val="26"/>
        </w:rPr>
        <w:lastRenderedPageBreak/>
        <w:t>Целевые индикаторы Программы отражены в приложении</w:t>
      </w:r>
      <w:r w:rsidR="007844B3">
        <w:rPr>
          <w:sz w:val="26"/>
          <w:szCs w:val="26"/>
        </w:rPr>
        <w:t xml:space="preserve"> № 1 </w:t>
      </w:r>
      <w:r w:rsidRPr="001477EC">
        <w:rPr>
          <w:sz w:val="26"/>
          <w:szCs w:val="26"/>
        </w:rPr>
        <w:t xml:space="preserve">к </w:t>
      </w:r>
      <w:r w:rsidR="007844B3">
        <w:rPr>
          <w:sz w:val="26"/>
          <w:szCs w:val="26"/>
        </w:rPr>
        <w:t>П</w:t>
      </w:r>
      <w:r w:rsidRPr="001477EC">
        <w:rPr>
          <w:sz w:val="26"/>
          <w:szCs w:val="26"/>
        </w:rPr>
        <w:t>рограмме.</w:t>
      </w:r>
    </w:p>
    <w:p w:rsidR="00DE1EA3" w:rsidRPr="001477EC" w:rsidRDefault="00DE1EA3" w:rsidP="001477EC">
      <w:pPr>
        <w:ind w:firstLine="709"/>
        <w:jc w:val="both"/>
        <w:rPr>
          <w:sz w:val="26"/>
          <w:szCs w:val="26"/>
        </w:rPr>
      </w:pPr>
    </w:p>
    <w:p w:rsidR="00DE1EA3" w:rsidRPr="001477EC" w:rsidRDefault="00DE1EA3" w:rsidP="001477EC">
      <w:pPr>
        <w:tabs>
          <w:tab w:val="left" w:pos="2835"/>
        </w:tabs>
        <w:ind w:firstLine="709"/>
        <w:jc w:val="both"/>
        <w:rPr>
          <w:b/>
          <w:sz w:val="26"/>
          <w:szCs w:val="26"/>
        </w:rPr>
      </w:pPr>
      <w:r w:rsidRPr="001477EC">
        <w:rPr>
          <w:b/>
          <w:sz w:val="26"/>
          <w:szCs w:val="26"/>
        </w:rPr>
        <w:t xml:space="preserve">                                  6. Программные мероприятия</w:t>
      </w:r>
    </w:p>
    <w:p w:rsidR="00DE1EA3" w:rsidRPr="001477EC" w:rsidRDefault="00DE1EA3" w:rsidP="001477EC">
      <w:pPr>
        <w:ind w:firstLine="709"/>
        <w:jc w:val="both"/>
        <w:rPr>
          <w:sz w:val="26"/>
          <w:szCs w:val="26"/>
        </w:rPr>
      </w:pPr>
      <w:r w:rsidRPr="001477EC">
        <w:rPr>
          <w:sz w:val="26"/>
          <w:szCs w:val="26"/>
        </w:rPr>
        <w:t>Перечень программных мероприятий отражен в приложении</w:t>
      </w:r>
      <w:r w:rsidR="007844B3">
        <w:rPr>
          <w:sz w:val="26"/>
          <w:szCs w:val="26"/>
        </w:rPr>
        <w:t xml:space="preserve"> № 2</w:t>
      </w:r>
      <w:r w:rsidRPr="001477EC">
        <w:rPr>
          <w:sz w:val="26"/>
          <w:szCs w:val="26"/>
        </w:rPr>
        <w:t xml:space="preserve"> к Программе.</w:t>
      </w:r>
    </w:p>
    <w:p w:rsidR="00DE1EA3" w:rsidRPr="001477EC" w:rsidRDefault="00DE1EA3" w:rsidP="001477EC">
      <w:pPr>
        <w:ind w:firstLine="709"/>
        <w:jc w:val="both"/>
        <w:rPr>
          <w:sz w:val="26"/>
          <w:szCs w:val="26"/>
        </w:rPr>
      </w:pPr>
    </w:p>
    <w:p w:rsidR="00DE1EA3" w:rsidRPr="001477EC" w:rsidRDefault="00DE1EA3" w:rsidP="001477EC">
      <w:pPr>
        <w:pStyle w:val="a3"/>
        <w:ind w:left="0" w:firstLine="709"/>
        <w:jc w:val="both"/>
        <w:rPr>
          <w:b/>
          <w:sz w:val="26"/>
          <w:szCs w:val="26"/>
        </w:rPr>
      </w:pPr>
      <w:r w:rsidRPr="001477EC">
        <w:rPr>
          <w:b/>
          <w:sz w:val="26"/>
          <w:szCs w:val="26"/>
        </w:rPr>
        <w:t xml:space="preserve">                       7.Финансово-экономическое обоснование</w:t>
      </w:r>
    </w:p>
    <w:p w:rsidR="00DE1EA3" w:rsidRPr="001477EC" w:rsidRDefault="00DE1EA3" w:rsidP="001477EC">
      <w:pPr>
        <w:ind w:firstLine="709"/>
        <w:jc w:val="both"/>
        <w:rPr>
          <w:sz w:val="26"/>
          <w:szCs w:val="26"/>
        </w:rPr>
      </w:pPr>
      <w:r w:rsidRPr="001477EC">
        <w:rPr>
          <w:sz w:val="26"/>
          <w:szCs w:val="26"/>
        </w:rPr>
        <w:t xml:space="preserve">Объем финансирования мероприятий Программы </w:t>
      </w:r>
      <w:r w:rsidR="007844B3" w:rsidRPr="001477EC">
        <w:rPr>
          <w:sz w:val="26"/>
          <w:szCs w:val="26"/>
        </w:rPr>
        <w:t>составляет 2334</w:t>
      </w:r>
      <w:r w:rsidR="003E4D7E" w:rsidRPr="001477EC">
        <w:rPr>
          <w:sz w:val="26"/>
          <w:szCs w:val="26"/>
        </w:rPr>
        <w:t>,</w:t>
      </w:r>
      <w:r w:rsidR="000A1AB7" w:rsidRPr="001477EC">
        <w:rPr>
          <w:sz w:val="26"/>
          <w:szCs w:val="26"/>
        </w:rPr>
        <w:t>0</w:t>
      </w:r>
      <w:r w:rsidRPr="001477EC">
        <w:rPr>
          <w:sz w:val="26"/>
          <w:szCs w:val="26"/>
        </w:rPr>
        <w:t xml:space="preserve"> тыс.   рублей.</w:t>
      </w:r>
    </w:p>
    <w:p w:rsidR="00DE1EA3" w:rsidRPr="001477EC" w:rsidRDefault="00DE1EA3" w:rsidP="001477EC">
      <w:pPr>
        <w:ind w:firstLine="709"/>
        <w:jc w:val="both"/>
        <w:rPr>
          <w:sz w:val="26"/>
          <w:szCs w:val="26"/>
        </w:rPr>
      </w:pPr>
      <w:r w:rsidRPr="001477EC">
        <w:rPr>
          <w:sz w:val="26"/>
          <w:szCs w:val="26"/>
        </w:rPr>
        <w:t>Объем работ, предусмотренных Программой, запланирован с учетом прогнозных объемов расходов бюджета Шило-</w:t>
      </w:r>
      <w:proofErr w:type="spellStart"/>
      <w:r w:rsidRPr="001477EC">
        <w:rPr>
          <w:sz w:val="26"/>
          <w:szCs w:val="26"/>
        </w:rPr>
        <w:t>Голицынского</w:t>
      </w:r>
      <w:proofErr w:type="spellEnd"/>
      <w:r w:rsidRPr="001477EC">
        <w:rPr>
          <w:sz w:val="26"/>
          <w:szCs w:val="26"/>
        </w:rPr>
        <w:t xml:space="preserve"> муниципального образования с учетом анализа уровня цен на рынках товаров, работ и услуг, действующих в 202</w:t>
      </w:r>
      <w:r w:rsidR="00B940A3" w:rsidRPr="001477EC">
        <w:rPr>
          <w:sz w:val="26"/>
          <w:szCs w:val="26"/>
        </w:rPr>
        <w:t>4</w:t>
      </w:r>
      <w:r w:rsidRPr="001477EC">
        <w:rPr>
          <w:sz w:val="26"/>
          <w:szCs w:val="26"/>
        </w:rPr>
        <w:t xml:space="preserve"> году.</w:t>
      </w:r>
    </w:p>
    <w:p w:rsidR="00DE1EA3" w:rsidRPr="001477EC" w:rsidRDefault="00B940A3" w:rsidP="001477EC">
      <w:pPr>
        <w:ind w:firstLine="709"/>
        <w:jc w:val="both"/>
        <w:rPr>
          <w:sz w:val="26"/>
          <w:szCs w:val="26"/>
        </w:rPr>
      </w:pPr>
      <w:r w:rsidRPr="001477EC">
        <w:rPr>
          <w:sz w:val="26"/>
          <w:szCs w:val="26"/>
        </w:rPr>
        <w:t>В рамках Программы в 2024</w:t>
      </w:r>
      <w:r w:rsidR="00DE1EA3" w:rsidRPr="001477EC">
        <w:rPr>
          <w:sz w:val="26"/>
          <w:szCs w:val="26"/>
        </w:rPr>
        <w:t>-202</w:t>
      </w:r>
      <w:r w:rsidRPr="001477EC">
        <w:rPr>
          <w:sz w:val="26"/>
          <w:szCs w:val="26"/>
        </w:rPr>
        <w:t>6</w:t>
      </w:r>
      <w:r w:rsidR="00DE1EA3" w:rsidRPr="001477EC">
        <w:rPr>
          <w:sz w:val="26"/>
          <w:szCs w:val="26"/>
        </w:rPr>
        <w:t xml:space="preserve"> </w:t>
      </w:r>
      <w:r w:rsidR="007844B3" w:rsidRPr="001477EC">
        <w:rPr>
          <w:sz w:val="26"/>
          <w:szCs w:val="26"/>
        </w:rPr>
        <w:t>годы предусмотрены</w:t>
      </w:r>
      <w:r w:rsidR="00DE1EA3" w:rsidRPr="001477EC">
        <w:rPr>
          <w:sz w:val="26"/>
          <w:szCs w:val="26"/>
        </w:rPr>
        <w:t xml:space="preserve"> расходы на:</w:t>
      </w:r>
    </w:p>
    <w:p w:rsidR="00DE1EA3" w:rsidRPr="001477EC" w:rsidRDefault="00DE1EA3" w:rsidP="001477EC">
      <w:pPr>
        <w:ind w:firstLine="709"/>
        <w:jc w:val="both"/>
        <w:rPr>
          <w:sz w:val="26"/>
          <w:szCs w:val="26"/>
        </w:rPr>
      </w:pPr>
      <w:r w:rsidRPr="001477EC">
        <w:rPr>
          <w:sz w:val="26"/>
          <w:szCs w:val="26"/>
        </w:rPr>
        <w:t>-</w:t>
      </w:r>
      <w:r w:rsidR="007844B3">
        <w:rPr>
          <w:sz w:val="26"/>
          <w:szCs w:val="26"/>
        </w:rPr>
        <w:t xml:space="preserve"> </w:t>
      </w:r>
      <w:r w:rsidRPr="001477EC">
        <w:rPr>
          <w:sz w:val="26"/>
          <w:szCs w:val="26"/>
        </w:rPr>
        <w:t>Текущее содержание и обслуживание наружных сетей уличного освещения территории поселения в том числе:</w:t>
      </w:r>
    </w:p>
    <w:p w:rsidR="00DE1EA3" w:rsidRPr="001477EC" w:rsidRDefault="00DE1EA3" w:rsidP="001477EC">
      <w:pPr>
        <w:ind w:firstLine="709"/>
        <w:jc w:val="both"/>
        <w:rPr>
          <w:sz w:val="26"/>
          <w:szCs w:val="26"/>
        </w:rPr>
      </w:pPr>
      <w:r w:rsidRPr="001477EC">
        <w:rPr>
          <w:sz w:val="26"/>
          <w:szCs w:val="26"/>
        </w:rPr>
        <w:t>- Оплата за поставку электрической энергии для работы уличного освещения на сум</w:t>
      </w:r>
      <w:r w:rsidR="00E30986" w:rsidRPr="001477EC">
        <w:rPr>
          <w:sz w:val="26"/>
          <w:szCs w:val="26"/>
        </w:rPr>
        <w:t>му 1526</w:t>
      </w:r>
      <w:r w:rsidR="003A4CEF" w:rsidRPr="001477EC">
        <w:rPr>
          <w:sz w:val="26"/>
          <w:szCs w:val="26"/>
        </w:rPr>
        <w:t>,</w:t>
      </w:r>
      <w:r w:rsidR="00E30986" w:rsidRPr="001477EC">
        <w:rPr>
          <w:sz w:val="26"/>
          <w:szCs w:val="26"/>
        </w:rPr>
        <w:t>4</w:t>
      </w:r>
      <w:r w:rsidR="003A4CEF" w:rsidRPr="001477EC">
        <w:rPr>
          <w:sz w:val="26"/>
          <w:szCs w:val="26"/>
        </w:rPr>
        <w:t xml:space="preserve"> тыс. руб. </w:t>
      </w:r>
    </w:p>
    <w:p w:rsidR="00DE1EA3" w:rsidRPr="001477EC" w:rsidRDefault="00DE1EA3" w:rsidP="001477EC">
      <w:pPr>
        <w:ind w:firstLine="709"/>
        <w:jc w:val="both"/>
        <w:rPr>
          <w:sz w:val="26"/>
          <w:szCs w:val="26"/>
        </w:rPr>
      </w:pPr>
      <w:r w:rsidRPr="001477EC">
        <w:rPr>
          <w:sz w:val="26"/>
          <w:szCs w:val="26"/>
        </w:rPr>
        <w:t xml:space="preserve">- </w:t>
      </w:r>
      <w:r w:rsidR="000A1AB7" w:rsidRPr="001477EC">
        <w:rPr>
          <w:sz w:val="26"/>
          <w:szCs w:val="26"/>
        </w:rPr>
        <w:t>Реконструкция уличного освещени</w:t>
      </w:r>
      <w:r w:rsidR="00E30986" w:rsidRPr="001477EC">
        <w:rPr>
          <w:sz w:val="26"/>
          <w:szCs w:val="26"/>
        </w:rPr>
        <w:t>я (замена ламп, прожекторов) -0</w:t>
      </w:r>
      <w:r w:rsidR="000A1AB7" w:rsidRPr="001477EC">
        <w:rPr>
          <w:sz w:val="26"/>
          <w:szCs w:val="26"/>
        </w:rPr>
        <w:t xml:space="preserve">,0 тыс. </w:t>
      </w:r>
      <w:proofErr w:type="spellStart"/>
      <w:r w:rsidR="000A1AB7" w:rsidRPr="001477EC">
        <w:rPr>
          <w:sz w:val="26"/>
          <w:szCs w:val="26"/>
        </w:rPr>
        <w:t>руб</w:t>
      </w:r>
      <w:proofErr w:type="spellEnd"/>
      <w:r w:rsidR="000A1AB7" w:rsidRPr="001477EC">
        <w:rPr>
          <w:sz w:val="26"/>
          <w:szCs w:val="26"/>
        </w:rPr>
        <w:t>;</w:t>
      </w:r>
    </w:p>
    <w:p w:rsidR="000A1AB7" w:rsidRPr="001477EC" w:rsidRDefault="000A1AB7" w:rsidP="001477EC">
      <w:pPr>
        <w:ind w:firstLine="709"/>
        <w:jc w:val="both"/>
        <w:rPr>
          <w:sz w:val="26"/>
          <w:szCs w:val="26"/>
        </w:rPr>
      </w:pPr>
      <w:r w:rsidRPr="001477EC">
        <w:rPr>
          <w:sz w:val="26"/>
          <w:szCs w:val="26"/>
        </w:rPr>
        <w:t>- приобретение свети</w:t>
      </w:r>
      <w:r w:rsidR="00E30986" w:rsidRPr="001477EC">
        <w:rPr>
          <w:sz w:val="26"/>
          <w:szCs w:val="26"/>
        </w:rPr>
        <w:t>льников уличного освещения – 60</w:t>
      </w:r>
      <w:r w:rsidRPr="001477EC">
        <w:rPr>
          <w:sz w:val="26"/>
          <w:szCs w:val="26"/>
        </w:rPr>
        <w:t xml:space="preserve">,0 тыс. </w:t>
      </w:r>
      <w:proofErr w:type="spellStart"/>
      <w:r w:rsidRPr="001477EC">
        <w:rPr>
          <w:sz w:val="26"/>
          <w:szCs w:val="26"/>
        </w:rPr>
        <w:t>руб</w:t>
      </w:r>
      <w:proofErr w:type="spellEnd"/>
      <w:r w:rsidRPr="001477EC">
        <w:rPr>
          <w:sz w:val="26"/>
          <w:szCs w:val="26"/>
        </w:rPr>
        <w:t>;</w:t>
      </w:r>
    </w:p>
    <w:p w:rsidR="000A1AB7" w:rsidRPr="001477EC" w:rsidRDefault="000A1AB7" w:rsidP="001477EC">
      <w:pPr>
        <w:ind w:firstLine="709"/>
        <w:jc w:val="both"/>
        <w:rPr>
          <w:sz w:val="26"/>
          <w:szCs w:val="26"/>
        </w:rPr>
      </w:pPr>
      <w:r w:rsidRPr="001477EC">
        <w:rPr>
          <w:sz w:val="26"/>
          <w:szCs w:val="26"/>
        </w:rPr>
        <w:t>- аренда мест на опорах для размещения свети</w:t>
      </w:r>
      <w:r w:rsidR="00E30986" w:rsidRPr="001477EC">
        <w:rPr>
          <w:sz w:val="26"/>
          <w:szCs w:val="26"/>
        </w:rPr>
        <w:t>льников уличного освещения – 0</w:t>
      </w:r>
      <w:r w:rsidRPr="001477EC">
        <w:rPr>
          <w:sz w:val="26"/>
          <w:szCs w:val="26"/>
        </w:rPr>
        <w:t>,0 тыс.</w:t>
      </w:r>
      <w:r w:rsidR="007844B3">
        <w:rPr>
          <w:sz w:val="26"/>
          <w:szCs w:val="26"/>
        </w:rPr>
        <w:t xml:space="preserve"> </w:t>
      </w:r>
      <w:proofErr w:type="spellStart"/>
      <w:r w:rsidRPr="001477EC">
        <w:rPr>
          <w:sz w:val="26"/>
          <w:szCs w:val="26"/>
        </w:rPr>
        <w:t>руб</w:t>
      </w:r>
      <w:proofErr w:type="spellEnd"/>
      <w:r w:rsidRPr="001477EC">
        <w:rPr>
          <w:sz w:val="26"/>
          <w:szCs w:val="26"/>
        </w:rPr>
        <w:t>;</w:t>
      </w:r>
    </w:p>
    <w:p w:rsidR="00DE1EA3" w:rsidRPr="001477EC" w:rsidRDefault="00DE1EA3" w:rsidP="001477EC">
      <w:pPr>
        <w:ind w:firstLine="709"/>
        <w:jc w:val="both"/>
        <w:rPr>
          <w:sz w:val="26"/>
          <w:szCs w:val="26"/>
        </w:rPr>
      </w:pPr>
      <w:r w:rsidRPr="001477EC">
        <w:rPr>
          <w:sz w:val="26"/>
          <w:szCs w:val="26"/>
        </w:rPr>
        <w:t>- Спил авари</w:t>
      </w:r>
      <w:r w:rsidR="003A4CEF" w:rsidRPr="001477EC">
        <w:rPr>
          <w:sz w:val="26"/>
          <w:szCs w:val="26"/>
        </w:rPr>
        <w:t>йных деревьев на общую сумму–</w:t>
      </w:r>
      <w:r w:rsidR="00E30986" w:rsidRPr="001477EC">
        <w:rPr>
          <w:sz w:val="26"/>
          <w:szCs w:val="26"/>
        </w:rPr>
        <w:t>60</w:t>
      </w:r>
      <w:r w:rsidRPr="001477EC">
        <w:rPr>
          <w:sz w:val="26"/>
          <w:szCs w:val="26"/>
        </w:rPr>
        <w:t>,</w:t>
      </w:r>
      <w:r w:rsidR="003A4CEF" w:rsidRPr="001477EC">
        <w:rPr>
          <w:sz w:val="26"/>
          <w:szCs w:val="26"/>
        </w:rPr>
        <w:t xml:space="preserve">0 тыс. </w:t>
      </w:r>
      <w:proofErr w:type="spellStart"/>
      <w:r w:rsidR="003A4CEF" w:rsidRPr="001477EC">
        <w:rPr>
          <w:sz w:val="26"/>
          <w:szCs w:val="26"/>
        </w:rPr>
        <w:t>руб</w:t>
      </w:r>
      <w:proofErr w:type="spellEnd"/>
      <w:r w:rsidRPr="001477EC">
        <w:rPr>
          <w:sz w:val="26"/>
          <w:szCs w:val="26"/>
        </w:rPr>
        <w:t>;</w:t>
      </w:r>
    </w:p>
    <w:p w:rsidR="00DE1EA3" w:rsidRPr="001477EC" w:rsidRDefault="00DE1EA3" w:rsidP="001477EC">
      <w:pPr>
        <w:ind w:firstLine="709"/>
        <w:jc w:val="both"/>
        <w:rPr>
          <w:sz w:val="26"/>
          <w:szCs w:val="26"/>
        </w:rPr>
      </w:pPr>
      <w:r w:rsidRPr="001477EC">
        <w:rPr>
          <w:sz w:val="26"/>
          <w:szCs w:val="26"/>
        </w:rPr>
        <w:t>-</w:t>
      </w:r>
      <w:r w:rsidR="007844B3">
        <w:rPr>
          <w:sz w:val="26"/>
          <w:szCs w:val="26"/>
        </w:rPr>
        <w:t xml:space="preserve"> </w:t>
      </w:r>
      <w:r w:rsidRPr="001477EC">
        <w:rPr>
          <w:sz w:val="26"/>
          <w:szCs w:val="26"/>
        </w:rPr>
        <w:t xml:space="preserve">Ликвидация несанкционированных свалок всего на </w:t>
      </w:r>
      <w:r w:rsidR="003A4CEF" w:rsidRPr="001477EC">
        <w:rPr>
          <w:sz w:val="26"/>
          <w:szCs w:val="26"/>
        </w:rPr>
        <w:t xml:space="preserve">сумму </w:t>
      </w:r>
      <w:r w:rsidR="00E30986" w:rsidRPr="001477EC">
        <w:rPr>
          <w:sz w:val="26"/>
          <w:szCs w:val="26"/>
        </w:rPr>
        <w:t>30</w:t>
      </w:r>
      <w:r w:rsidR="003A4CEF" w:rsidRPr="001477EC">
        <w:rPr>
          <w:sz w:val="26"/>
          <w:szCs w:val="26"/>
        </w:rPr>
        <w:t>0,0 тыс. руб.</w:t>
      </w:r>
      <w:r w:rsidRPr="001477EC">
        <w:rPr>
          <w:sz w:val="26"/>
          <w:szCs w:val="26"/>
        </w:rPr>
        <w:t xml:space="preserve"> - включает в себя все виды работ (перевозка, утилизация и погрузочно – разгрузочные работы)</w:t>
      </w:r>
    </w:p>
    <w:p w:rsidR="00DE1EA3" w:rsidRPr="001477EC" w:rsidRDefault="00DE1EA3" w:rsidP="001477EC">
      <w:pPr>
        <w:ind w:firstLine="709"/>
        <w:jc w:val="both"/>
        <w:rPr>
          <w:sz w:val="26"/>
          <w:szCs w:val="26"/>
        </w:rPr>
      </w:pPr>
      <w:r w:rsidRPr="001477EC">
        <w:rPr>
          <w:sz w:val="26"/>
          <w:szCs w:val="26"/>
        </w:rPr>
        <w:t xml:space="preserve"> -</w:t>
      </w:r>
      <w:r w:rsidR="007844B3">
        <w:rPr>
          <w:sz w:val="26"/>
          <w:szCs w:val="26"/>
        </w:rPr>
        <w:t xml:space="preserve"> </w:t>
      </w:r>
      <w:r w:rsidRPr="001477EC">
        <w:rPr>
          <w:sz w:val="26"/>
          <w:szCs w:val="26"/>
        </w:rPr>
        <w:t xml:space="preserve">Уборка и содержание территорий населенных пунктов </w:t>
      </w:r>
      <w:r w:rsidR="007844B3" w:rsidRPr="001477EC">
        <w:rPr>
          <w:sz w:val="26"/>
          <w:szCs w:val="26"/>
        </w:rPr>
        <w:t>муниципального образования</w:t>
      </w:r>
      <w:r w:rsidRPr="001477EC">
        <w:rPr>
          <w:sz w:val="26"/>
          <w:szCs w:val="26"/>
        </w:rPr>
        <w:t xml:space="preserve"> </w:t>
      </w:r>
      <w:r w:rsidR="003A4CEF" w:rsidRPr="001477EC">
        <w:rPr>
          <w:sz w:val="26"/>
          <w:szCs w:val="26"/>
        </w:rPr>
        <w:t>на общую с</w:t>
      </w:r>
      <w:r w:rsidR="00811BFB" w:rsidRPr="001477EC">
        <w:rPr>
          <w:sz w:val="26"/>
          <w:szCs w:val="26"/>
        </w:rPr>
        <w:t>умму -</w:t>
      </w:r>
      <w:r w:rsidR="00E30986" w:rsidRPr="001477EC">
        <w:rPr>
          <w:sz w:val="26"/>
          <w:szCs w:val="26"/>
        </w:rPr>
        <w:t>55</w:t>
      </w:r>
      <w:r w:rsidR="003A4CEF" w:rsidRPr="001477EC">
        <w:rPr>
          <w:sz w:val="26"/>
          <w:szCs w:val="26"/>
        </w:rPr>
        <w:t>,</w:t>
      </w:r>
      <w:r w:rsidR="00E30986" w:rsidRPr="001477EC">
        <w:rPr>
          <w:sz w:val="26"/>
          <w:szCs w:val="26"/>
        </w:rPr>
        <w:t>6</w:t>
      </w:r>
      <w:r w:rsidR="003A4CEF" w:rsidRPr="001477EC">
        <w:rPr>
          <w:sz w:val="26"/>
          <w:szCs w:val="26"/>
        </w:rPr>
        <w:t xml:space="preserve"> тыс. руб.</w:t>
      </w:r>
      <w:r w:rsidRPr="001477EC">
        <w:rPr>
          <w:sz w:val="26"/>
          <w:szCs w:val="26"/>
        </w:rPr>
        <w:t xml:space="preserve"> </w:t>
      </w:r>
    </w:p>
    <w:p w:rsidR="00DE1EA3" w:rsidRPr="001477EC" w:rsidRDefault="00DE1EA3" w:rsidP="001477EC">
      <w:pPr>
        <w:ind w:firstLine="709"/>
        <w:jc w:val="both"/>
        <w:rPr>
          <w:sz w:val="26"/>
          <w:szCs w:val="26"/>
        </w:rPr>
      </w:pPr>
      <w:r w:rsidRPr="001477EC">
        <w:rPr>
          <w:sz w:val="26"/>
          <w:szCs w:val="26"/>
        </w:rPr>
        <w:t>-</w:t>
      </w:r>
      <w:r w:rsidR="000A1AB7" w:rsidRPr="001477EC">
        <w:rPr>
          <w:sz w:val="26"/>
          <w:szCs w:val="26"/>
        </w:rPr>
        <w:t xml:space="preserve"> содержание при</w:t>
      </w:r>
      <w:r w:rsidR="00E30986" w:rsidRPr="001477EC">
        <w:rPr>
          <w:sz w:val="26"/>
          <w:szCs w:val="26"/>
        </w:rPr>
        <w:t xml:space="preserve">легающих территорий кладбищ – </w:t>
      </w:r>
      <w:r w:rsidR="000A1AB7" w:rsidRPr="001477EC">
        <w:rPr>
          <w:sz w:val="26"/>
          <w:szCs w:val="26"/>
        </w:rPr>
        <w:t xml:space="preserve">0,0 тыс. </w:t>
      </w:r>
      <w:proofErr w:type="spellStart"/>
      <w:r w:rsidR="000A1AB7" w:rsidRPr="001477EC">
        <w:rPr>
          <w:sz w:val="26"/>
          <w:szCs w:val="26"/>
        </w:rPr>
        <w:t>руб</w:t>
      </w:r>
      <w:proofErr w:type="spellEnd"/>
      <w:r w:rsidR="000A1AB7" w:rsidRPr="001477EC">
        <w:rPr>
          <w:sz w:val="26"/>
          <w:szCs w:val="26"/>
        </w:rPr>
        <w:t>;</w:t>
      </w:r>
    </w:p>
    <w:p w:rsidR="000A1AB7" w:rsidRPr="001477EC" w:rsidRDefault="000A1AB7" w:rsidP="00E63151">
      <w:pPr>
        <w:ind w:firstLine="709"/>
        <w:jc w:val="both"/>
        <w:rPr>
          <w:sz w:val="26"/>
          <w:szCs w:val="26"/>
        </w:rPr>
      </w:pPr>
      <w:r w:rsidRPr="001477EC">
        <w:rPr>
          <w:sz w:val="26"/>
          <w:szCs w:val="26"/>
        </w:rPr>
        <w:t>- содержание терр</w:t>
      </w:r>
      <w:r w:rsidR="004A2632" w:rsidRPr="001477EC">
        <w:rPr>
          <w:sz w:val="26"/>
          <w:szCs w:val="26"/>
        </w:rPr>
        <w:t>иторий кладбищ – 105</w:t>
      </w:r>
      <w:r w:rsidRPr="001477EC">
        <w:rPr>
          <w:sz w:val="26"/>
          <w:szCs w:val="26"/>
        </w:rPr>
        <w:t xml:space="preserve">,0 тыс. </w:t>
      </w:r>
      <w:proofErr w:type="spellStart"/>
      <w:r w:rsidRPr="001477EC">
        <w:rPr>
          <w:sz w:val="26"/>
          <w:szCs w:val="26"/>
        </w:rPr>
        <w:t>руб</w:t>
      </w:r>
      <w:proofErr w:type="spellEnd"/>
      <w:r w:rsidRPr="001477EC">
        <w:rPr>
          <w:sz w:val="26"/>
          <w:szCs w:val="26"/>
        </w:rPr>
        <w:t>;</w:t>
      </w:r>
    </w:p>
    <w:p w:rsidR="000A1AB7" w:rsidRPr="001477EC" w:rsidRDefault="000A1AB7" w:rsidP="001477EC">
      <w:pPr>
        <w:ind w:firstLine="709"/>
        <w:jc w:val="both"/>
        <w:rPr>
          <w:sz w:val="26"/>
          <w:szCs w:val="26"/>
        </w:rPr>
      </w:pPr>
      <w:r w:rsidRPr="001477EC">
        <w:rPr>
          <w:sz w:val="26"/>
          <w:szCs w:val="26"/>
        </w:rPr>
        <w:t>- проведение на территории кладбищ, свалок сезонных мероприя</w:t>
      </w:r>
      <w:r w:rsidR="004A2632" w:rsidRPr="001477EC">
        <w:rPr>
          <w:sz w:val="26"/>
          <w:szCs w:val="26"/>
        </w:rPr>
        <w:t>тий по уничтожению грызунов- 4</w:t>
      </w:r>
      <w:r w:rsidR="00E30986" w:rsidRPr="001477EC">
        <w:rPr>
          <w:sz w:val="26"/>
          <w:szCs w:val="26"/>
        </w:rPr>
        <w:t>2</w:t>
      </w:r>
      <w:r w:rsidRPr="001477EC">
        <w:rPr>
          <w:sz w:val="26"/>
          <w:szCs w:val="26"/>
        </w:rPr>
        <w:t>,0 тыс. руб</w:t>
      </w:r>
      <w:r w:rsidR="007844B3">
        <w:rPr>
          <w:sz w:val="26"/>
          <w:szCs w:val="26"/>
        </w:rPr>
        <w:t>.</w:t>
      </w:r>
      <w:r w:rsidRPr="001477EC">
        <w:rPr>
          <w:sz w:val="26"/>
          <w:szCs w:val="26"/>
        </w:rPr>
        <w:t>;</w:t>
      </w:r>
    </w:p>
    <w:p w:rsidR="00DE1EA3" w:rsidRPr="001477EC" w:rsidRDefault="00DE1EA3" w:rsidP="001477EC">
      <w:pPr>
        <w:ind w:firstLine="709"/>
        <w:jc w:val="both"/>
        <w:rPr>
          <w:sz w:val="26"/>
          <w:szCs w:val="26"/>
        </w:rPr>
      </w:pPr>
      <w:r w:rsidRPr="001477EC">
        <w:rPr>
          <w:sz w:val="26"/>
          <w:szCs w:val="26"/>
        </w:rPr>
        <w:t>-  Прочие мер</w:t>
      </w:r>
      <w:r w:rsidR="00811BFB" w:rsidRPr="001477EC">
        <w:rPr>
          <w:sz w:val="26"/>
          <w:szCs w:val="26"/>
        </w:rPr>
        <w:t xml:space="preserve">оприятия по благоустройству- </w:t>
      </w:r>
      <w:r w:rsidR="00E30986" w:rsidRPr="001477EC">
        <w:rPr>
          <w:sz w:val="26"/>
          <w:szCs w:val="26"/>
        </w:rPr>
        <w:t>110</w:t>
      </w:r>
      <w:r w:rsidR="000A1AB7" w:rsidRPr="001477EC">
        <w:rPr>
          <w:sz w:val="26"/>
          <w:szCs w:val="26"/>
        </w:rPr>
        <w:t>,0</w:t>
      </w:r>
      <w:r w:rsidR="00811BFB" w:rsidRPr="001477EC">
        <w:rPr>
          <w:sz w:val="26"/>
          <w:szCs w:val="26"/>
        </w:rPr>
        <w:t xml:space="preserve"> тыс. руб. </w:t>
      </w:r>
    </w:p>
    <w:p w:rsidR="00DE1EA3" w:rsidRPr="001477EC" w:rsidRDefault="00DE1EA3" w:rsidP="001477EC">
      <w:pPr>
        <w:ind w:firstLine="709"/>
        <w:jc w:val="both"/>
        <w:rPr>
          <w:sz w:val="26"/>
          <w:szCs w:val="26"/>
        </w:rPr>
      </w:pPr>
      <w:r w:rsidRPr="001477EC">
        <w:rPr>
          <w:sz w:val="26"/>
          <w:szCs w:val="26"/>
        </w:rPr>
        <w:t xml:space="preserve">- Ремонт и содержание стел, </w:t>
      </w:r>
      <w:r w:rsidR="007844B3" w:rsidRPr="001477EC">
        <w:rPr>
          <w:sz w:val="26"/>
          <w:szCs w:val="26"/>
        </w:rPr>
        <w:t>мемориалов, обелисков</w:t>
      </w:r>
      <w:r w:rsidRPr="001477EC">
        <w:rPr>
          <w:sz w:val="26"/>
          <w:szCs w:val="26"/>
        </w:rPr>
        <w:t xml:space="preserve"> и памятников и благоустройство прилегающей к ним </w:t>
      </w:r>
      <w:r w:rsidR="00811BFB" w:rsidRPr="001477EC">
        <w:rPr>
          <w:sz w:val="26"/>
          <w:szCs w:val="26"/>
        </w:rPr>
        <w:t>территории</w:t>
      </w:r>
      <w:r w:rsidR="007844B3" w:rsidRPr="001477EC">
        <w:rPr>
          <w:sz w:val="26"/>
          <w:szCs w:val="26"/>
        </w:rPr>
        <w:t xml:space="preserve"> на</w:t>
      </w:r>
      <w:r w:rsidR="00811BFB" w:rsidRPr="001477EC">
        <w:rPr>
          <w:sz w:val="26"/>
          <w:szCs w:val="26"/>
        </w:rPr>
        <w:t xml:space="preserve"> общую сумму -</w:t>
      </w:r>
      <w:r w:rsidR="004A2632" w:rsidRPr="001477EC">
        <w:rPr>
          <w:sz w:val="26"/>
          <w:szCs w:val="26"/>
        </w:rPr>
        <w:t>3</w:t>
      </w:r>
      <w:r w:rsidR="00811BFB" w:rsidRPr="001477EC">
        <w:rPr>
          <w:sz w:val="26"/>
          <w:szCs w:val="26"/>
        </w:rPr>
        <w:t>0</w:t>
      </w:r>
      <w:r w:rsidRPr="001477EC">
        <w:rPr>
          <w:sz w:val="26"/>
          <w:szCs w:val="26"/>
        </w:rPr>
        <w:t>,</w:t>
      </w:r>
      <w:r w:rsidR="00811BFB" w:rsidRPr="001477EC">
        <w:rPr>
          <w:sz w:val="26"/>
          <w:szCs w:val="26"/>
        </w:rPr>
        <w:t>0</w:t>
      </w:r>
      <w:r w:rsidRPr="001477EC">
        <w:rPr>
          <w:sz w:val="26"/>
          <w:szCs w:val="26"/>
        </w:rPr>
        <w:t xml:space="preserve"> тыс. руб.</w:t>
      </w:r>
    </w:p>
    <w:p w:rsidR="00DE1EA3" w:rsidRPr="001477EC" w:rsidRDefault="00DE1EA3" w:rsidP="001477EC">
      <w:pPr>
        <w:ind w:firstLine="709"/>
        <w:jc w:val="both"/>
        <w:rPr>
          <w:sz w:val="26"/>
          <w:szCs w:val="26"/>
        </w:rPr>
      </w:pPr>
      <w:r w:rsidRPr="001477EC">
        <w:rPr>
          <w:sz w:val="26"/>
          <w:szCs w:val="26"/>
        </w:rPr>
        <w:t>- Приобретение и посадка цветочной рассады</w:t>
      </w:r>
      <w:r w:rsidR="000A1AB7" w:rsidRPr="001477EC">
        <w:rPr>
          <w:sz w:val="26"/>
          <w:szCs w:val="26"/>
        </w:rPr>
        <w:t xml:space="preserve"> и саженцев деревьев</w:t>
      </w:r>
      <w:r w:rsidRPr="001477EC">
        <w:rPr>
          <w:sz w:val="26"/>
          <w:szCs w:val="26"/>
        </w:rPr>
        <w:t xml:space="preserve"> на </w:t>
      </w:r>
      <w:r w:rsidR="007844B3" w:rsidRPr="001477EC">
        <w:rPr>
          <w:sz w:val="26"/>
          <w:szCs w:val="26"/>
        </w:rPr>
        <w:t>сумму -</w:t>
      </w:r>
      <w:r w:rsidR="004A2632" w:rsidRPr="001477EC">
        <w:rPr>
          <w:sz w:val="26"/>
          <w:szCs w:val="26"/>
        </w:rPr>
        <w:t xml:space="preserve"> 3</w:t>
      </w:r>
      <w:r w:rsidR="004F148E" w:rsidRPr="001477EC">
        <w:rPr>
          <w:sz w:val="26"/>
          <w:szCs w:val="26"/>
        </w:rPr>
        <w:t>0</w:t>
      </w:r>
      <w:r w:rsidR="00811BFB" w:rsidRPr="001477EC">
        <w:rPr>
          <w:sz w:val="26"/>
          <w:szCs w:val="26"/>
        </w:rPr>
        <w:t>,0</w:t>
      </w:r>
      <w:r w:rsidRPr="001477EC">
        <w:rPr>
          <w:sz w:val="26"/>
          <w:szCs w:val="26"/>
        </w:rPr>
        <w:t xml:space="preserve"> </w:t>
      </w:r>
      <w:r w:rsidR="007844B3" w:rsidRPr="001477EC">
        <w:rPr>
          <w:sz w:val="26"/>
          <w:szCs w:val="26"/>
        </w:rPr>
        <w:t>тыс. руб</w:t>
      </w:r>
      <w:r w:rsidR="007844B3">
        <w:rPr>
          <w:sz w:val="26"/>
          <w:szCs w:val="26"/>
        </w:rPr>
        <w:t>.</w:t>
      </w:r>
    </w:p>
    <w:p w:rsidR="000A1AB7" w:rsidRPr="001477EC" w:rsidRDefault="000A1AB7" w:rsidP="001477EC">
      <w:pPr>
        <w:ind w:firstLine="709"/>
        <w:jc w:val="both"/>
        <w:rPr>
          <w:sz w:val="26"/>
          <w:szCs w:val="26"/>
        </w:rPr>
      </w:pPr>
      <w:r w:rsidRPr="001477EC">
        <w:rPr>
          <w:sz w:val="26"/>
          <w:szCs w:val="26"/>
        </w:rPr>
        <w:t>- содержание и р</w:t>
      </w:r>
      <w:r w:rsidR="004A2632" w:rsidRPr="001477EC">
        <w:rPr>
          <w:sz w:val="26"/>
          <w:szCs w:val="26"/>
        </w:rPr>
        <w:t xml:space="preserve">емонт сквера «Мира и Дружбы» - </w:t>
      </w:r>
      <w:r w:rsidRPr="001477EC">
        <w:rPr>
          <w:sz w:val="26"/>
          <w:szCs w:val="26"/>
        </w:rPr>
        <w:t>0,0 тыс.</w:t>
      </w:r>
      <w:r w:rsidR="007844B3">
        <w:rPr>
          <w:sz w:val="26"/>
          <w:szCs w:val="26"/>
        </w:rPr>
        <w:t xml:space="preserve"> </w:t>
      </w:r>
      <w:proofErr w:type="spellStart"/>
      <w:r w:rsidRPr="001477EC">
        <w:rPr>
          <w:sz w:val="26"/>
          <w:szCs w:val="26"/>
        </w:rPr>
        <w:t>руб</w:t>
      </w:r>
      <w:proofErr w:type="spellEnd"/>
      <w:r w:rsidRPr="001477EC">
        <w:rPr>
          <w:sz w:val="26"/>
          <w:szCs w:val="26"/>
        </w:rPr>
        <w:t>;</w:t>
      </w:r>
    </w:p>
    <w:p w:rsidR="000A1AB7" w:rsidRPr="001477EC" w:rsidRDefault="000A1AB7" w:rsidP="001477EC">
      <w:pPr>
        <w:ind w:firstLine="709"/>
        <w:jc w:val="both"/>
        <w:rPr>
          <w:sz w:val="26"/>
          <w:szCs w:val="26"/>
        </w:rPr>
      </w:pPr>
      <w:r w:rsidRPr="001477EC">
        <w:rPr>
          <w:sz w:val="26"/>
          <w:szCs w:val="26"/>
        </w:rPr>
        <w:t>- ремонт и содержание</w:t>
      </w:r>
      <w:r w:rsidR="004A2632" w:rsidRPr="001477EC">
        <w:rPr>
          <w:sz w:val="26"/>
          <w:szCs w:val="26"/>
        </w:rPr>
        <w:t xml:space="preserve"> детских площадок – </w:t>
      </w:r>
      <w:r w:rsidR="00D20DA8" w:rsidRPr="001477EC">
        <w:rPr>
          <w:sz w:val="26"/>
          <w:szCs w:val="26"/>
        </w:rPr>
        <w:t>0,0 тыс.</w:t>
      </w:r>
      <w:r w:rsidR="007844B3">
        <w:rPr>
          <w:sz w:val="26"/>
          <w:szCs w:val="26"/>
        </w:rPr>
        <w:t xml:space="preserve"> </w:t>
      </w:r>
      <w:proofErr w:type="spellStart"/>
      <w:r w:rsidR="00D20DA8" w:rsidRPr="001477EC">
        <w:rPr>
          <w:sz w:val="26"/>
          <w:szCs w:val="26"/>
        </w:rPr>
        <w:t>руб</w:t>
      </w:r>
      <w:proofErr w:type="spellEnd"/>
      <w:r w:rsidR="00D20DA8" w:rsidRPr="001477EC">
        <w:rPr>
          <w:sz w:val="26"/>
          <w:szCs w:val="26"/>
        </w:rPr>
        <w:t>;</w:t>
      </w:r>
    </w:p>
    <w:p w:rsidR="00D20DA8" w:rsidRPr="001477EC" w:rsidRDefault="004A2632" w:rsidP="001477EC">
      <w:pPr>
        <w:ind w:firstLine="709"/>
        <w:jc w:val="both"/>
        <w:rPr>
          <w:sz w:val="26"/>
          <w:szCs w:val="26"/>
        </w:rPr>
      </w:pPr>
      <w:r w:rsidRPr="001477EC">
        <w:rPr>
          <w:sz w:val="26"/>
          <w:szCs w:val="26"/>
        </w:rPr>
        <w:t xml:space="preserve">- </w:t>
      </w:r>
      <w:proofErr w:type="spellStart"/>
      <w:r w:rsidRPr="001477EC">
        <w:rPr>
          <w:sz w:val="26"/>
          <w:szCs w:val="26"/>
        </w:rPr>
        <w:t>окашивание</w:t>
      </w:r>
      <w:proofErr w:type="spellEnd"/>
      <w:r w:rsidRPr="001477EC">
        <w:rPr>
          <w:sz w:val="26"/>
          <w:szCs w:val="26"/>
        </w:rPr>
        <w:t xml:space="preserve"> территории населенных пункто</w:t>
      </w:r>
      <w:r w:rsidR="00043761">
        <w:rPr>
          <w:sz w:val="26"/>
          <w:szCs w:val="26"/>
        </w:rPr>
        <w:t>в – 15</w:t>
      </w:r>
      <w:r w:rsidR="00D20DA8" w:rsidRPr="001477EC">
        <w:rPr>
          <w:sz w:val="26"/>
          <w:szCs w:val="26"/>
        </w:rPr>
        <w:t>,0 тыс.</w:t>
      </w:r>
      <w:r w:rsidR="007844B3">
        <w:rPr>
          <w:sz w:val="26"/>
          <w:szCs w:val="26"/>
        </w:rPr>
        <w:t xml:space="preserve"> </w:t>
      </w:r>
      <w:r w:rsidR="00D20DA8" w:rsidRPr="001477EC">
        <w:rPr>
          <w:sz w:val="26"/>
          <w:szCs w:val="26"/>
        </w:rPr>
        <w:t>руб.</w:t>
      </w:r>
    </w:p>
    <w:p w:rsidR="00DE1EA3" w:rsidRPr="001477EC" w:rsidRDefault="00DE1EA3" w:rsidP="001477EC">
      <w:pPr>
        <w:ind w:firstLine="709"/>
        <w:jc w:val="both"/>
        <w:rPr>
          <w:sz w:val="26"/>
          <w:szCs w:val="26"/>
        </w:rPr>
      </w:pPr>
    </w:p>
    <w:p w:rsidR="00DE1EA3" w:rsidRPr="001477EC" w:rsidRDefault="00DE1EA3" w:rsidP="001477EC">
      <w:pPr>
        <w:ind w:firstLine="709"/>
        <w:jc w:val="both"/>
        <w:rPr>
          <w:sz w:val="26"/>
          <w:szCs w:val="26"/>
        </w:rPr>
      </w:pPr>
      <w:r w:rsidRPr="001477EC">
        <w:rPr>
          <w:sz w:val="26"/>
          <w:szCs w:val="26"/>
        </w:rPr>
        <w:t>Общий объем финансиро</w:t>
      </w:r>
      <w:r w:rsidR="00D20DA8" w:rsidRPr="001477EC">
        <w:rPr>
          <w:sz w:val="26"/>
          <w:szCs w:val="26"/>
        </w:rPr>
        <w:t>вания Программы</w:t>
      </w:r>
      <w:r w:rsidR="007844B3">
        <w:rPr>
          <w:sz w:val="26"/>
          <w:szCs w:val="26"/>
        </w:rPr>
        <w:t xml:space="preserve"> в</w:t>
      </w:r>
      <w:r w:rsidR="00D20DA8" w:rsidRPr="001477EC">
        <w:rPr>
          <w:sz w:val="26"/>
          <w:szCs w:val="26"/>
        </w:rPr>
        <w:t xml:space="preserve"> </w:t>
      </w:r>
      <w:r w:rsidR="007844B3" w:rsidRPr="001477EC">
        <w:rPr>
          <w:sz w:val="26"/>
          <w:szCs w:val="26"/>
        </w:rPr>
        <w:t xml:space="preserve">2024-2026 годы </w:t>
      </w:r>
      <w:r w:rsidR="00D20DA8" w:rsidRPr="001477EC">
        <w:rPr>
          <w:sz w:val="26"/>
          <w:szCs w:val="26"/>
        </w:rPr>
        <w:t xml:space="preserve">составляет: </w:t>
      </w:r>
      <w:r w:rsidR="007844B3" w:rsidRPr="001477EC">
        <w:rPr>
          <w:sz w:val="26"/>
          <w:szCs w:val="26"/>
        </w:rPr>
        <w:t>средства бюджета</w:t>
      </w:r>
      <w:r w:rsidRPr="001477EC">
        <w:rPr>
          <w:sz w:val="26"/>
          <w:szCs w:val="26"/>
        </w:rPr>
        <w:t xml:space="preserve"> Шило-</w:t>
      </w:r>
      <w:proofErr w:type="spellStart"/>
      <w:r w:rsidRPr="001477EC">
        <w:rPr>
          <w:sz w:val="26"/>
          <w:szCs w:val="26"/>
        </w:rPr>
        <w:t>Голицынского</w:t>
      </w:r>
      <w:proofErr w:type="spellEnd"/>
      <w:r w:rsidRPr="001477EC">
        <w:rPr>
          <w:sz w:val="26"/>
          <w:szCs w:val="26"/>
        </w:rPr>
        <w:t xml:space="preserve"> муниципального образования ––</w:t>
      </w:r>
      <w:r w:rsidR="00D20DA8" w:rsidRPr="001477EC">
        <w:rPr>
          <w:sz w:val="26"/>
          <w:szCs w:val="26"/>
        </w:rPr>
        <w:t>5066</w:t>
      </w:r>
      <w:r w:rsidR="00811BFB" w:rsidRPr="001477EC">
        <w:rPr>
          <w:sz w:val="26"/>
          <w:szCs w:val="26"/>
        </w:rPr>
        <w:t>,</w:t>
      </w:r>
      <w:r w:rsidRPr="001477EC">
        <w:rPr>
          <w:sz w:val="26"/>
          <w:szCs w:val="26"/>
        </w:rPr>
        <w:t>0тыс.. рублей</w:t>
      </w:r>
    </w:p>
    <w:p w:rsidR="00DE1EA3" w:rsidRPr="001477EC" w:rsidRDefault="00DE1EA3" w:rsidP="001477EC">
      <w:pPr>
        <w:ind w:firstLine="709"/>
        <w:jc w:val="both"/>
        <w:rPr>
          <w:sz w:val="26"/>
          <w:szCs w:val="26"/>
        </w:rPr>
      </w:pPr>
      <w:r w:rsidRPr="001477EC">
        <w:rPr>
          <w:sz w:val="26"/>
          <w:szCs w:val="26"/>
        </w:rPr>
        <w:t>Бюджетные ассигнования, предусм</w:t>
      </w:r>
      <w:r w:rsidR="00B940A3" w:rsidRPr="001477EC">
        <w:rPr>
          <w:sz w:val="26"/>
          <w:szCs w:val="26"/>
        </w:rPr>
        <w:t>отренные в плановом периоде 2024</w:t>
      </w:r>
      <w:r w:rsidRPr="001477EC">
        <w:rPr>
          <w:sz w:val="26"/>
          <w:szCs w:val="26"/>
        </w:rPr>
        <w:t>-202</w:t>
      </w:r>
      <w:r w:rsidR="00B940A3" w:rsidRPr="001477EC">
        <w:rPr>
          <w:sz w:val="26"/>
          <w:szCs w:val="26"/>
        </w:rPr>
        <w:t>6</w:t>
      </w:r>
      <w:r w:rsidRPr="001477EC">
        <w:rPr>
          <w:sz w:val="26"/>
          <w:szCs w:val="26"/>
        </w:rPr>
        <w:t xml:space="preserve"> годы, могут быть уточнены при формировании проекта Бюджета Шило-</w:t>
      </w:r>
      <w:proofErr w:type="spellStart"/>
      <w:r w:rsidRPr="001477EC">
        <w:rPr>
          <w:sz w:val="26"/>
          <w:szCs w:val="26"/>
        </w:rPr>
        <w:t>Голицынского</w:t>
      </w:r>
      <w:proofErr w:type="spellEnd"/>
      <w:r w:rsidRPr="001477EC">
        <w:rPr>
          <w:sz w:val="26"/>
          <w:szCs w:val="26"/>
        </w:rPr>
        <w:t xml:space="preserve"> муниципального </w:t>
      </w:r>
      <w:r w:rsidR="007844B3" w:rsidRPr="001477EC">
        <w:rPr>
          <w:sz w:val="26"/>
          <w:szCs w:val="26"/>
        </w:rPr>
        <w:t>образования.</w:t>
      </w:r>
    </w:p>
    <w:p w:rsidR="00DE1EA3" w:rsidRPr="001477EC" w:rsidRDefault="00DE1EA3" w:rsidP="001477EC">
      <w:pPr>
        <w:ind w:firstLine="709"/>
        <w:jc w:val="both"/>
        <w:rPr>
          <w:sz w:val="26"/>
          <w:szCs w:val="26"/>
        </w:rPr>
      </w:pPr>
    </w:p>
    <w:p w:rsidR="00DE1EA3" w:rsidRPr="001477EC" w:rsidRDefault="00DE1EA3" w:rsidP="007844B3">
      <w:pPr>
        <w:ind w:firstLine="709"/>
        <w:jc w:val="center"/>
        <w:rPr>
          <w:b/>
          <w:sz w:val="26"/>
          <w:szCs w:val="26"/>
        </w:rPr>
      </w:pPr>
      <w:r w:rsidRPr="001477EC">
        <w:rPr>
          <w:b/>
          <w:sz w:val="26"/>
          <w:szCs w:val="26"/>
        </w:rPr>
        <w:t>8. Система управления реализацией Программы</w:t>
      </w:r>
    </w:p>
    <w:p w:rsidR="00DE1EA3" w:rsidRPr="001477EC" w:rsidRDefault="00DE1EA3" w:rsidP="001477EC">
      <w:pPr>
        <w:ind w:firstLine="709"/>
        <w:jc w:val="both"/>
        <w:rPr>
          <w:sz w:val="26"/>
          <w:szCs w:val="26"/>
        </w:rPr>
      </w:pPr>
      <w:r w:rsidRPr="001477EC">
        <w:rPr>
          <w:sz w:val="26"/>
          <w:szCs w:val="26"/>
        </w:rPr>
        <w:t>Управление реализацией Программы осуществляет муниципальный заказчик Программы - Администрация Шило-</w:t>
      </w:r>
      <w:proofErr w:type="spellStart"/>
      <w:r w:rsidRPr="001477EC">
        <w:rPr>
          <w:sz w:val="26"/>
          <w:szCs w:val="26"/>
        </w:rPr>
        <w:t>Голицынского</w:t>
      </w:r>
      <w:proofErr w:type="spellEnd"/>
      <w:r w:rsidRPr="001477EC">
        <w:rPr>
          <w:sz w:val="26"/>
          <w:szCs w:val="26"/>
        </w:rPr>
        <w:t xml:space="preserve"> муниципального образования.</w:t>
      </w:r>
    </w:p>
    <w:p w:rsidR="00DE1EA3" w:rsidRPr="001477EC" w:rsidRDefault="00DE1EA3" w:rsidP="001477EC">
      <w:pPr>
        <w:ind w:firstLine="709"/>
        <w:jc w:val="both"/>
        <w:rPr>
          <w:sz w:val="26"/>
          <w:szCs w:val="26"/>
        </w:rPr>
      </w:pPr>
      <w:r w:rsidRPr="001477EC">
        <w:rPr>
          <w:sz w:val="26"/>
          <w:szCs w:val="26"/>
        </w:rPr>
        <w:t xml:space="preserve">Муниципальный Заказчик Программы несёт ответственность за реализацию Программы, уточняет сроки реализации мероприятий Программы и объёмы их финансирования.                                                                                                                                    </w:t>
      </w:r>
    </w:p>
    <w:p w:rsidR="00DE1EA3" w:rsidRPr="001477EC" w:rsidRDefault="00DE1EA3" w:rsidP="001477EC">
      <w:pPr>
        <w:ind w:firstLine="709"/>
        <w:jc w:val="both"/>
        <w:rPr>
          <w:sz w:val="26"/>
          <w:szCs w:val="26"/>
        </w:rPr>
      </w:pPr>
      <w:r w:rsidRPr="001477EC">
        <w:rPr>
          <w:sz w:val="26"/>
          <w:szCs w:val="26"/>
        </w:rPr>
        <w:lastRenderedPageBreak/>
        <w:t>Муниципальным Заказчиком Программы выполняются следующие основные задачи:</w:t>
      </w:r>
    </w:p>
    <w:p w:rsidR="00DE1EA3" w:rsidRPr="001477EC" w:rsidRDefault="00DE1EA3" w:rsidP="001477EC">
      <w:pPr>
        <w:ind w:firstLine="709"/>
        <w:jc w:val="both"/>
        <w:rPr>
          <w:sz w:val="26"/>
          <w:szCs w:val="26"/>
        </w:rPr>
      </w:pPr>
      <w:r w:rsidRPr="001477EC">
        <w:rPr>
          <w:sz w:val="26"/>
          <w:szCs w:val="26"/>
        </w:rPr>
        <w:t>- экономический анализ эффективности программных проектов и мероприятий Программы;</w:t>
      </w:r>
    </w:p>
    <w:p w:rsidR="00DE1EA3" w:rsidRPr="001477EC" w:rsidRDefault="00DE1EA3" w:rsidP="001477EC">
      <w:pPr>
        <w:ind w:firstLine="709"/>
        <w:jc w:val="both"/>
        <w:rPr>
          <w:sz w:val="26"/>
          <w:szCs w:val="26"/>
        </w:rPr>
      </w:pPr>
      <w:r w:rsidRPr="001477EC">
        <w:rPr>
          <w:sz w:val="26"/>
          <w:szCs w:val="26"/>
        </w:rPr>
        <w:t>- подготовка предложений по составлению плана текущих расходов на очередной период;</w:t>
      </w:r>
    </w:p>
    <w:p w:rsidR="00DE1EA3" w:rsidRPr="001477EC" w:rsidRDefault="00DE1EA3" w:rsidP="001477EC">
      <w:pPr>
        <w:ind w:firstLine="709"/>
        <w:jc w:val="both"/>
        <w:rPr>
          <w:sz w:val="26"/>
          <w:szCs w:val="26"/>
        </w:rPr>
      </w:pPr>
      <w:r w:rsidRPr="001477EC">
        <w:rPr>
          <w:sz w:val="26"/>
          <w:szCs w:val="26"/>
        </w:rPr>
        <w:t>-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w:t>
      </w:r>
    </w:p>
    <w:p w:rsidR="00DE1EA3" w:rsidRPr="001477EC" w:rsidRDefault="00DE1EA3" w:rsidP="001477EC">
      <w:pPr>
        <w:ind w:firstLine="709"/>
        <w:jc w:val="both"/>
        <w:rPr>
          <w:sz w:val="26"/>
          <w:szCs w:val="26"/>
        </w:rPr>
      </w:pPr>
      <w:r w:rsidRPr="001477EC">
        <w:rPr>
          <w:sz w:val="26"/>
          <w:szCs w:val="26"/>
        </w:rPr>
        <w:t>- мониторинг выполнения показателей Программы и сбора оперативной отчётной информации, подготовки и представления в установленном порядке отчётов о ходе реализации Программы.</w:t>
      </w:r>
    </w:p>
    <w:p w:rsidR="00DE1EA3" w:rsidRPr="001477EC" w:rsidRDefault="00DE1EA3" w:rsidP="001477EC">
      <w:pPr>
        <w:ind w:firstLine="709"/>
        <w:jc w:val="both"/>
        <w:rPr>
          <w:sz w:val="26"/>
          <w:szCs w:val="26"/>
        </w:rPr>
      </w:pPr>
      <w:r w:rsidRPr="001477EC">
        <w:rPr>
          <w:sz w:val="26"/>
          <w:szCs w:val="26"/>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DE1EA3" w:rsidRPr="001477EC" w:rsidRDefault="00DE1EA3" w:rsidP="001477EC">
      <w:pPr>
        <w:ind w:firstLine="709"/>
        <w:jc w:val="both"/>
        <w:rPr>
          <w:sz w:val="26"/>
          <w:szCs w:val="26"/>
        </w:rPr>
      </w:pPr>
      <w:r w:rsidRPr="001477EC">
        <w:rPr>
          <w:sz w:val="26"/>
          <w:szCs w:val="26"/>
        </w:rPr>
        <w:t xml:space="preserve">Распределение объёмов финансирования, указанных в приложении </w:t>
      </w:r>
      <w:r w:rsidR="007844B3">
        <w:rPr>
          <w:sz w:val="26"/>
          <w:szCs w:val="26"/>
        </w:rPr>
        <w:t xml:space="preserve">№ 3 </w:t>
      </w:r>
      <w:r w:rsidRPr="001477EC">
        <w:rPr>
          <w:sz w:val="26"/>
          <w:szCs w:val="26"/>
        </w:rPr>
        <w:t>к настоящей Программе осуществляется Муниципальным заказчиком Программы.</w:t>
      </w:r>
    </w:p>
    <w:p w:rsidR="00DE1EA3" w:rsidRPr="001477EC" w:rsidRDefault="00DE1EA3" w:rsidP="001477EC">
      <w:pPr>
        <w:ind w:firstLine="709"/>
        <w:jc w:val="both"/>
        <w:rPr>
          <w:sz w:val="26"/>
          <w:szCs w:val="26"/>
        </w:rPr>
      </w:pPr>
      <w:r w:rsidRPr="001477EC">
        <w:rPr>
          <w:sz w:val="26"/>
          <w:szCs w:val="26"/>
        </w:rPr>
        <w:t>Контроль за реализацией Программы осуществляется Администрацией Шило-</w:t>
      </w:r>
      <w:proofErr w:type="spellStart"/>
      <w:r w:rsidRPr="001477EC">
        <w:rPr>
          <w:sz w:val="26"/>
          <w:szCs w:val="26"/>
        </w:rPr>
        <w:t>Голицынского</w:t>
      </w:r>
      <w:proofErr w:type="spellEnd"/>
      <w:r w:rsidRPr="001477EC">
        <w:rPr>
          <w:sz w:val="26"/>
          <w:szCs w:val="26"/>
        </w:rPr>
        <w:t xml:space="preserve"> муниципального образования.</w:t>
      </w:r>
    </w:p>
    <w:p w:rsidR="00DE1EA3" w:rsidRPr="001477EC" w:rsidRDefault="00DE1EA3" w:rsidP="001477EC">
      <w:pPr>
        <w:ind w:firstLine="709"/>
        <w:jc w:val="both"/>
        <w:rPr>
          <w:sz w:val="26"/>
          <w:szCs w:val="26"/>
        </w:rPr>
      </w:pPr>
      <w:r w:rsidRPr="001477EC">
        <w:rPr>
          <w:sz w:val="26"/>
          <w:szCs w:val="26"/>
        </w:rPr>
        <w:t>Исполнитель Программы - Администрация Шило-</w:t>
      </w:r>
      <w:proofErr w:type="spellStart"/>
      <w:r w:rsidRPr="001477EC">
        <w:rPr>
          <w:sz w:val="26"/>
          <w:szCs w:val="26"/>
        </w:rPr>
        <w:t>Голицынского</w:t>
      </w:r>
      <w:proofErr w:type="spellEnd"/>
      <w:r w:rsidRPr="001477EC">
        <w:rPr>
          <w:sz w:val="26"/>
          <w:szCs w:val="26"/>
        </w:rPr>
        <w:t xml:space="preserve"> муниципального образования:</w:t>
      </w:r>
    </w:p>
    <w:p w:rsidR="00DE1EA3" w:rsidRPr="001477EC" w:rsidRDefault="00DE1EA3" w:rsidP="001477EC">
      <w:pPr>
        <w:ind w:firstLine="709"/>
        <w:jc w:val="both"/>
        <w:rPr>
          <w:sz w:val="26"/>
          <w:szCs w:val="26"/>
        </w:rPr>
      </w:pPr>
      <w:r w:rsidRPr="001477EC">
        <w:rPr>
          <w:sz w:val="26"/>
          <w:szCs w:val="26"/>
        </w:rPr>
        <w:t>-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 в том числе, по источникам финансирования;</w:t>
      </w:r>
    </w:p>
    <w:p w:rsidR="00DE1EA3" w:rsidRPr="001477EC" w:rsidRDefault="00DE1EA3" w:rsidP="001477EC">
      <w:pPr>
        <w:ind w:firstLine="709"/>
        <w:jc w:val="both"/>
        <w:rPr>
          <w:sz w:val="26"/>
          <w:szCs w:val="26"/>
        </w:rPr>
      </w:pPr>
      <w:r w:rsidRPr="001477EC">
        <w:rPr>
          <w:sz w:val="26"/>
          <w:szCs w:val="26"/>
        </w:rPr>
        <w:t>- осуществляет обобщение и подготовку информации о ходе реализации мероприятий Программы;</w:t>
      </w:r>
    </w:p>
    <w:p w:rsidR="00DE1EA3" w:rsidRPr="001477EC" w:rsidRDefault="00DE1EA3" w:rsidP="001477EC">
      <w:pPr>
        <w:ind w:firstLine="709"/>
        <w:jc w:val="both"/>
        <w:rPr>
          <w:sz w:val="26"/>
          <w:szCs w:val="26"/>
        </w:rPr>
      </w:pPr>
      <w:r w:rsidRPr="001477EC">
        <w:rPr>
          <w:sz w:val="26"/>
          <w:szCs w:val="26"/>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7844B3" w:rsidRDefault="00DE1EA3" w:rsidP="001477EC">
      <w:pPr>
        <w:ind w:firstLine="709"/>
        <w:jc w:val="both"/>
        <w:rPr>
          <w:sz w:val="26"/>
          <w:szCs w:val="26"/>
        </w:rPr>
      </w:pPr>
      <w:r w:rsidRPr="001477EC">
        <w:rPr>
          <w:sz w:val="26"/>
          <w:szCs w:val="26"/>
        </w:rPr>
        <w:t>- риски, связанные с изменением бюджетного законодательства;</w:t>
      </w:r>
    </w:p>
    <w:p w:rsidR="00DE1EA3" w:rsidRPr="001477EC" w:rsidRDefault="00DE1EA3" w:rsidP="001477EC">
      <w:pPr>
        <w:ind w:firstLine="709"/>
        <w:jc w:val="both"/>
        <w:rPr>
          <w:sz w:val="26"/>
          <w:szCs w:val="26"/>
        </w:rPr>
      </w:pPr>
      <w:r w:rsidRPr="001477EC">
        <w:rPr>
          <w:sz w:val="26"/>
          <w:szCs w:val="26"/>
        </w:rPr>
        <w:t>- финансовые риски: финансирование Программы не в полном объеме в связи с неисполнением доходной части бюджета городского поселения;</w:t>
      </w:r>
    </w:p>
    <w:p w:rsidR="00DE1EA3" w:rsidRPr="001477EC" w:rsidRDefault="00DE1EA3" w:rsidP="001477EC">
      <w:pPr>
        <w:ind w:firstLine="709"/>
        <w:jc w:val="both"/>
        <w:rPr>
          <w:sz w:val="26"/>
          <w:szCs w:val="26"/>
        </w:rPr>
      </w:pPr>
      <w:r w:rsidRPr="001477EC">
        <w:rPr>
          <w:sz w:val="26"/>
          <w:szCs w:val="26"/>
        </w:rPr>
        <w:t>- при размещении муниципальных заказов согласно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w:t>
      </w:r>
    </w:p>
    <w:p w:rsidR="00DE1EA3" w:rsidRPr="001477EC" w:rsidRDefault="00DE1EA3" w:rsidP="001477EC">
      <w:pPr>
        <w:ind w:firstLine="709"/>
        <w:jc w:val="both"/>
        <w:rPr>
          <w:sz w:val="26"/>
          <w:szCs w:val="26"/>
        </w:rPr>
      </w:pPr>
      <w:r w:rsidRPr="001477EC">
        <w:rPr>
          <w:sz w:val="26"/>
          <w:szCs w:val="26"/>
        </w:rPr>
        <w:t>- несвоевременное выполнение работ подрядными организациями может</w:t>
      </w:r>
      <w:r w:rsidR="007844B3">
        <w:rPr>
          <w:sz w:val="26"/>
          <w:szCs w:val="26"/>
        </w:rPr>
        <w:t xml:space="preserve"> </w:t>
      </w:r>
      <w:r w:rsidRPr="001477EC">
        <w:rPr>
          <w:sz w:val="26"/>
          <w:szCs w:val="26"/>
        </w:rPr>
        <w:t>привести к нарушению сроков выполнения программных мероприятий;</w:t>
      </w:r>
    </w:p>
    <w:p w:rsidR="00DE1EA3" w:rsidRPr="001477EC" w:rsidRDefault="00DE1EA3" w:rsidP="001477EC">
      <w:pPr>
        <w:ind w:firstLine="709"/>
        <w:jc w:val="both"/>
        <w:rPr>
          <w:sz w:val="26"/>
          <w:szCs w:val="26"/>
        </w:rPr>
      </w:pPr>
      <w:r w:rsidRPr="001477EC">
        <w:rPr>
          <w:sz w:val="26"/>
          <w:szCs w:val="26"/>
        </w:rPr>
        <w:t>- заключение муниципальных контрактов и договоров с организациями, которые окажутся неспособными исполнить свои обязательства.</w:t>
      </w:r>
    </w:p>
    <w:p w:rsidR="00DE1EA3" w:rsidRPr="001477EC" w:rsidRDefault="00DE1EA3" w:rsidP="001477EC">
      <w:pPr>
        <w:ind w:firstLine="709"/>
        <w:jc w:val="both"/>
        <w:rPr>
          <w:sz w:val="26"/>
          <w:szCs w:val="26"/>
        </w:rPr>
      </w:pPr>
      <w:r w:rsidRPr="001477EC">
        <w:rPr>
          <w:sz w:val="26"/>
          <w:szCs w:val="26"/>
        </w:rPr>
        <w:t>- изменение конъюнктуры цен на внутреннем рынке строительных материалов, техники, рабочей силы;  </w:t>
      </w:r>
    </w:p>
    <w:p w:rsidR="00DE1EA3" w:rsidRPr="001477EC" w:rsidRDefault="00DE1EA3" w:rsidP="001477EC">
      <w:pPr>
        <w:ind w:firstLine="709"/>
        <w:jc w:val="both"/>
        <w:rPr>
          <w:sz w:val="26"/>
          <w:szCs w:val="26"/>
        </w:rPr>
      </w:pPr>
      <w:r w:rsidRPr="001477EC">
        <w:rPr>
          <w:sz w:val="26"/>
          <w:szCs w:val="26"/>
        </w:rPr>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DE1EA3" w:rsidRPr="001477EC" w:rsidRDefault="00DE1EA3" w:rsidP="001477EC">
      <w:pPr>
        <w:ind w:firstLine="709"/>
        <w:jc w:val="both"/>
        <w:rPr>
          <w:sz w:val="26"/>
          <w:szCs w:val="26"/>
        </w:rPr>
      </w:pPr>
      <w:r w:rsidRPr="001477EC">
        <w:rPr>
          <w:sz w:val="26"/>
          <w:szCs w:val="26"/>
        </w:rPr>
        <w:t>Способами ограничения рисков являются:</w:t>
      </w:r>
    </w:p>
    <w:p w:rsidR="00DE1EA3" w:rsidRPr="001477EC" w:rsidRDefault="00DE1EA3" w:rsidP="001477EC">
      <w:pPr>
        <w:ind w:firstLine="709"/>
        <w:jc w:val="both"/>
        <w:rPr>
          <w:sz w:val="26"/>
          <w:szCs w:val="26"/>
        </w:rPr>
      </w:pPr>
      <w:r w:rsidRPr="001477EC">
        <w:rPr>
          <w:sz w:val="26"/>
          <w:szCs w:val="26"/>
        </w:rPr>
        <w:t>-  концентрация ресурсов на решении приоритетных задач;</w:t>
      </w:r>
    </w:p>
    <w:p w:rsidR="00DE1EA3" w:rsidRPr="001477EC" w:rsidRDefault="00DE1EA3" w:rsidP="001477EC">
      <w:pPr>
        <w:ind w:firstLine="709"/>
        <w:jc w:val="both"/>
        <w:rPr>
          <w:sz w:val="26"/>
          <w:szCs w:val="26"/>
        </w:rPr>
      </w:pPr>
      <w:r w:rsidRPr="001477EC">
        <w:rPr>
          <w:sz w:val="26"/>
          <w:szCs w:val="26"/>
        </w:rPr>
        <w:t xml:space="preserve"> - изучение и внедрение положительного опыта других муниципальных</w:t>
      </w:r>
    </w:p>
    <w:p w:rsidR="00DE1EA3" w:rsidRPr="001477EC" w:rsidRDefault="00DE1EA3" w:rsidP="001477EC">
      <w:pPr>
        <w:ind w:firstLine="709"/>
        <w:jc w:val="both"/>
        <w:rPr>
          <w:sz w:val="26"/>
          <w:szCs w:val="26"/>
        </w:rPr>
      </w:pPr>
      <w:r w:rsidRPr="001477EC">
        <w:rPr>
          <w:sz w:val="26"/>
          <w:szCs w:val="26"/>
        </w:rPr>
        <w:t>образований;</w:t>
      </w:r>
    </w:p>
    <w:p w:rsidR="00DE1EA3" w:rsidRPr="001477EC" w:rsidRDefault="00DE1EA3" w:rsidP="001477EC">
      <w:pPr>
        <w:ind w:firstLine="709"/>
        <w:jc w:val="both"/>
        <w:rPr>
          <w:sz w:val="26"/>
          <w:szCs w:val="26"/>
        </w:rPr>
      </w:pPr>
      <w:r w:rsidRPr="001477EC">
        <w:rPr>
          <w:sz w:val="26"/>
          <w:szCs w:val="26"/>
        </w:rPr>
        <w:t xml:space="preserve"> - повышение результативности реализации программы и эффективности</w:t>
      </w:r>
    </w:p>
    <w:p w:rsidR="00DE1EA3" w:rsidRPr="001477EC" w:rsidRDefault="00DE1EA3" w:rsidP="001477EC">
      <w:pPr>
        <w:ind w:firstLine="709"/>
        <w:jc w:val="both"/>
        <w:rPr>
          <w:sz w:val="26"/>
          <w:szCs w:val="26"/>
        </w:rPr>
      </w:pPr>
      <w:r w:rsidRPr="001477EC">
        <w:rPr>
          <w:sz w:val="26"/>
          <w:szCs w:val="26"/>
        </w:rPr>
        <w:t>использования бюджетных средств;</w:t>
      </w:r>
    </w:p>
    <w:p w:rsidR="00DE1EA3" w:rsidRPr="001477EC" w:rsidRDefault="00DE1EA3" w:rsidP="001477EC">
      <w:pPr>
        <w:ind w:firstLine="709"/>
        <w:jc w:val="both"/>
        <w:rPr>
          <w:sz w:val="26"/>
          <w:szCs w:val="26"/>
        </w:rPr>
      </w:pPr>
      <w:r w:rsidRPr="001477EC">
        <w:rPr>
          <w:sz w:val="26"/>
          <w:szCs w:val="26"/>
        </w:rPr>
        <w:lastRenderedPageBreak/>
        <w:t>-  своевременное внесение изменений в бюджет и муниципальную Программу</w:t>
      </w:r>
    </w:p>
    <w:p w:rsidR="00DE1EA3" w:rsidRPr="001477EC" w:rsidRDefault="00DE1EA3" w:rsidP="001477EC">
      <w:pPr>
        <w:ind w:firstLine="709"/>
        <w:jc w:val="both"/>
        <w:rPr>
          <w:sz w:val="26"/>
          <w:szCs w:val="26"/>
        </w:rPr>
      </w:pPr>
      <w:r w:rsidRPr="001477EC">
        <w:rPr>
          <w:sz w:val="26"/>
          <w:szCs w:val="26"/>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DE1EA3" w:rsidRPr="001477EC" w:rsidRDefault="00DE1EA3" w:rsidP="001477EC">
      <w:pPr>
        <w:ind w:firstLine="709"/>
        <w:jc w:val="both"/>
        <w:rPr>
          <w:sz w:val="26"/>
          <w:szCs w:val="26"/>
        </w:rPr>
      </w:pPr>
      <w:r w:rsidRPr="001477EC">
        <w:rPr>
          <w:sz w:val="26"/>
          <w:szCs w:val="26"/>
        </w:rPr>
        <w:t>- риски, связанные с изменением бюджетного законодательства;</w:t>
      </w:r>
    </w:p>
    <w:p w:rsidR="00DE1EA3" w:rsidRPr="001477EC" w:rsidRDefault="00DE1EA3" w:rsidP="001477EC">
      <w:pPr>
        <w:ind w:firstLine="709"/>
        <w:jc w:val="both"/>
        <w:rPr>
          <w:sz w:val="26"/>
          <w:szCs w:val="26"/>
        </w:rPr>
      </w:pPr>
      <w:r w:rsidRPr="001477EC">
        <w:rPr>
          <w:sz w:val="26"/>
          <w:szCs w:val="26"/>
        </w:rPr>
        <w:t>- финансовые риски: финансирование Программы не в полном объеме в связи с неисполнением доходной части бюджета городского поселения;</w:t>
      </w:r>
    </w:p>
    <w:p w:rsidR="00DE1EA3" w:rsidRPr="001477EC" w:rsidRDefault="00DE1EA3" w:rsidP="001477EC">
      <w:pPr>
        <w:ind w:firstLine="709"/>
        <w:jc w:val="both"/>
        <w:rPr>
          <w:sz w:val="26"/>
          <w:szCs w:val="26"/>
        </w:rPr>
      </w:pPr>
      <w:r w:rsidRPr="001477EC">
        <w:rPr>
          <w:sz w:val="26"/>
          <w:szCs w:val="26"/>
        </w:rPr>
        <w:t>- при размещении муниципальных заказов согласно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w:t>
      </w:r>
    </w:p>
    <w:p w:rsidR="00DE1EA3" w:rsidRPr="001477EC" w:rsidRDefault="00DE1EA3" w:rsidP="001477EC">
      <w:pPr>
        <w:ind w:firstLine="709"/>
        <w:jc w:val="both"/>
        <w:rPr>
          <w:sz w:val="26"/>
          <w:szCs w:val="26"/>
        </w:rPr>
      </w:pPr>
      <w:r w:rsidRPr="001477EC">
        <w:rPr>
          <w:sz w:val="26"/>
          <w:szCs w:val="26"/>
        </w:rPr>
        <w:t>- несвоевременное выполнение работ подрядными организациями может</w:t>
      </w:r>
      <w:r w:rsidR="007844B3">
        <w:rPr>
          <w:sz w:val="26"/>
          <w:szCs w:val="26"/>
        </w:rPr>
        <w:t xml:space="preserve"> </w:t>
      </w:r>
      <w:r w:rsidRPr="001477EC">
        <w:rPr>
          <w:sz w:val="26"/>
          <w:szCs w:val="26"/>
        </w:rPr>
        <w:t>привести к нарушению сроков выполнения программных мероприятий;</w:t>
      </w:r>
    </w:p>
    <w:p w:rsidR="00DE1EA3" w:rsidRPr="001477EC" w:rsidRDefault="00DE1EA3" w:rsidP="001477EC">
      <w:pPr>
        <w:ind w:firstLine="709"/>
        <w:jc w:val="both"/>
        <w:rPr>
          <w:sz w:val="26"/>
          <w:szCs w:val="26"/>
        </w:rPr>
      </w:pPr>
      <w:r w:rsidRPr="001477EC">
        <w:rPr>
          <w:sz w:val="26"/>
          <w:szCs w:val="26"/>
        </w:rPr>
        <w:t>- заключение муниципальных контрактов и договоров с организациями, которые окажутся неспособными исполнить свои обязательства.</w:t>
      </w:r>
    </w:p>
    <w:p w:rsidR="00DE1EA3" w:rsidRPr="001477EC" w:rsidRDefault="00DE1EA3" w:rsidP="001477EC">
      <w:pPr>
        <w:ind w:firstLine="709"/>
        <w:jc w:val="both"/>
        <w:rPr>
          <w:sz w:val="26"/>
          <w:szCs w:val="26"/>
        </w:rPr>
      </w:pPr>
      <w:r w:rsidRPr="001477EC">
        <w:rPr>
          <w:sz w:val="26"/>
          <w:szCs w:val="26"/>
        </w:rPr>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DE1EA3" w:rsidRPr="001477EC" w:rsidRDefault="00DE1EA3" w:rsidP="001477EC">
      <w:pPr>
        <w:ind w:firstLine="709"/>
        <w:jc w:val="both"/>
        <w:rPr>
          <w:sz w:val="26"/>
          <w:szCs w:val="26"/>
        </w:rPr>
      </w:pPr>
      <w:r w:rsidRPr="001477EC">
        <w:rPr>
          <w:sz w:val="26"/>
          <w:szCs w:val="26"/>
        </w:rPr>
        <w:t>Способами ограничения рисков являются:</w:t>
      </w:r>
    </w:p>
    <w:p w:rsidR="00DE1EA3" w:rsidRPr="001477EC" w:rsidRDefault="00DE1EA3" w:rsidP="001477EC">
      <w:pPr>
        <w:ind w:firstLine="709"/>
        <w:jc w:val="both"/>
        <w:rPr>
          <w:sz w:val="26"/>
          <w:szCs w:val="26"/>
        </w:rPr>
      </w:pPr>
      <w:r w:rsidRPr="001477EC">
        <w:rPr>
          <w:sz w:val="26"/>
          <w:szCs w:val="26"/>
        </w:rPr>
        <w:t>-  концентрация ресурсов на решении приоритетных задач;</w:t>
      </w:r>
    </w:p>
    <w:p w:rsidR="00DE1EA3" w:rsidRPr="001477EC" w:rsidRDefault="00DE1EA3" w:rsidP="001477EC">
      <w:pPr>
        <w:ind w:firstLine="709"/>
        <w:jc w:val="both"/>
        <w:rPr>
          <w:sz w:val="26"/>
          <w:szCs w:val="26"/>
        </w:rPr>
      </w:pPr>
      <w:r w:rsidRPr="001477EC">
        <w:rPr>
          <w:sz w:val="26"/>
          <w:szCs w:val="26"/>
        </w:rPr>
        <w:t xml:space="preserve"> - изучение и внедрение положительного опыта других муниципальных</w:t>
      </w:r>
    </w:p>
    <w:p w:rsidR="00DE1EA3" w:rsidRPr="001477EC" w:rsidRDefault="00DE1EA3" w:rsidP="001477EC">
      <w:pPr>
        <w:ind w:firstLine="709"/>
        <w:jc w:val="both"/>
        <w:rPr>
          <w:sz w:val="26"/>
          <w:szCs w:val="26"/>
        </w:rPr>
      </w:pPr>
      <w:r w:rsidRPr="001477EC">
        <w:rPr>
          <w:sz w:val="26"/>
          <w:szCs w:val="26"/>
        </w:rPr>
        <w:t>образований;</w:t>
      </w:r>
    </w:p>
    <w:p w:rsidR="00DE1EA3" w:rsidRPr="001477EC" w:rsidRDefault="00DE1EA3" w:rsidP="001477EC">
      <w:pPr>
        <w:ind w:firstLine="709"/>
        <w:jc w:val="both"/>
        <w:rPr>
          <w:sz w:val="26"/>
          <w:szCs w:val="26"/>
        </w:rPr>
      </w:pPr>
      <w:r w:rsidRPr="001477EC">
        <w:rPr>
          <w:sz w:val="26"/>
          <w:szCs w:val="26"/>
        </w:rPr>
        <w:t xml:space="preserve"> - повышение результативности реализации программы и эффективности</w:t>
      </w:r>
    </w:p>
    <w:p w:rsidR="00DE1EA3" w:rsidRPr="001477EC" w:rsidRDefault="00DE1EA3" w:rsidP="001477EC">
      <w:pPr>
        <w:ind w:firstLine="709"/>
        <w:jc w:val="both"/>
        <w:rPr>
          <w:sz w:val="26"/>
          <w:szCs w:val="26"/>
        </w:rPr>
      </w:pPr>
      <w:r w:rsidRPr="001477EC">
        <w:rPr>
          <w:sz w:val="26"/>
          <w:szCs w:val="26"/>
        </w:rPr>
        <w:t>использования бюджетных средств;</w:t>
      </w:r>
    </w:p>
    <w:p w:rsidR="00DE1EA3" w:rsidRPr="001477EC" w:rsidRDefault="00DE1EA3" w:rsidP="001477EC">
      <w:pPr>
        <w:ind w:firstLine="709"/>
        <w:jc w:val="both"/>
        <w:rPr>
          <w:sz w:val="26"/>
          <w:szCs w:val="26"/>
        </w:rPr>
      </w:pPr>
      <w:r w:rsidRPr="001477EC">
        <w:rPr>
          <w:sz w:val="26"/>
          <w:szCs w:val="26"/>
        </w:rPr>
        <w:t>-  своевременное внесение изменений в бюджет и муниципальную Программу</w:t>
      </w:r>
    </w:p>
    <w:p w:rsidR="00DE1EA3" w:rsidRPr="001477EC" w:rsidRDefault="00DE1EA3" w:rsidP="001477EC">
      <w:pPr>
        <w:ind w:firstLine="709"/>
        <w:jc w:val="both"/>
        <w:rPr>
          <w:sz w:val="26"/>
          <w:szCs w:val="26"/>
        </w:rPr>
      </w:pPr>
      <w:r w:rsidRPr="001477EC">
        <w:rPr>
          <w:sz w:val="26"/>
          <w:szCs w:val="26"/>
        </w:rPr>
        <w:t>- изменение конъюнктуры цен на внутреннем рынке строительных материалов, техники, рабочей силы;  </w:t>
      </w:r>
    </w:p>
    <w:p w:rsidR="00DE1EA3" w:rsidRDefault="00DE1EA3" w:rsidP="00DE1EA3">
      <w:pPr>
        <w:pBdr>
          <w:bottom w:val="single" w:sz="12" w:space="3" w:color="auto"/>
        </w:pBdr>
        <w:autoSpaceDE w:val="0"/>
        <w:autoSpaceDN w:val="0"/>
        <w:adjustRightInd w:val="0"/>
        <w:ind w:firstLine="550"/>
        <w:jc w:val="center"/>
        <w:rPr>
          <w:rFonts w:eastAsia="Calibri"/>
          <w:b/>
          <w:sz w:val="28"/>
          <w:szCs w:val="28"/>
          <w:lang w:eastAsia="en-US"/>
        </w:rPr>
      </w:pPr>
    </w:p>
    <w:p w:rsidR="00DE1EA3" w:rsidRDefault="00DE1EA3" w:rsidP="00DE1EA3">
      <w:pPr>
        <w:pBdr>
          <w:bottom w:val="single" w:sz="12" w:space="3" w:color="auto"/>
        </w:pBdr>
        <w:autoSpaceDE w:val="0"/>
        <w:autoSpaceDN w:val="0"/>
        <w:adjustRightInd w:val="0"/>
        <w:ind w:firstLine="550"/>
        <w:jc w:val="center"/>
        <w:rPr>
          <w:rFonts w:eastAsia="Calibri"/>
          <w:b/>
          <w:sz w:val="28"/>
          <w:szCs w:val="28"/>
          <w:lang w:eastAsia="en-US"/>
        </w:rPr>
      </w:pPr>
    </w:p>
    <w:p w:rsidR="00DE1EA3" w:rsidRDefault="00DE1EA3" w:rsidP="00DE1EA3">
      <w:pPr>
        <w:pBdr>
          <w:bottom w:val="single" w:sz="12" w:space="3" w:color="auto"/>
        </w:pBdr>
        <w:autoSpaceDE w:val="0"/>
        <w:autoSpaceDN w:val="0"/>
        <w:adjustRightInd w:val="0"/>
        <w:ind w:firstLine="550"/>
        <w:jc w:val="center"/>
        <w:rPr>
          <w:rFonts w:eastAsia="Calibri"/>
          <w:b/>
          <w:sz w:val="28"/>
          <w:szCs w:val="28"/>
          <w:lang w:eastAsia="en-US"/>
        </w:rPr>
      </w:pPr>
    </w:p>
    <w:p w:rsidR="00DE1EA3" w:rsidRDefault="00DE1EA3" w:rsidP="00DE1EA3">
      <w:pPr>
        <w:rPr>
          <w:rFonts w:eastAsia="Calibri"/>
          <w:b/>
          <w:sz w:val="28"/>
          <w:szCs w:val="28"/>
          <w:lang w:eastAsia="en-US"/>
        </w:rPr>
        <w:sectPr w:rsidR="00DE1EA3">
          <w:pgSz w:w="11900" w:h="16800"/>
          <w:pgMar w:top="851" w:right="800" w:bottom="709" w:left="1100" w:header="720" w:footer="720" w:gutter="0"/>
          <w:cols w:space="720"/>
        </w:sectPr>
      </w:pPr>
    </w:p>
    <w:p w:rsidR="007844B3" w:rsidRDefault="007844B3" w:rsidP="007844B3">
      <w:pPr>
        <w:pBdr>
          <w:bottom w:val="single" w:sz="12" w:space="3" w:color="auto"/>
        </w:pBdr>
        <w:autoSpaceDE w:val="0"/>
        <w:autoSpaceDN w:val="0"/>
        <w:adjustRightInd w:val="0"/>
        <w:ind w:firstLine="550"/>
        <w:jc w:val="right"/>
        <w:rPr>
          <w:rFonts w:eastAsia="Calibri"/>
          <w:b/>
          <w:sz w:val="28"/>
          <w:szCs w:val="28"/>
          <w:lang w:eastAsia="en-US"/>
        </w:rPr>
      </w:pPr>
      <w:r>
        <w:rPr>
          <w:rFonts w:eastAsia="Calibri"/>
          <w:b/>
          <w:sz w:val="28"/>
          <w:szCs w:val="28"/>
          <w:lang w:eastAsia="en-US"/>
        </w:rPr>
        <w:lastRenderedPageBreak/>
        <w:t xml:space="preserve">Приложение № 1 </w:t>
      </w:r>
    </w:p>
    <w:p w:rsidR="007844B3" w:rsidRDefault="007844B3" w:rsidP="007844B3">
      <w:pPr>
        <w:pBdr>
          <w:bottom w:val="single" w:sz="12" w:space="3" w:color="auto"/>
        </w:pBdr>
        <w:autoSpaceDE w:val="0"/>
        <w:autoSpaceDN w:val="0"/>
        <w:adjustRightInd w:val="0"/>
        <w:ind w:firstLine="550"/>
        <w:jc w:val="right"/>
        <w:rPr>
          <w:rFonts w:eastAsia="Calibri"/>
          <w:b/>
          <w:sz w:val="28"/>
          <w:szCs w:val="28"/>
          <w:lang w:eastAsia="en-US"/>
        </w:rPr>
      </w:pPr>
      <w:r>
        <w:rPr>
          <w:rFonts w:eastAsia="Calibri"/>
          <w:b/>
          <w:sz w:val="28"/>
          <w:szCs w:val="28"/>
          <w:lang w:eastAsia="en-US"/>
        </w:rPr>
        <w:t>к муниципальной программе</w:t>
      </w:r>
    </w:p>
    <w:p w:rsidR="00DE1EA3" w:rsidRDefault="00DE1EA3" w:rsidP="00DE1EA3">
      <w:pPr>
        <w:pBdr>
          <w:bottom w:val="single" w:sz="12" w:space="3" w:color="auto"/>
        </w:pBdr>
        <w:autoSpaceDE w:val="0"/>
        <w:autoSpaceDN w:val="0"/>
        <w:adjustRightInd w:val="0"/>
        <w:ind w:firstLine="550"/>
        <w:jc w:val="center"/>
        <w:rPr>
          <w:rFonts w:eastAsia="Calibri"/>
          <w:b/>
          <w:sz w:val="28"/>
          <w:szCs w:val="28"/>
          <w:lang w:eastAsia="en-US"/>
        </w:rPr>
      </w:pPr>
      <w:r>
        <w:rPr>
          <w:rFonts w:eastAsia="Calibri"/>
          <w:b/>
          <w:sz w:val="28"/>
          <w:szCs w:val="28"/>
          <w:lang w:eastAsia="en-US"/>
        </w:rPr>
        <w:t xml:space="preserve">Сведения </w:t>
      </w:r>
    </w:p>
    <w:p w:rsidR="00DE1EA3" w:rsidRDefault="00DE1EA3" w:rsidP="00DE1EA3">
      <w:pPr>
        <w:pBdr>
          <w:bottom w:val="single" w:sz="12" w:space="3" w:color="auto"/>
        </w:pBdr>
        <w:autoSpaceDE w:val="0"/>
        <w:autoSpaceDN w:val="0"/>
        <w:adjustRightInd w:val="0"/>
        <w:ind w:firstLine="550"/>
        <w:jc w:val="center"/>
        <w:rPr>
          <w:rFonts w:eastAsia="Calibri"/>
          <w:b/>
          <w:sz w:val="28"/>
          <w:szCs w:val="28"/>
          <w:lang w:eastAsia="en-US"/>
        </w:rPr>
      </w:pPr>
      <w:r>
        <w:rPr>
          <w:rFonts w:eastAsia="Calibri"/>
          <w:b/>
          <w:sz w:val="28"/>
          <w:szCs w:val="28"/>
          <w:lang w:eastAsia="en-US"/>
        </w:rPr>
        <w:t>о целевых показателях (индикаторах) муниципальной программы</w:t>
      </w:r>
    </w:p>
    <w:p w:rsidR="00DE1EA3" w:rsidRDefault="00DE1EA3" w:rsidP="00DE1EA3">
      <w:pPr>
        <w:autoSpaceDE w:val="0"/>
        <w:autoSpaceDN w:val="0"/>
        <w:adjustRightInd w:val="0"/>
        <w:jc w:val="center"/>
        <w:rPr>
          <w:b/>
          <w:bCs/>
          <w:sz w:val="26"/>
          <w:szCs w:val="26"/>
        </w:rPr>
      </w:pPr>
      <w:r>
        <w:rPr>
          <w:b/>
          <w:bCs/>
          <w:sz w:val="26"/>
          <w:szCs w:val="26"/>
        </w:rPr>
        <w:t xml:space="preserve">««Благоустройство </w:t>
      </w:r>
      <w:r w:rsidR="007844B3">
        <w:rPr>
          <w:b/>
          <w:bCs/>
          <w:sz w:val="26"/>
          <w:szCs w:val="26"/>
        </w:rPr>
        <w:t>населённых пунктов Шило</w:t>
      </w:r>
      <w:r>
        <w:rPr>
          <w:b/>
          <w:bCs/>
          <w:sz w:val="26"/>
          <w:szCs w:val="26"/>
        </w:rPr>
        <w:t>-</w:t>
      </w:r>
      <w:proofErr w:type="spellStart"/>
      <w:r>
        <w:rPr>
          <w:b/>
          <w:bCs/>
          <w:sz w:val="26"/>
          <w:szCs w:val="26"/>
        </w:rPr>
        <w:t>Голицынского</w:t>
      </w:r>
      <w:proofErr w:type="spellEnd"/>
    </w:p>
    <w:p w:rsidR="00DE1EA3" w:rsidRDefault="00DE1EA3" w:rsidP="00DE1EA3">
      <w:pPr>
        <w:autoSpaceDE w:val="0"/>
        <w:autoSpaceDN w:val="0"/>
        <w:adjustRightInd w:val="0"/>
        <w:jc w:val="center"/>
        <w:rPr>
          <w:b/>
          <w:bCs/>
          <w:sz w:val="26"/>
          <w:szCs w:val="26"/>
        </w:rPr>
      </w:pPr>
      <w:r>
        <w:rPr>
          <w:b/>
          <w:bCs/>
          <w:sz w:val="26"/>
          <w:szCs w:val="26"/>
        </w:rPr>
        <w:t xml:space="preserve"> муниципального образования на 202</w:t>
      </w:r>
      <w:r w:rsidR="00B940A3">
        <w:rPr>
          <w:b/>
          <w:bCs/>
          <w:sz w:val="26"/>
          <w:szCs w:val="26"/>
        </w:rPr>
        <w:t>4</w:t>
      </w:r>
      <w:r>
        <w:rPr>
          <w:b/>
          <w:bCs/>
          <w:sz w:val="26"/>
          <w:szCs w:val="26"/>
        </w:rPr>
        <w:t>-202</w:t>
      </w:r>
      <w:r w:rsidR="00B940A3">
        <w:rPr>
          <w:b/>
          <w:bCs/>
          <w:sz w:val="26"/>
          <w:szCs w:val="26"/>
        </w:rPr>
        <w:t>6</w:t>
      </w:r>
      <w:r>
        <w:rPr>
          <w:b/>
          <w:bCs/>
          <w:sz w:val="26"/>
          <w:szCs w:val="26"/>
        </w:rPr>
        <w:t xml:space="preserve"> годы »</w:t>
      </w:r>
    </w:p>
    <w:p w:rsidR="00DE1EA3" w:rsidRDefault="00DE1EA3" w:rsidP="00DE1EA3">
      <w:pPr>
        <w:autoSpaceDE w:val="0"/>
        <w:autoSpaceDN w:val="0"/>
        <w:adjustRightInd w:val="0"/>
        <w:jc w:val="center"/>
        <w:rPr>
          <w:rFonts w:eastAsia="Calibri"/>
          <w:sz w:val="12"/>
          <w:szCs w:val="28"/>
          <w:lang w:eastAsia="en-US"/>
        </w:rPr>
      </w:pPr>
    </w:p>
    <w:p w:rsidR="00DE1EA3" w:rsidRDefault="00DE1EA3" w:rsidP="00DE1EA3">
      <w:pPr>
        <w:autoSpaceDE w:val="0"/>
        <w:autoSpaceDN w:val="0"/>
        <w:adjustRightInd w:val="0"/>
        <w:ind w:firstLine="550"/>
        <w:jc w:val="center"/>
        <w:rPr>
          <w:rFonts w:eastAsia="Calibri"/>
          <w:lang w:eastAsia="en-US"/>
        </w:rPr>
      </w:pPr>
      <w:r>
        <w:rPr>
          <w:rFonts w:eastAsia="Calibri"/>
          <w:lang w:eastAsia="en-US"/>
        </w:rPr>
        <w:t>(наименование муниципальной программы)</w:t>
      </w:r>
    </w:p>
    <w:p w:rsidR="00DE1EA3" w:rsidRDefault="00DE1EA3" w:rsidP="00DE1EA3">
      <w:pPr>
        <w:autoSpaceDE w:val="0"/>
        <w:autoSpaceDN w:val="0"/>
        <w:adjustRightInd w:val="0"/>
        <w:ind w:firstLine="550"/>
        <w:jc w:val="center"/>
        <w:outlineLvl w:val="1"/>
        <w:rPr>
          <w:rFonts w:eastAsia="Calibri"/>
          <w:sz w:val="12"/>
          <w:szCs w:val="28"/>
          <w:lang w:eastAsia="en-US"/>
        </w:rPr>
      </w:pPr>
    </w:p>
    <w:tbl>
      <w:tblPr>
        <w:tblW w:w="15450" w:type="dxa"/>
        <w:tblInd w:w="212" w:type="dxa"/>
        <w:tblLayout w:type="fixed"/>
        <w:tblCellMar>
          <w:left w:w="70" w:type="dxa"/>
          <w:right w:w="70" w:type="dxa"/>
        </w:tblCellMar>
        <w:tblLook w:val="04A0" w:firstRow="1" w:lastRow="0" w:firstColumn="1" w:lastColumn="0" w:noHBand="0" w:noVBand="1"/>
      </w:tblPr>
      <w:tblGrid>
        <w:gridCol w:w="779"/>
        <w:gridCol w:w="4890"/>
        <w:gridCol w:w="1276"/>
        <w:gridCol w:w="1559"/>
        <w:gridCol w:w="1418"/>
        <w:gridCol w:w="1417"/>
        <w:gridCol w:w="1418"/>
        <w:gridCol w:w="1275"/>
        <w:gridCol w:w="1418"/>
      </w:tblGrid>
      <w:tr w:rsidR="00DE1EA3" w:rsidTr="004F148E">
        <w:trPr>
          <w:cantSplit/>
          <w:trHeight w:val="240"/>
        </w:trPr>
        <w:tc>
          <w:tcPr>
            <w:tcW w:w="779" w:type="dxa"/>
            <w:vMerge w:val="restart"/>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autoSpaceDE w:val="0"/>
              <w:autoSpaceDN w:val="0"/>
              <w:adjustRightInd w:val="0"/>
              <w:rPr>
                <w:rFonts w:eastAsia="Calibri"/>
                <w:lang w:eastAsia="en-US"/>
              </w:rPr>
            </w:pPr>
            <w:r>
              <w:rPr>
                <w:rFonts w:eastAsia="Calibri"/>
                <w:lang w:val="en-US" w:eastAsia="en-US"/>
              </w:rPr>
              <w:t>№</w:t>
            </w:r>
            <w:r>
              <w:rPr>
                <w:rFonts w:eastAsia="Calibri"/>
                <w:lang w:eastAsia="en-US"/>
              </w:rPr>
              <w:t xml:space="preserve"> п/п</w:t>
            </w:r>
          </w:p>
        </w:tc>
        <w:tc>
          <w:tcPr>
            <w:tcW w:w="4890" w:type="dxa"/>
            <w:vMerge w:val="restart"/>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Наименование программы, наименование показателя</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autoSpaceDE w:val="0"/>
              <w:autoSpaceDN w:val="0"/>
              <w:adjustRightInd w:val="0"/>
              <w:rPr>
                <w:rFonts w:eastAsia="Calibri"/>
                <w:lang w:eastAsia="en-US"/>
              </w:rPr>
            </w:pPr>
            <w:r>
              <w:rPr>
                <w:rFonts w:eastAsia="Calibri"/>
                <w:lang w:eastAsia="en-US"/>
              </w:rPr>
              <w:t>Единица измерения</w:t>
            </w:r>
          </w:p>
        </w:tc>
        <w:tc>
          <w:tcPr>
            <w:tcW w:w="7087" w:type="dxa"/>
            <w:gridSpan w:val="5"/>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Значение показателей*</w:t>
            </w:r>
          </w:p>
        </w:tc>
        <w:tc>
          <w:tcPr>
            <w:tcW w:w="1418" w:type="dxa"/>
            <w:tcBorders>
              <w:top w:val="single" w:sz="6" w:space="0" w:color="auto"/>
              <w:left w:val="single" w:sz="6" w:space="0" w:color="auto"/>
              <w:bottom w:val="single" w:sz="6" w:space="0" w:color="auto"/>
              <w:right w:val="single" w:sz="6" w:space="0" w:color="auto"/>
            </w:tcBorders>
          </w:tcPr>
          <w:p w:rsidR="00DE1EA3" w:rsidRDefault="00DE1EA3" w:rsidP="007844B3">
            <w:pPr>
              <w:autoSpaceDE w:val="0"/>
              <w:autoSpaceDN w:val="0"/>
              <w:adjustRightInd w:val="0"/>
              <w:ind w:firstLine="550"/>
              <w:jc w:val="center"/>
              <w:rPr>
                <w:rFonts w:eastAsia="Calibri"/>
                <w:lang w:eastAsia="en-US"/>
              </w:rPr>
            </w:pPr>
          </w:p>
        </w:tc>
      </w:tr>
      <w:tr w:rsidR="00DE1EA3" w:rsidTr="004F148E">
        <w:trPr>
          <w:cantSplit/>
          <w:trHeight w:val="1170"/>
        </w:trPr>
        <w:tc>
          <w:tcPr>
            <w:tcW w:w="779" w:type="dxa"/>
            <w:vMerge/>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rPr>
                <w:rFonts w:eastAsia="Calibri"/>
                <w:lang w:eastAsia="en-US"/>
              </w:rPr>
            </w:pPr>
          </w:p>
        </w:tc>
        <w:tc>
          <w:tcPr>
            <w:tcW w:w="4890" w:type="dxa"/>
            <w:vMerge/>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rPr>
                <w:rFonts w:eastAsia="Calibri"/>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rPr>
                <w:rFonts w:eastAsia="Calibri"/>
                <w:lang w:eastAsia="en-US"/>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autoSpaceDE w:val="0"/>
              <w:autoSpaceDN w:val="0"/>
              <w:adjustRightInd w:val="0"/>
              <w:rPr>
                <w:rFonts w:eastAsia="Calibri"/>
                <w:lang w:eastAsia="en-US"/>
              </w:rPr>
            </w:pPr>
            <w:r>
              <w:rPr>
                <w:rFonts w:eastAsia="Calibri"/>
                <w:lang w:eastAsia="en-US"/>
              </w:rPr>
              <w:t>отчетный</w:t>
            </w:r>
          </w:p>
          <w:p w:rsidR="00DE1EA3" w:rsidRDefault="00DE1EA3" w:rsidP="007844B3">
            <w:pPr>
              <w:autoSpaceDE w:val="0"/>
              <w:autoSpaceDN w:val="0"/>
              <w:adjustRightInd w:val="0"/>
              <w:rPr>
                <w:rFonts w:eastAsia="Calibri"/>
                <w:lang w:eastAsia="en-US"/>
              </w:rPr>
            </w:pPr>
            <w:r>
              <w:rPr>
                <w:rFonts w:eastAsia="Calibri"/>
                <w:lang w:eastAsia="en-US"/>
              </w:rPr>
              <w:t>год</w:t>
            </w:r>
          </w:p>
          <w:p w:rsidR="00DE1EA3" w:rsidRDefault="00DE1EA3" w:rsidP="007844B3">
            <w:pPr>
              <w:autoSpaceDE w:val="0"/>
              <w:autoSpaceDN w:val="0"/>
              <w:adjustRightInd w:val="0"/>
              <w:rPr>
                <w:rFonts w:eastAsia="Calibri"/>
                <w:lang w:eastAsia="en-US"/>
              </w:rPr>
            </w:pPr>
            <w:r>
              <w:rPr>
                <w:rFonts w:eastAsia="Calibri"/>
                <w:lang w:eastAsia="en-US"/>
              </w:rPr>
              <w:t>(базовый)**</w:t>
            </w:r>
          </w:p>
        </w:tc>
        <w:tc>
          <w:tcPr>
            <w:tcW w:w="1418" w:type="dxa"/>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autoSpaceDE w:val="0"/>
              <w:autoSpaceDN w:val="0"/>
              <w:adjustRightInd w:val="0"/>
              <w:rPr>
                <w:rFonts w:eastAsia="Calibri"/>
                <w:lang w:eastAsia="en-US"/>
              </w:rPr>
            </w:pPr>
            <w:r>
              <w:rPr>
                <w:rFonts w:eastAsia="Calibri"/>
                <w:lang w:eastAsia="en-US"/>
              </w:rPr>
              <w:t>текущий</w:t>
            </w:r>
          </w:p>
          <w:p w:rsidR="00DE1EA3" w:rsidRDefault="00DE1EA3" w:rsidP="007844B3">
            <w:pPr>
              <w:autoSpaceDE w:val="0"/>
              <w:autoSpaceDN w:val="0"/>
              <w:adjustRightInd w:val="0"/>
              <w:rPr>
                <w:rFonts w:eastAsia="Calibri"/>
                <w:lang w:eastAsia="en-US"/>
              </w:rPr>
            </w:pPr>
            <w:r>
              <w:rPr>
                <w:rFonts w:eastAsia="Calibri"/>
                <w:lang w:eastAsia="en-US"/>
              </w:rPr>
              <w:t>год</w:t>
            </w:r>
          </w:p>
          <w:p w:rsidR="00DE1EA3" w:rsidRDefault="00DE1EA3" w:rsidP="007844B3">
            <w:pPr>
              <w:autoSpaceDE w:val="0"/>
              <w:autoSpaceDN w:val="0"/>
              <w:adjustRightInd w:val="0"/>
              <w:rPr>
                <w:rFonts w:eastAsia="Calibri"/>
                <w:lang w:eastAsia="en-US"/>
              </w:rPr>
            </w:pPr>
            <w:r>
              <w:rPr>
                <w:rFonts w:eastAsia="Calibri"/>
                <w:lang w:eastAsia="en-US"/>
              </w:rPr>
              <w:t>(оценка)***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autoSpaceDE w:val="0"/>
              <w:autoSpaceDN w:val="0"/>
              <w:adjustRightInd w:val="0"/>
              <w:rPr>
                <w:rFonts w:eastAsia="Calibri"/>
                <w:lang w:eastAsia="en-US"/>
              </w:rPr>
            </w:pPr>
            <w:r>
              <w:rPr>
                <w:rFonts w:eastAsia="Calibri"/>
                <w:lang w:eastAsia="en-US"/>
              </w:rPr>
              <w:t>первый год реализации программы</w:t>
            </w:r>
          </w:p>
        </w:tc>
        <w:tc>
          <w:tcPr>
            <w:tcW w:w="1418" w:type="dxa"/>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autoSpaceDE w:val="0"/>
              <w:autoSpaceDN w:val="0"/>
              <w:adjustRightInd w:val="0"/>
              <w:rPr>
                <w:rFonts w:eastAsia="Calibri"/>
                <w:lang w:eastAsia="en-US"/>
              </w:rPr>
            </w:pPr>
            <w:r>
              <w:rPr>
                <w:rFonts w:eastAsia="Calibri"/>
                <w:lang w:eastAsia="en-US"/>
              </w:rPr>
              <w:t xml:space="preserve">второй год реализации программы </w:t>
            </w:r>
          </w:p>
        </w:tc>
        <w:tc>
          <w:tcPr>
            <w:tcW w:w="1275" w:type="dxa"/>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autoSpaceDE w:val="0"/>
              <w:autoSpaceDN w:val="0"/>
              <w:adjustRightInd w:val="0"/>
              <w:rPr>
                <w:rFonts w:eastAsia="Calibri"/>
                <w:b/>
                <w:lang w:eastAsia="en-US"/>
              </w:rPr>
            </w:pPr>
            <w:r>
              <w:rPr>
                <w:rFonts w:eastAsia="Calibri"/>
                <w:lang w:eastAsia="en-US"/>
              </w:rPr>
              <w:t>Третий год реализации программы</w:t>
            </w:r>
          </w:p>
        </w:tc>
        <w:tc>
          <w:tcPr>
            <w:tcW w:w="1418" w:type="dxa"/>
            <w:tcBorders>
              <w:top w:val="single" w:sz="6" w:space="0" w:color="auto"/>
              <w:left w:val="single" w:sz="6" w:space="0" w:color="auto"/>
              <w:bottom w:val="single" w:sz="6" w:space="0" w:color="auto"/>
              <w:right w:val="single" w:sz="6" w:space="0" w:color="auto"/>
            </w:tcBorders>
            <w:hideMark/>
          </w:tcPr>
          <w:p w:rsidR="00DE1EA3" w:rsidRDefault="00DE1EA3" w:rsidP="007844B3">
            <w:pPr>
              <w:autoSpaceDE w:val="0"/>
              <w:autoSpaceDN w:val="0"/>
              <w:adjustRightInd w:val="0"/>
              <w:rPr>
                <w:rFonts w:eastAsia="Calibri"/>
                <w:lang w:eastAsia="en-US"/>
              </w:rPr>
            </w:pPr>
            <w:r>
              <w:rPr>
                <w:rFonts w:eastAsia="Calibri"/>
                <w:lang w:eastAsia="en-US"/>
              </w:rPr>
              <w:t>год завершения</w:t>
            </w:r>
          </w:p>
          <w:p w:rsidR="00DE1EA3" w:rsidRDefault="00DE1EA3" w:rsidP="007844B3">
            <w:pPr>
              <w:autoSpaceDE w:val="0"/>
              <w:autoSpaceDN w:val="0"/>
              <w:adjustRightInd w:val="0"/>
              <w:rPr>
                <w:rFonts w:eastAsia="Calibri"/>
                <w:lang w:eastAsia="en-US"/>
              </w:rPr>
            </w:pPr>
            <w:r>
              <w:rPr>
                <w:rFonts w:eastAsia="Calibri"/>
                <w:lang w:eastAsia="en-US"/>
              </w:rPr>
              <w:t>действия программы</w:t>
            </w:r>
          </w:p>
        </w:tc>
      </w:tr>
      <w:tr w:rsidR="00DE1EA3" w:rsidTr="004F148E">
        <w:trPr>
          <w:cantSplit/>
          <w:trHeight w:val="254"/>
        </w:trPr>
        <w:tc>
          <w:tcPr>
            <w:tcW w:w="779" w:type="dxa"/>
            <w:tcBorders>
              <w:top w:val="nil"/>
              <w:left w:val="single" w:sz="6" w:space="0" w:color="auto"/>
              <w:bottom w:val="single" w:sz="6" w:space="0" w:color="auto"/>
              <w:right w:val="single" w:sz="6" w:space="0" w:color="auto"/>
            </w:tcBorders>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1</w:t>
            </w:r>
          </w:p>
        </w:tc>
        <w:tc>
          <w:tcPr>
            <w:tcW w:w="4890" w:type="dxa"/>
            <w:tcBorders>
              <w:top w:val="nil"/>
              <w:left w:val="single" w:sz="6" w:space="0" w:color="auto"/>
              <w:bottom w:val="single" w:sz="6" w:space="0" w:color="auto"/>
              <w:right w:val="single" w:sz="6" w:space="0" w:color="auto"/>
            </w:tcBorders>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2</w:t>
            </w:r>
          </w:p>
        </w:tc>
        <w:tc>
          <w:tcPr>
            <w:tcW w:w="1276" w:type="dxa"/>
            <w:tcBorders>
              <w:top w:val="nil"/>
              <w:left w:val="single" w:sz="6" w:space="0" w:color="auto"/>
              <w:bottom w:val="single" w:sz="6" w:space="0" w:color="auto"/>
              <w:right w:val="single" w:sz="6" w:space="0" w:color="auto"/>
            </w:tcBorders>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3</w:t>
            </w:r>
          </w:p>
        </w:tc>
        <w:tc>
          <w:tcPr>
            <w:tcW w:w="1559" w:type="dxa"/>
            <w:tcBorders>
              <w:top w:val="single" w:sz="6" w:space="0" w:color="auto"/>
              <w:left w:val="single" w:sz="6" w:space="0" w:color="auto"/>
              <w:bottom w:val="single" w:sz="6" w:space="0" w:color="auto"/>
              <w:right w:val="single" w:sz="6" w:space="0" w:color="auto"/>
            </w:tcBorders>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4</w:t>
            </w:r>
          </w:p>
        </w:tc>
        <w:tc>
          <w:tcPr>
            <w:tcW w:w="1418" w:type="dxa"/>
            <w:tcBorders>
              <w:top w:val="single" w:sz="6" w:space="0" w:color="auto"/>
              <w:left w:val="single" w:sz="6" w:space="0" w:color="auto"/>
              <w:bottom w:val="single" w:sz="6" w:space="0" w:color="auto"/>
              <w:right w:val="single" w:sz="6" w:space="0" w:color="auto"/>
            </w:tcBorders>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5</w:t>
            </w:r>
          </w:p>
        </w:tc>
        <w:tc>
          <w:tcPr>
            <w:tcW w:w="1417" w:type="dxa"/>
            <w:tcBorders>
              <w:top w:val="single" w:sz="6" w:space="0" w:color="auto"/>
              <w:left w:val="single" w:sz="6" w:space="0" w:color="auto"/>
              <w:bottom w:val="single" w:sz="6" w:space="0" w:color="auto"/>
              <w:right w:val="single" w:sz="6" w:space="0" w:color="auto"/>
            </w:tcBorders>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6</w:t>
            </w:r>
          </w:p>
        </w:tc>
        <w:tc>
          <w:tcPr>
            <w:tcW w:w="1418" w:type="dxa"/>
            <w:tcBorders>
              <w:top w:val="single" w:sz="6" w:space="0" w:color="auto"/>
              <w:left w:val="single" w:sz="6" w:space="0" w:color="auto"/>
              <w:bottom w:val="single" w:sz="6" w:space="0" w:color="auto"/>
              <w:right w:val="single" w:sz="6" w:space="0" w:color="auto"/>
            </w:tcBorders>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7</w:t>
            </w:r>
          </w:p>
        </w:tc>
        <w:tc>
          <w:tcPr>
            <w:tcW w:w="1275" w:type="dxa"/>
            <w:tcBorders>
              <w:top w:val="single" w:sz="6" w:space="0" w:color="auto"/>
              <w:left w:val="single" w:sz="6" w:space="0" w:color="auto"/>
              <w:bottom w:val="single" w:sz="6" w:space="0" w:color="auto"/>
              <w:right w:val="single" w:sz="6" w:space="0" w:color="auto"/>
            </w:tcBorders>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8</w:t>
            </w:r>
          </w:p>
        </w:tc>
        <w:tc>
          <w:tcPr>
            <w:tcW w:w="1418" w:type="dxa"/>
            <w:tcBorders>
              <w:top w:val="single" w:sz="6" w:space="0" w:color="auto"/>
              <w:left w:val="single" w:sz="6" w:space="0" w:color="auto"/>
              <w:bottom w:val="single" w:sz="6" w:space="0" w:color="auto"/>
              <w:right w:val="single" w:sz="6" w:space="0" w:color="auto"/>
            </w:tcBorders>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9</w:t>
            </w:r>
          </w:p>
        </w:tc>
      </w:tr>
      <w:tr w:rsidR="00DE1EA3" w:rsidTr="004F148E">
        <w:trPr>
          <w:cantSplit/>
          <w:trHeight w:val="360"/>
        </w:trPr>
        <w:tc>
          <w:tcPr>
            <w:tcW w:w="15450" w:type="dxa"/>
            <w:gridSpan w:val="9"/>
            <w:tcBorders>
              <w:top w:val="single" w:sz="6" w:space="0" w:color="auto"/>
              <w:left w:val="single" w:sz="6" w:space="0" w:color="auto"/>
              <w:bottom w:val="single" w:sz="6" w:space="0" w:color="auto"/>
              <w:right w:val="single" w:sz="6" w:space="0" w:color="auto"/>
            </w:tcBorders>
            <w:vAlign w:val="center"/>
            <w:hideMark/>
          </w:tcPr>
          <w:p w:rsidR="00DE1EA3" w:rsidRDefault="00DE1EA3" w:rsidP="007844B3">
            <w:pPr>
              <w:autoSpaceDE w:val="0"/>
              <w:autoSpaceDN w:val="0"/>
              <w:adjustRightInd w:val="0"/>
              <w:ind w:firstLine="550"/>
              <w:jc w:val="center"/>
              <w:rPr>
                <w:rFonts w:eastAsia="Calibri"/>
                <w:lang w:eastAsia="en-US"/>
              </w:rPr>
            </w:pPr>
            <w:r>
              <w:rPr>
                <w:rFonts w:eastAsia="Calibri"/>
                <w:lang w:eastAsia="en-US"/>
              </w:rPr>
              <w:t>Муниципальная программа</w:t>
            </w:r>
          </w:p>
        </w:tc>
      </w:tr>
      <w:tr w:rsidR="00991228" w:rsidTr="004F148E">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hideMark/>
          </w:tcPr>
          <w:p w:rsidR="00991228" w:rsidRDefault="00991228" w:rsidP="007844B3">
            <w:r>
              <w:t>Оплата за поставку электрической энергии для наружного освещения</w:t>
            </w:r>
          </w:p>
        </w:tc>
        <w:tc>
          <w:tcPr>
            <w:tcW w:w="1276" w:type="dxa"/>
            <w:tcBorders>
              <w:top w:val="single" w:sz="6" w:space="0" w:color="auto"/>
              <w:left w:val="single" w:sz="6" w:space="0" w:color="auto"/>
              <w:bottom w:val="single" w:sz="6" w:space="0" w:color="auto"/>
              <w:right w:val="single" w:sz="6" w:space="0" w:color="auto"/>
            </w:tcBorders>
            <w:hideMark/>
          </w:tcPr>
          <w:p w:rsidR="00991228" w:rsidRDefault="00991228" w:rsidP="007844B3">
            <w:proofErr w:type="spellStart"/>
            <w:r>
              <w:t>тыс.кв</w:t>
            </w:r>
            <w:proofErr w:type="spellEnd"/>
            <w:r>
              <w:t>.</w:t>
            </w:r>
          </w:p>
        </w:tc>
        <w:tc>
          <w:tcPr>
            <w:tcW w:w="1559" w:type="dxa"/>
            <w:tcBorders>
              <w:top w:val="single" w:sz="6" w:space="0" w:color="auto"/>
              <w:left w:val="single" w:sz="6" w:space="0" w:color="auto"/>
              <w:bottom w:val="single" w:sz="6" w:space="0" w:color="auto"/>
              <w:right w:val="single" w:sz="6" w:space="0" w:color="auto"/>
            </w:tcBorders>
          </w:tcPr>
          <w:p w:rsidR="00991228" w:rsidRDefault="00991228" w:rsidP="007844B3">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476</w:t>
            </w:r>
            <w:r w:rsidR="00991228">
              <w:rPr>
                <w:rFonts w:eastAsia="Calibri"/>
                <w:lang w:eastAsia="en-US"/>
              </w:rPr>
              <w:t>,</w:t>
            </w:r>
            <w:r>
              <w:rPr>
                <w:rFonts w:eastAsia="Calibri"/>
                <w:lang w:eastAsia="en-US"/>
              </w:rPr>
              <w:t>9</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4A2632" w:rsidP="007844B3">
            <w:pPr>
              <w:autoSpaceDE w:val="0"/>
              <w:autoSpaceDN w:val="0"/>
              <w:adjustRightInd w:val="0"/>
              <w:ind w:firstLine="550"/>
              <w:rPr>
                <w:rFonts w:eastAsia="Calibri"/>
                <w:lang w:eastAsia="en-US"/>
              </w:rPr>
            </w:pPr>
            <w:r>
              <w:rPr>
                <w:rFonts w:eastAsia="Calibri"/>
                <w:lang w:eastAsia="en-US"/>
              </w:rPr>
              <w:t>496,7</w:t>
            </w: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552,8</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202</w:t>
            </w:r>
            <w:r w:rsidR="00C52908">
              <w:rPr>
                <w:rFonts w:eastAsia="Calibri"/>
                <w:lang w:eastAsia="en-US"/>
              </w:rPr>
              <w:t>6</w:t>
            </w:r>
            <w:r>
              <w:rPr>
                <w:rFonts w:eastAsia="Calibri"/>
                <w:lang w:eastAsia="en-US"/>
              </w:rPr>
              <w:t>г</w:t>
            </w:r>
          </w:p>
        </w:tc>
      </w:tr>
      <w:tr w:rsidR="00991228" w:rsidTr="00C52908">
        <w:trPr>
          <w:cantSplit/>
          <w:trHeight w:val="360"/>
        </w:trPr>
        <w:tc>
          <w:tcPr>
            <w:tcW w:w="779" w:type="dxa"/>
            <w:tcBorders>
              <w:top w:val="single" w:sz="6" w:space="0" w:color="auto"/>
              <w:left w:val="single" w:sz="6" w:space="0" w:color="auto"/>
              <w:bottom w:val="single" w:sz="4"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4" w:space="0" w:color="auto"/>
              <w:right w:val="single" w:sz="6" w:space="0" w:color="auto"/>
            </w:tcBorders>
            <w:hideMark/>
          </w:tcPr>
          <w:p w:rsidR="00991228" w:rsidRDefault="00991228" w:rsidP="007844B3">
            <w:r>
              <w:rPr>
                <w:sz w:val="26"/>
                <w:szCs w:val="26"/>
              </w:rPr>
              <w:t>Реконструкция уличного освещения( замена ламп на прожекторы)</w:t>
            </w:r>
          </w:p>
        </w:tc>
        <w:tc>
          <w:tcPr>
            <w:tcW w:w="1276" w:type="dxa"/>
            <w:tcBorders>
              <w:top w:val="single" w:sz="6" w:space="0" w:color="auto"/>
              <w:left w:val="single" w:sz="6" w:space="0" w:color="auto"/>
              <w:bottom w:val="single" w:sz="4" w:space="0" w:color="auto"/>
              <w:right w:val="single" w:sz="6" w:space="0" w:color="auto"/>
            </w:tcBorders>
            <w:hideMark/>
          </w:tcPr>
          <w:p w:rsidR="00991228" w:rsidRDefault="00991228" w:rsidP="007844B3">
            <w:r>
              <w:t>шт.</w:t>
            </w:r>
          </w:p>
        </w:tc>
        <w:tc>
          <w:tcPr>
            <w:tcW w:w="1559" w:type="dxa"/>
            <w:tcBorders>
              <w:top w:val="single" w:sz="6" w:space="0" w:color="auto"/>
              <w:left w:val="single" w:sz="6" w:space="0" w:color="auto"/>
              <w:bottom w:val="single" w:sz="4" w:space="0" w:color="auto"/>
              <w:right w:val="single" w:sz="6" w:space="0" w:color="auto"/>
            </w:tcBorders>
            <w:hideMark/>
          </w:tcPr>
          <w:p w:rsidR="00991228" w:rsidRDefault="00991228" w:rsidP="007844B3">
            <w:pPr>
              <w:widowControl w:val="0"/>
              <w:autoSpaceDE w:val="0"/>
              <w:autoSpaceDN w:val="0"/>
              <w:adjustRightInd w:val="0"/>
            </w:pPr>
            <w:r>
              <w:t>0</w:t>
            </w:r>
          </w:p>
        </w:tc>
        <w:tc>
          <w:tcPr>
            <w:tcW w:w="1418" w:type="dxa"/>
            <w:tcBorders>
              <w:top w:val="single" w:sz="6" w:space="0" w:color="auto"/>
              <w:left w:val="single" w:sz="6" w:space="0" w:color="auto"/>
              <w:bottom w:val="single" w:sz="4" w:space="0" w:color="auto"/>
              <w:right w:val="single" w:sz="6" w:space="0" w:color="auto"/>
            </w:tcBorders>
            <w:hideMark/>
          </w:tcPr>
          <w:p w:rsidR="00991228" w:rsidRDefault="00991228" w:rsidP="007844B3">
            <w:pPr>
              <w:widowControl w:val="0"/>
              <w:autoSpaceDE w:val="0"/>
              <w:autoSpaceDN w:val="0"/>
              <w:adjustRightInd w:val="0"/>
            </w:pPr>
          </w:p>
        </w:tc>
        <w:tc>
          <w:tcPr>
            <w:tcW w:w="1417" w:type="dxa"/>
            <w:tcBorders>
              <w:top w:val="single" w:sz="6" w:space="0" w:color="auto"/>
              <w:left w:val="single" w:sz="6" w:space="0" w:color="auto"/>
              <w:bottom w:val="single" w:sz="4"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0,0</w:t>
            </w:r>
          </w:p>
        </w:tc>
        <w:tc>
          <w:tcPr>
            <w:tcW w:w="1418" w:type="dxa"/>
            <w:tcBorders>
              <w:top w:val="single" w:sz="6" w:space="0" w:color="auto"/>
              <w:left w:val="single" w:sz="6" w:space="0" w:color="auto"/>
              <w:bottom w:val="single" w:sz="4"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0,0</w:t>
            </w:r>
          </w:p>
        </w:tc>
        <w:tc>
          <w:tcPr>
            <w:tcW w:w="1275" w:type="dxa"/>
            <w:tcBorders>
              <w:top w:val="single" w:sz="6" w:space="0" w:color="auto"/>
              <w:left w:val="single" w:sz="6" w:space="0" w:color="auto"/>
              <w:bottom w:val="single" w:sz="4"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0,0</w:t>
            </w:r>
          </w:p>
        </w:tc>
        <w:tc>
          <w:tcPr>
            <w:tcW w:w="1418" w:type="dxa"/>
            <w:tcBorders>
              <w:top w:val="single" w:sz="6" w:space="0" w:color="auto"/>
              <w:left w:val="single" w:sz="6" w:space="0" w:color="auto"/>
              <w:bottom w:val="single" w:sz="4" w:space="0" w:color="auto"/>
              <w:right w:val="single" w:sz="6" w:space="0" w:color="auto"/>
            </w:tcBorders>
            <w:vAlign w:val="center"/>
            <w:hideMark/>
          </w:tcPr>
          <w:p w:rsidR="00991228" w:rsidRDefault="00C52908" w:rsidP="007844B3">
            <w:pPr>
              <w:autoSpaceDE w:val="0"/>
              <w:autoSpaceDN w:val="0"/>
              <w:adjustRightInd w:val="0"/>
              <w:ind w:firstLine="550"/>
              <w:jc w:val="center"/>
              <w:rPr>
                <w:rFonts w:eastAsia="Calibri"/>
                <w:lang w:eastAsia="en-US"/>
              </w:rPr>
            </w:pPr>
            <w:r>
              <w:rPr>
                <w:rFonts w:eastAsia="Calibri"/>
                <w:lang w:eastAsia="en-US"/>
              </w:rPr>
              <w:t>2026</w:t>
            </w:r>
            <w:r w:rsidR="00991228">
              <w:rPr>
                <w:rFonts w:eastAsia="Calibri"/>
                <w:lang w:eastAsia="en-US"/>
              </w:rPr>
              <w:t>г</w:t>
            </w:r>
          </w:p>
        </w:tc>
      </w:tr>
      <w:tr w:rsidR="00C52908" w:rsidTr="00C52908">
        <w:trPr>
          <w:cantSplit/>
          <w:trHeight w:val="225"/>
        </w:trPr>
        <w:tc>
          <w:tcPr>
            <w:tcW w:w="779" w:type="dxa"/>
            <w:tcBorders>
              <w:top w:val="single" w:sz="4" w:space="0" w:color="auto"/>
              <w:left w:val="single" w:sz="6" w:space="0" w:color="auto"/>
              <w:bottom w:val="single" w:sz="6" w:space="0" w:color="auto"/>
              <w:right w:val="single" w:sz="6" w:space="0" w:color="auto"/>
            </w:tcBorders>
            <w:vAlign w:val="center"/>
          </w:tcPr>
          <w:p w:rsidR="00C52908" w:rsidRDefault="00C52908" w:rsidP="007844B3">
            <w:pPr>
              <w:autoSpaceDE w:val="0"/>
              <w:autoSpaceDN w:val="0"/>
              <w:adjustRightInd w:val="0"/>
              <w:ind w:firstLine="550"/>
              <w:jc w:val="center"/>
              <w:rPr>
                <w:rFonts w:eastAsia="Calibri"/>
                <w:lang w:eastAsia="en-US"/>
              </w:rPr>
            </w:pPr>
          </w:p>
        </w:tc>
        <w:tc>
          <w:tcPr>
            <w:tcW w:w="4890" w:type="dxa"/>
            <w:tcBorders>
              <w:top w:val="single" w:sz="4" w:space="0" w:color="auto"/>
              <w:left w:val="single" w:sz="6" w:space="0" w:color="auto"/>
              <w:bottom w:val="single" w:sz="6" w:space="0" w:color="auto"/>
              <w:right w:val="single" w:sz="6" w:space="0" w:color="auto"/>
            </w:tcBorders>
          </w:tcPr>
          <w:p w:rsidR="00C52908" w:rsidRDefault="00C52908" w:rsidP="007844B3">
            <w:pPr>
              <w:rPr>
                <w:sz w:val="26"/>
                <w:szCs w:val="26"/>
              </w:rPr>
            </w:pPr>
            <w:r>
              <w:rPr>
                <w:sz w:val="26"/>
                <w:szCs w:val="26"/>
              </w:rPr>
              <w:t>Приобретение светильников уличного освещения</w:t>
            </w:r>
          </w:p>
        </w:tc>
        <w:tc>
          <w:tcPr>
            <w:tcW w:w="1276" w:type="dxa"/>
            <w:tcBorders>
              <w:top w:val="single" w:sz="4" w:space="0" w:color="auto"/>
              <w:left w:val="single" w:sz="6" w:space="0" w:color="auto"/>
              <w:bottom w:val="single" w:sz="6" w:space="0" w:color="auto"/>
              <w:right w:val="single" w:sz="6" w:space="0" w:color="auto"/>
            </w:tcBorders>
          </w:tcPr>
          <w:p w:rsidR="00C52908" w:rsidRDefault="00406AEC" w:rsidP="007844B3">
            <w:r>
              <w:t>шт.</w:t>
            </w:r>
          </w:p>
        </w:tc>
        <w:tc>
          <w:tcPr>
            <w:tcW w:w="1559" w:type="dxa"/>
            <w:tcBorders>
              <w:top w:val="single" w:sz="4" w:space="0" w:color="auto"/>
              <w:left w:val="single" w:sz="6" w:space="0" w:color="auto"/>
              <w:bottom w:val="single" w:sz="6" w:space="0" w:color="auto"/>
              <w:right w:val="single" w:sz="6" w:space="0" w:color="auto"/>
            </w:tcBorders>
          </w:tcPr>
          <w:p w:rsidR="00C52908" w:rsidRDefault="00C52908" w:rsidP="007844B3">
            <w:pPr>
              <w:widowControl w:val="0"/>
              <w:autoSpaceDE w:val="0"/>
              <w:autoSpaceDN w:val="0"/>
              <w:adjustRightInd w:val="0"/>
            </w:pPr>
          </w:p>
        </w:tc>
        <w:tc>
          <w:tcPr>
            <w:tcW w:w="1418" w:type="dxa"/>
            <w:tcBorders>
              <w:top w:val="single" w:sz="4" w:space="0" w:color="auto"/>
              <w:left w:val="single" w:sz="6" w:space="0" w:color="auto"/>
              <w:bottom w:val="single" w:sz="6" w:space="0" w:color="auto"/>
              <w:right w:val="single" w:sz="6" w:space="0" w:color="auto"/>
            </w:tcBorders>
          </w:tcPr>
          <w:p w:rsidR="00C52908" w:rsidRDefault="00C52908" w:rsidP="007844B3">
            <w:pPr>
              <w:widowControl w:val="0"/>
              <w:autoSpaceDE w:val="0"/>
              <w:autoSpaceDN w:val="0"/>
              <w:adjustRightInd w:val="0"/>
            </w:pPr>
          </w:p>
        </w:tc>
        <w:tc>
          <w:tcPr>
            <w:tcW w:w="1417" w:type="dxa"/>
            <w:tcBorders>
              <w:top w:val="single" w:sz="4" w:space="0" w:color="auto"/>
              <w:left w:val="single" w:sz="6" w:space="0" w:color="auto"/>
              <w:bottom w:val="single" w:sz="6" w:space="0" w:color="auto"/>
              <w:right w:val="single" w:sz="6" w:space="0" w:color="auto"/>
            </w:tcBorders>
            <w:vAlign w:val="center"/>
          </w:tcPr>
          <w:p w:rsidR="00C52908" w:rsidRDefault="004A2632" w:rsidP="007844B3">
            <w:pPr>
              <w:autoSpaceDE w:val="0"/>
              <w:autoSpaceDN w:val="0"/>
              <w:adjustRightInd w:val="0"/>
              <w:ind w:firstLine="550"/>
              <w:jc w:val="center"/>
              <w:rPr>
                <w:rFonts w:eastAsia="Calibri"/>
                <w:lang w:eastAsia="en-US"/>
              </w:rPr>
            </w:pPr>
            <w:r>
              <w:rPr>
                <w:rFonts w:eastAsia="Calibri"/>
                <w:lang w:eastAsia="en-US"/>
              </w:rPr>
              <w:t>2</w:t>
            </w:r>
            <w:r w:rsidR="00C52908">
              <w:rPr>
                <w:rFonts w:eastAsia="Calibri"/>
                <w:lang w:eastAsia="en-US"/>
              </w:rPr>
              <w:t>0,0</w:t>
            </w:r>
          </w:p>
        </w:tc>
        <w:tc>
          <w:tcPr>
            <w:tcW w:w="1418" w:type="dxa"/>
            <w:tcBorders>
              <w:top w:val="single" w:sz="4" w:space="0" w:color="auto"/>
              <w:left w:val="single" w:sz="6" w:space="0" w:color="auto"/>
              <w:bottom w:val="single" w:sz="6" w:space="0" w:color="auto"/>
              <w:right w:val="single" w:sz="6" w:space="0" w:color="auto"/>
            </w:tcBorders>
            <w:vAlign w:val="center"/>
          </w:tcPr>
          <w:p w:rsidR="00C52908" w:rsidRDefault="004A2632" w:rsidP="007844B3">
            <w:pPr>
              <w:autoSpaceDE w:val="0"/>
              <w:autoSpaceDN w:val="0"/>
              <w:adjustRightInd w:val="0"/>
              <w:ind w:firstLine="550"/>
              <w:jc w:val="center"/>
              <w:rPr>
                <w:rFonts w:eastAsia="Calibri"/>
                <w:lang w:eastAsia="en-US"/>
              </w:rPr>
            </w:pPr>
            <w:r>
              <w:rPr>
                <w:rFonts w:eastAsia="Calibri"/>
                <w:lang w:eastAsia="en-US"/>
              </w:rPr>
              <w:t>2</w:t>
            </w:r>
            <w:r w:rsidR="00C52908">
              <w:rPr>
                <w:rFonts w:eastAsia="Calibri"/>
                <w:lang w:eastAsia="en-US"/>
              </w:rPr>
              <w:t>0,0</w:t>
            </w:r>
          </w:p>
        </w:tc>
        <w:tc>
          <w:tcPr>
            <w:tcW w:w="1275" w:type="dxa"/>
            <w:tcBorders>
              <w:top w:val="single" w:sz="4" w:space="0" w:color="auto"/>
              <w:left w:val="single" w:sz="6" w:space="0" w:color="auto"/>
              <w:bottom w:val="single" w:sz="6" w:space="0" w:color="auto"/>
              <w:right w:val="single" w:sz="6" w:space="0" w:color="auto"/>
            </w:tcBorders>
            <w:vAlign w:val="center"/>
          </w:tcPr>
          <w:p w:rsidR="00C52908" w:rsidRDefault="004A2632" w:rsidP="007844B3">
            <w:pPr>
              <w:autoSpaceDE w:val="0"/>
              <w:autoSpaceDN w:val="0"/>
              <w:adjustRightInd w:val="0"/>
              <w:ind w:firstLine="550"/>
              <w:jc w:val="center"/>
              <w:rPr>
                <w:rFonts w:eastAsia="Calibri"/>
                <w:lang w:eastAsia="en-US"/>
              </w:rPr>
            </w:pPr>
            <w:r>
              <w:rPr>
                <w:rFonts w:eastAsia="Calibri"/>
                <w:lang w:eastAsia="en-US"/>
              </w:rPr>
              <w:t>2</w:t>
            </w:r>
            <w:r w:rsidR="00C52908">
              <w:rPr>
                <w:rFonts w:eastAsia="Calibri"/>
                <w:lang w:eastAsia="en-US"/>
              </w:rPr>
              <w:t>0,0</w:t>
            </w:r>
          </w:p>
        </w:tc>
        <w:tc>
          <w:tcPr>
            <w:tcW w:w="1418" w:type="dxa"/>
            <w:tcBorders>
              <w:top w:val="single" w:sz="4" w:space="0" w:color="auto"/>
              <w:left w:val="single" w:sz="6" w:space="0" w:color="auto"/>
              <w:bottom w:val="single" w:sz="6" w:space="0" w:color="auto"/>
              <w:right w:val="single" w:sz="6" w:space="0" w:color="auto"/>
            </w:tcBorders>
            <w:vAlign w:val="center"/>
          </w:tcPr>
          <w:p w:rsidR="00C52908" w:rsidRDefault="00C52908" w:rsidP="007844B3">
            <w:pPr>
              <w:autoSpaceDE w:val="0"/>
              <w:autoSpaceDN w:val="0"/>
              <w:adjustRightInd w:val="0"/>
              <w:ind w:firstLine="550"/>
              <w:jc w:val="center"/>
              <w:rPr>
                <w:rFonts w:eastAsia="Calibri"/>
                <w:lang w:eastAsia="en-US"/>
              </w:rPr>
            </w:pPr>
            <w:r>
              <w:rPr>
                <w:rFonts w:eastAsia="Calibri"/>
                <w:lang w:eastAsia="en-US"/>
              </w:rPr>
              <w:t>2026</w:t>
            </w:r>
          </w:p>
        </w:tc>
      </w:tr>
      <w:tr w:rsidR="00991228" w:rsidTr="00C52908">
        <w:trPr>
          <w:cantSplit/>
          <w:trHeight w:val="240"/>
        </w:trPr>
        <w:tc>
          <w:tcPr>
            <w:tcW w:w="779" w:type="dxa"/>
            <w:tcBorders>
              <w:top w:val="single" w:sz="6" w:space="0" w:color="auto"/>
              <w:left w:val="single" w:sz="4"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hideMark/>
          </w:tcPr>
          <w:p w:rsidR="00991228" w:rsidRDefault="00991228" w:rsidP="007844B3">
            <w:r>
              <w:rPr>
                <w:sz w:val="26"/>
                <w:szCs w:val="26"/>
              </w:rPr>
              <w:t>Аренда мест на опорах для размещения светильников  уличного освещения</w:t>
            </w:r>
          </w:p>
        </w:tc>
        <w:tc>
          <w:tcPr>
            <w:tcW w:w="1276" w:type="dxa"/>
            <w:tcBorders>
              <w:top w:val="single" w:sz="6" w:space="0" w:color="auto"/>
              <w:left w:val="single" w:sz="6" w:space="0" w:color="auto"/>
              <w:bottom w:val="single" w:sz="6" w:space="0" w:color="auto"/>
              <w:right w:val="single" w:sz="6" w:space="0" w:color="auto"/>
            </w:tcBorders>
            <w:hideMark/>
          </w:tcPr>
          <w:p w:rsidR="00991228" w:rsidRDefault="00991228" w:rsidP="007844B3">
            <w:r>
              <w:t>шт.</w:t>
            </w:r>
          </w:p>
        </w:tc>
        <w:tc>
          <w:tcPr>
            <w:tcW w:w="1559"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vAlign w:val="center"/>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0</w:t>
            </w:r>
            <w:r w:rsidR="00991228">
              <w:rPr>
                <w:rFonts w:eastAsia="Calibri"/>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0</w:t>
            </w:r>
            <w:r w:rsidR="00991228">
              <w:rPr>
                <w:rFonts w:eastAsia="Calibri"/>
                <w:lang w:eastAsia="en-US"/>
              </w:rPr>
              <w:t>,0</w:t>
            </w:r>
          </w:p>
        </w:tc>
        <w:tc>
          <w:tcPr>
            <w:tcW w:w="1275" w:type="dxa"/>
            <w:tcBorders>
              <w:top w:val="single" w:sz="6" w:space="0" w:color="auto"/>
              <w:left w:val="single" w:sz="6" w:space="0" w:color="auto"/>
              <w:bottom w:val="single" w:sz="6" w:space="0" w:color="auto"/>
              <w:right w:val="single" w:sz="6" w:space="0" w:color="auto"/>
            </w:tcBorders>
            <w:vAlign w:val="center"/>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0</w:t>
            </w:r>
            <w:r w:rsidR="00991228">
              <w:rPr>
                <w:rFonts w:eastAsia="Calibri"/>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C52908" w:rsidP="007844B3">
            <w:pPr>
              <w:autoSpaceDE w:val="0"/>
              <w:autoSpaceDN w:val="0"/>
              <w:adjustRightInd w:val="0"/>
              <w:ind w:firstLine="550"/>
              <w:jc w:val="center"/>
              <w:rPr>
                <w:rFonts w:eastAsia="Calibri"/>
                <w:lang w:eastAsia="en-US"/>
              </w:rPr>
            </w:pPr>
            <w:r>
              <w:rPr>
                <w:rFonts w:eastAsia="Calibri"/>
                <w:lang w:eastAsia="en-US"/>
              </w:rPr>
              <w:t>2026</w:t>
            </w:r>
            <w:r w:rsidR="00991228">
              <w:rPr>
                <w:rFonts w:eastAsia="Calibri"/>
                <w:lang w:eastAsia="en-US"/>
              </w:rPr>
              <w:t>г</w:t>
            </w:r>
          </w:p>
        </w:tc>
      </w:tr>
      <w:tr w:rsidR="00991228" w:rsidTr="004F148E">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hideMark/>
          </w:tcPr>
          <w:p w:rsidR="00991228" w:rsidRDefault="00991228" w:rsidP="007844B3">
            <w:pPr>
              <w:rPr>
                <w:sz w:val="26"/>
                <w:szCs w:val="26"/>
              </w:rPr>
            </w:pPr>
            <w:r>
              <w:t>Удаление сухостойных и аварийных деревьев</w:t>
            </w:r>
          </w:p>
        </w:tc>
        <w:tc>
          <w:tcPr>
            <w:tcW w:w="1276" w:type="dxa"/>
            <w:tcBorders>
              <w:top w:val="single" w:sz="6" w:space="0" w:color="auto"/>
              <w:left w:val="single" w:sz="6" w:space="0" w:color="auto"/>
              <w:bottom w:val="single" w:sz="6" w:space="0" w:color="auto"/>
              <w:right w:val="single" w:sz="6" w:space="0" w:color="auto"/>
            </w:tcBorders>
            <w:hideMark/>
          </w:tcPr>
          <w:p w:rsidR="00991228" w:rsidRDefault="00991228" w:rsidP="007844B3">
            <w:r>
              <w:t>шт.</w:t>
            </w:r>
          </w:p>
        </w:tc>
        <w:tc>
          <w:tcPr>
            <w:tcW w:w="1559"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 xml:space="preserve"> </w:t>
            </w:r>
          </w:p>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2</w:t>
            </w:r>
            <w:r w:rsidR="00991228">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2</w:t>
            </w:r>
            <w:r w:rsidR="00991228">
              <w:rPr>
                <w:rFonts w:eastAsia="Calibri"/>
                <w:lang w:eastAsia="en-US"/>
              </w:rPr>
              <w:t>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2</w:t>
            </w:r>
            <w:r w:rsidR="00991228">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C52908" w:rsidP="007844B3">
            <w:pPr>
              <w:autoSpaceDE w:val="0"/>
              <w:autoSpaceDN w:val="0"/>
              <w:adjustRightInd w:val="0"/>
              <w:ind w:firstLine="550"/>
              <w:jc w:val="center"/>
              <w:rPr>
                <w:rFonts w:eastAsia="Calibri"/>
                <w:lang w:eastAsia="en-US"/>
              </w:rPr>
            </w:pPr>
            <w:r>
              <w:rPr>
                <w:rFonts w:eastAsia="Calibri"/>
                <w:lang w:eastAsia="en-US"/>
              </w:rPr>
              <w:t>2026</w:t>
            </w:r>
            <w:r w:rsidR="00991228">
              <w:rPr>
                <w:rFonts w:eastAsia="Calibri"/>
                <w:lang w:eastAsia="en-US"/>
              </w:rPr>
              <w:t>г</w:t>
            </w:r>
          </w:p>
        </w:tc>
      </w:tr>
      <w:tr w:rsidR="00991228" w:rsidTr="004F148E">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hideMark/>
          </w:tcPr>
          <w:p w:rsidR="00991228" w:rsidRDefault="00406AEC" w:rsidP="007844B3">
            <w:r>
              <w:rPr>
                <w:rFonts w:eastAsia="Calibri"/>
                <w:lang w:eastAsia="en-US"/>
              </w:rPr>
              <w:t>Ликвидация несанкционированных свалок с территории сельского поселения</w:t>
            </w:r>
          </w:p>
        </w:tc>
        <w:tc>
          <w:tcPr>
            <w:tcW w:w="1276" w:type="dxa"/>
            <w:tcBorders>
              <w:top w:val="single" w:sz="6" w:space="0" w:color="auto"/>
              <w:left w:val="single" w:sz="6" w:space="0" w:color="auto"/>
              <w:bottom w:val="single" w:sz="6" w:space="0" w:color="auto"/>
              <w:right w:val="single" w:sz="6" w:space="0" w:color="auto"/>
            </w:tcBorders>
            <w:hideMark/>
          </w:tcPr>
          <w:p w:rsidR="00991228" w:rsidRDefault="00406AEC" w:rsidP="007844B3">
            <w:r>
              <w:t>м³</w:t>
            </w:r>
          </w:p>
        </w:tc>
        <w:tc>
          <w:tcPr>
            <w:tcW w:w="1559" w:type="dxa"/>
            <w:tcBorders>
              <w:top w:val="single" w:sz="6" w:space="0" w:color="auto"/>
              <w:left w:val="single" w:sz="6" w:space="0" w:color="auto"/>
              <w:bottom w:val="single" w:sz="6" w:space="0" w:color="auto"/>
              <w:right w:val="single" w:sz="6" w:space="0" w:color="auto"/>
            </w:tcBorders>
          </w:tcPr>
          <w:p w:rsidR="00991228" w:rsidRDefault="00991228" w:rsidP="007844B3">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1</w:t>
            </w:r>
            <w:r w:rsidR="00406AEC">
              <w:rPr>
                <w:rFonts w:eastAsia="Calibri"/>
                <w:lang w:eastAsia="en-US"/>
              </w:rPr>
              <w:t>0</w:t>
            </w:r>
            <w:r w:rsidR="00991228">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1</w:t>
            </w:r>
            <w:r w:rsidR="00406AEC">
              <w:rPr>
                <w:rFonts w:eastAsia="Calibri"/>
                <w:lang w:eastAsia="en-US"/>
              </w:rPr>
              <w:t>0</w:t>
            </w:r>
            <w:r w:rsidR="00991228">
              <w:rPr>
                <w:rFonts w:eastAsia="Calibri"/>
                <w:lang w:eastAsia="en-US"/>
              </w:rPr>
              <w:t>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1</w:t>
            </w:r>
            <w:r w:rsidR="00406AEC">
              <w:rPr>
                <w:rFonts w:eastAsia="Calibri"/>
                <w:lang w:eastAsia="en-US"/>
              </w:rPr>
              <w:t>0</w:t>
            </w:r>
            <w:r w:rsidR="00991228">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C52908" w:rsidP="007844B3">
            <w:pPr>
              <w:autoSpaceDE w:val="0"/>
              <w:autoSpaceDN w:val="0"/>
              <w:adjustRightInd w:val="0"/>
              <w:ind w:firstLine="550"/>
              <w:jc w:val="center"/>
              <w:rPr>
                <w:rFonts w:eastAsia="Calibri"/>
                <w:lang w:eastAsia="en-US"/>
              </w:rPr>
            </w:pPr>
            <w:r>
              <w:rPr>
                <w:rFonts w:eastAsia="Calibri"/>
                <w:lang w:eastAsia="en-US"/>
              </w:rPr>
              <w:t>2026</w:t>
            </w:r>
            <w:r w:rsidR="00991228">
              <w:rPr>
                <w:rFonts w:eastAsia="Calibri"/>
                <w:lang w:eastAsia="en-US"/>
              </w:rPr>
              <w:t>г</w:t>
            </w:r>
          </w:p>
        </w:tc>
      </w:tr>
      <w:tr w:rsidR="00991228" w:rsidTr="004F148E">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tcPr>
          <w:p w:rsidR="00991228" w:rsidRDefault="00406AEC" w:rsidP="007844B3">
            <w:r>
              <w:rPr>
                <w:rFonts w:eastAsia="Calibri"/>
                <w:lang w:eastAsia="en-US"/>
              </w:rPr>
              <w:t>Содержание прилегающих территорий кладбищ</w:t>
            </w:r>
          </w:p>
        </w:tc>
        <w:tc>
          <w:tcPr>
            <w:tcW w:w="1276" w:type="dxa"/>
            <w:tcBorders>
              <w:top w:val="single" w:sz="6" w:space="0" w:color="auto"/>
              <w:left w:val="single" w:sz="6" w:space="0" w:color="auto"/>
              <w:bottom w:val="single" w:sz="6" w:space="0" w:color="auto"/>
              <w:right w:val="single" w:sz="6" w:space="0" w:color="auto"/>
            </w:tcBorders>
          </w:tcPr>
          <w:p w:rsidR="00991228" w:rsidRDefault="00406AEC" w:rsidP="007844B3">
            <w:pPr>
              <w:widowControl w:val="0"/>
              <w:autoSpaceDE w:val="0"/>
              <w:autoSpaceDN w:val="0"/>
              <w:adjustRightInd w:val="0"/>
            </w:pPr>
            <w:r>
              <w:t>га</w:t>
            </w:r>
          </w:p>
        </w:tc>
        <w:tc>
          <w:tcPr>
            <w:tcW w:w="1559" w:type="dxa"/>
            <w:tcBorders>
              <w:top w:val="single" w:sz="6" w:space="0" w:color="auto"/>
              <w:left w:val="single" w:sz="6" w:space="0" w:color="auto"/>
              <w:bottom w:val="single" w:sz="6" w:space="0" w:color="auto"/>
              <w:right w:val="single" w:sz="6" w:space="0" w:color="auto"/>
            </w:tcBorders>
          </w:tcPr>
          <w:p w:rsidR="00991228" w:rsidRDefault="00991228" w:rsidP="007844B3">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991228" w:rsidRDefault="00991228" w:rsidP="007844B3">
            <w:pPr>
              <w:widowControl w:val="0"/>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0,0</w:t>
            </w:r>
          </w:p>
        </w:tc>
        <w:tc>
          <w:tcPr>
            <w:tcW w:w="1275"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C52908" w:rsidP="007844B3">
            <w:pPr>
              <w:autoSpaceDE w:val="0"/>
              <w:autoSpaceDN w:val="0"/>
              <w:adjustRightInd w:val="0"/>
              <w:ind w:firstLine="550"/>
              <w:jc w:val="center"/>
              <w:rPr>
                <w:rFonts w:eastAsia="Calibri"/>
                <w:lang w:eastAsia="en-US"/>
              </w:rPr>
            </w:pPr>
            <w:r>
              <w:rPr>
                <w:rFonts w:eastAsia="Calibri"/>
                <w:lang w:eastAsia="en-US"/>
              </w:rPr>
              <w:t>2026</w:t>
            </w:r>
            <w:r w:rsidR="00991228">
              <w:rPr>
                <w:rFonts w:eastAsia="Calibri"/>
                <w:lang w:eastAsia="en-US"/>
              </w:rPr>
              <w:t>г</w:t>
            </w:r>
          </w:p>
        </w:tc>
      </w:tr>
      <w:tr w:rsidR="00991228" w:rsidTr="004F148E">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hideMark/>
          </w:tcPr>
          <w:p w:rsidR="00991228" w:rsidRDefault="00991228" w:rsidP="007844B3">
            <w:r>
              <w:t>Содержание территорий кладбищ</w:t>
            </w:r>
          </w:p>
        </w:tc>
        <w:tc>
          <w:tcPr>
            <w:tcW w:w="1276"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га</w:t>
            </w:r>
          </w:p>
        </w:tc>
        <w:tc>
          <w:tcPr>
            <w:tcW w:w="1559" w:type="dxa"/>
            <w:tcBorders>
              <w:top w:val="single" w:sz="6" w:space="0" w:color="auto"/>
              <w:left w:val="single" w:sz="6" w:space="0" w:color="auto"/>
              <w:bottom w:val="single" w:sz="6" w:space="0" w:color="auto"/>
              <w:right w:val="single" w:sz="6" w:space="0" w:color="auto"/>
            </w:tcBorders>
          </w:tcPr>
          <w:p w:rsidR="00991228" w:rsidRDefault="00991228" w:rsidP="007844B3">
            <w:pPr>
              <w:widowControl w:val="0"/>
              <w:autoSpaceDE w:val="0"/>
              <w:autoSpaceDN w:val="0"/>
              <w:adjustRightInd w:val="0"/>
            </w:pPr>
            <w:r>
              <w:t>5,2</w:t>
            </w:r>
          </w:p>
        </w:tc>
        <w:tc>
          <w:tcPr>
            <w:tcW w:w="1418"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5,2</w:t>
            </w:r>
          </w:p>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30,0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30,0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30,0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C52908" w:rsidP="007844B3">
            <w:pPr>
              <w:autoSpaceDE w:val="0"/>
              <w:autoSpaceDN w:val="0"/>
              <w:adjustRightInd w:val="0"/>
              <w:ind w:firstLine="550"/>
              <w:jc w:val="center"/>
              <w:rPr>
                <w:rFonts w:eastAsia="Calibri"/>
                <w:lang w:eastAsia="en-US"/>
              </w:rPr>
            </w:pPr>
            <w:r>
              <w:rPr>
                <w:rFonts w:eastAsia="Calibri"/>
                <w:lang w:eastAsia="en-US"/>
              </w:rPr>
              <w:t>2026</w:t>
            </w:r>
            <w:r w:rsidR="00991228">
              <w:rPr>
                <w:rFonts w:eastAsia="Calibri"/>
                <w:lang w:eastAsia="en-US"/>
              </w:rPr>
              <w:t>г</w:t>
            </w:r>
          </w:p>
        </w:tc>
      </w:tr>
      <w:tr w:rsidR="00991228" w:rsidTr="004F148E">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hideMark/>
          </w:tcPr>
          <w:p w:rsidR="00991228" w:rsidRDefault="00991228" w:rsidP="007844B3">
            <w:r>
              <w:t xml:space="preserve">Кладбище с. Шило-Голицыно  </w:t>
            </w:r>
          </w:p>
        </w:tc>
        <w:tc>
          <w:tcPr>
            <w:tcW w:w="1276" w:type="dxa"/>
            <w:tcBorders>
              <w:top w:val="single" w:sz="6" w:space="0" w:color="auto"/>
              <w:left w:val="single" w:sz="6" w:space="0" w:color="auto"/>
              <w:bottom w:val="single" w:sz="6" w:space="0" w:color="auto"/>
              <w:right w:val="single" w:sz="6" w:space="0" w:color="auto"/>
            </w:tcBorders>
          </w:tcPr>
          <w:p w:rsidR="00991228" w:rsidRDefault="00991228" w:rsidP="007844B3">
            <w:pPr>
              <w:widowControl w:val="0"/>
              <w:autoSpaceDE w:val="0"/>
              <w:autoSpaceDN w:val="0"/>
              <w:adjustRightInd w:val="0"/>
            </w:pPr>
            <w:r>
              <w:t xml:space="preserve"> га</w:t>
            </w:r>
          </w:p>
        </w:tc>
        <w:tc>
          <w:tcPr>
            <w:tcW w:w="1559" w:type="dxa"/>
            <w:tcBorders>
              <w:top w:val="single" w:sz="6" w:space="0" w:color="auto"/>
              <w:left w:val="single" w:sz="6" w:space="0" w:color="auto"/>
              <w:bottom w:val="single" w:sz="6" w:space="0" w:color="auto"/>
              <w:right w:val="single" w:sz="6" w:space="0" w:color="auto"/>
            </w:tcBorders>
          </w:tcPr>
          <w:p w:rsidR="00991228" w:rsidRDefault="00991228" w:rsidP="007844B3">
            <w:pPr>
              <w:widowControl w:val="0"/>
              <w:autoSpaceDE w:val="0"/>
              <w:autoSpaceDN w:val="0"/>
              <w:adjustRightInd w:val="0"/>
            </w:pPr>
            <w:r>
              <w:t>2,5</w:t>
            </w:r>
          </w:p>
        </w:tc>
        <w:tc>
          <w:tcPr>
            <w:tcW w:w="1418"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2,5</w:t>
            </w:r>
          </w:p>
        </w:tc>
        <w:tc>
          <w:tcPr>
            <w:tcW w:w="1417"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r>
      <w:tr w:rsidR="00991228" w:rsidTr="004F148E">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hideMark/>
          </w:tcPr>
          <w:p w:rsidR="00991228" w:rsidRDefault="00991228" w:rsidP="007844B3">
            <w:pPr>
              <w:rPr>
                <w:rFonts w:eastAsia="Calibri"/>
                <w:lang w:eastAsia="en-US"/>
              </w:rPr>
            </w:pPr>
            <w:r>
              <w:t xml:space="preserve">Кладбище с. Малиновка      </w:t>
            </w:r>
          </w:p>
        </w:tc>
        <w:tc>
          <w:tcPr>
            <w:tcW w:w="1276"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га</w:t>
            </w:r>
          </w:p>
        </w:tc>
        <w:tc>
          <w:tcPr>
            <w:tcW w:w="1559"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1,2</w:t>
            </w:r>
          </w:p>
        </w:tc>
        <w:tc>
          <w:tcPr>
            <w:tcW w:w="1418"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1,2</w:t>
            </w:r>
          </w:p>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r>
      <w:tr w:rsidR="00991228" w:rsidTr="004F148E">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hideMark/>
          </w:tcPr>
          <w:p w:rsidR="00991228" w:rsidRDefault="00991228" w:rsidP="007844B3">
            <w:r>
              <w:t>Кладбище с. Змеевка</w:t>
            </w:r>
          </w:p>
        </w:tc>
        <w:tc>
          <w:tcPr>
            <w:tcW w:w="1276"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га</w:t>
            </w:r>
          </w:p>
        </w:tc>
        <w:tc>
          <w:tcPr>
            <w:tcW w:w="1559"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1,5</w:t>
            </w:r>
          </w:p>
        </w:tc>
        <w:tc>
          <w:tcPr>
            <w:tcW w:w="1418"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1,5</w:t>
            </w:r>
          </w:p>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r>
      <w:tr w:rsidR="00991228" w:rsidTr="004F148E">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hideMark/>
          </w:tcPr>
          <w:p w:rsidR="00991228" w:rsidRDefault="00991228" w:rsidP="007844B3">
            <w:r>
              <w:t>Проведение на территории кладбищ, свалок проведение сезонных мероприятий по уничтожению грызунов</w:t>
            </w:r>
          </w:p>
        </w:tc>
        <w:tc>
          <w:tcPr>
            <w:tcW w:w="1276"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га</w:t>
            </w:r>
          </w:p>
        </w:tc>
        <w:tc>
          <w:tcPr>
            <w:tcW w:w="1559"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10,48</w:t>
            </w:r>
          </w:p>
        </w:tc>
        <w:tc>
          <w:tcPr>
            <w:tcW w:w="1418" w:type="dxa"/>
            <w:tcBorders>
              <w:top w:val="single" w:sz="6" w:space="0" w:color="auto"/>
              <w:left w:val="single" w:sz="6" w:space="0" w:color="auto"/>
              <w:bottom w:val="single" w:sz="6" w:space="0" w:color="auto"/>
              <w:right w:val="single" w:sz="6" w:space="0" w:color="auto"/>
            </w:tcBorders>
            <w:hideMark/>
          </w:tcPr>
          <w:p w:rsidR="00991228" w:rsidRDefault="00991228" w:rsidP="007844B3"/>
        </w:tc>
        <w:tc>
          <w:tcPr>
            <w:tcW w:w="1417" w:type="dxa"/>
            <w:tcBorders>
              <w:top w:val="single" w:sz="6" w:space="0" w:color="auto"/>
              <w:left w:val="single" w:sz="6" w:space="0" w:color="auto"/>
              <w:bottom w:val="single" w:sz="6" w:space="0" w:color="auto"/>
              <w:right w:val="single" w:sz="6" w:space="0" w:color="auto"/>
            </w:tcBorders>
            <w:vAlign w:val="center"/>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12</w:t>
            </w:r>
            <w:r w:rsidR="00991228">
              <w:rPr>
                <w:rFonts w:eastAsia="Calibri"/>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15</w:t>
            </w:r>
            <w:r w:rsidR="00991228">
              <w:rPr>
                <w:rFonts w:eastAsia="Calibri"/>
                <w:lang w:eastAsia="en-US"/>
              </w:rPr>
              <w:t>,0</w:t>
            </w:r>
          </w:p>
        </w:tc>
        <w:tc>
          <w:tcPr>
            <w:tcW w:w="1275" w:type="dxa"/>
            <w:tcBorders>
              <w:top w:val="single" w:sz="6" w:space="0" w:color="auto"/>
              <w:left w:val="single" w:sz="6" w:space="0" w:color="auto"/>
              <w:bottom w:val="single" w:sz="6" w:space="0" w:color="auto"/>
              <w:right w:val="single" w:sz="6" w:space="0" w:color="auto"/>
            </w:tcBorders>
            <w:vAlign w:val="center"/>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15</w:t>
            </w:r>
            <w:r w:rsidR="00991228">
              <w:rPr>
                <w:rFonts w:eastAsia="Calibri"/>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202</w:t>
            </w:r>
            <w:r w:rsidR="00406AEC">
              <w:rPr>
                <w:rFonts w:eastAsia="Calibri"/>
                <w:lang w:eastAsia="en-US"/>
              </w:rPr>
              <w:t>6</w:t>
            </w:r>
            <w:r>
              <w:rPr>
                <w:rFonts w:eastAsia="Calibri"/>
                <w:lang w:eastAsia="en-US"/>
              </w:rPr>
              <w:t>г</w:t>
            </w:r>
          </w:p>
        </w:tc>
      </w:tr>
      <w:tr w:rsidR="00991228" w:rsidTr="004F148E">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hideMark/>
          </w:tcPr>
          <w:p w:rsidR="00991228" w:rsidRDefault="00991228" w:rsidP="007844B3">
            <w:r>
              <w:t xml:space="preserve"> Уборка и содержание территорий населенных пунктов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r>
              <w:t>км</w:t>
            </w:r>
          </w:p>
        </w:tc>
        <w:tc>
          <w:tcPr>
            <w:tcW w:w="1559" w:type="dxa"/>
            <w:tcBorders>
              <w:top w:val="single" w:sz="6" w:space="0" w:color="auto"/>
              <w:left w:val="single" w:sz="6" w:space="0" w:color="auto"/>
              <w:bottom w:val="single" w:sz="6" w:space="0" w:color="auto"/>
              <w:right w:val="single" w:sz="6" w:space="0" w:color="auto"/>
            </w:tcBorders>
            <w:hideMark/>
          </w:tcPr>
          <w:p w:rsidR="00991228" w:rsidRDefault="00991228" w:rsidP="007844B3">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hideMark/>
          </w:tcPr>
          <w:p w:rsidR="00991228" w:rsidRDefault="00991228" w:rsidP="007844B3"/>
        </w:tc>
        <w:tc>
          <w:tcPr>
            <w:tcW w:w="1417" w:type="dxa"/>
            <w:tcBorders>
              <w:top w:val="single" w:sz="6" w:space="0" w:color="auto"/>
              <w:left w:val="single" w:sz="6" w:space="0" w:color="auto"/>
              <w:bottom w:val="single" w:sz="6" w:space="0" w:color="auto"/>
              <w:right w:val="single" w:sz="6" w:space="0" w:color="auto"/>
            </w:tcBorders>
            <w:vAlign w:val="center"/>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1</w:t>
            </w:r>
            <w:r w:rsidR="00991228">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21</w:t>
            </w:r>
            <w:r w:rsidR="00991228">
              <w:rPr>
                <w:rFonts w:eastAsia="Calibri"/>
                <w:lang w:eastAsia="en-US"/>
              </w:rPr>
              <w:t>,</w:t>
            </w:r>
            <w:r>
              <w:rPr>
                <w:rFonts w:eastAsia="Calibri"/>
                <w:lang w:eastAsia="en-US"/>
              </w:rPr>
              <w:t>1</w:t>
            </w:r>
          </w:p>
        </w:tc>
        <w:tc>
          <w:tcPr>
            <w:tcW w:w="1275" w:type="dxa"/>
            <w:tcBorders>
              <w:top w:val="single" w:sz="6" w:space="0" w:color="auto"/>
              <w:left w:val="single" w:sz="6" w:space="0" w:color="auto"/>
              <w:bottom w:val="single" w:sz="6" w:space="0" w:color="auto"/>
              <w:right w:val="single" w:sz="6" w:space="0" w:color="auto"/>
            </w:tcBorders>
            <w:vAlign w:val="center"/>
          </w:tcPr>
          <w:p w:rsidR="00991228" w:rsidRDefault="004A2632" w:rsidP="007844B3">
            <w:pPr>
              <w:autoSpaceDE w:val="0"/>
              <w:autoSpaceDN w:val="0"/>
              <w:adjustRightInd w:val="0"/>
              <w:ind w:firstLine="550"/>
              <w:jc w:val="center"/>
              <w:rPr>
                <w:rFonts w:eastAsia="Calibri"/>
                <w:lang w:eastAsia="en-US"/>
              </w:rPr>
            </w:pPr>
            <w:r>
              <w:rPr>
                <w:rFonts w:eastAsia="Calibri"/>
                <w:lang w:eastAsia="en-US"/>
              </w:rPr>
              <w:t>24</w:t>
            </w:r>
            <w:r w:rsidR="00991228">
              <w:rPr>
                <w:rFonts w:eastAsia="Calibri"/>
                <w:lang w:eastAsia="en-US"/>
              </w:rPr>
              <w:t>,</w:t>
            </w:r>
            <w:r>
              <w:rPr>
                <w:rFonts w:eastAsia="Calibri"/>
                <w:lang w:eastAsia="en-US"/>
              </w:rPr>
              <w:t>5</w:t>
            </w: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202</w:t>
            </w:r>
            <w:r w:rsidR="00406AEC">
              <w:rPr>
                <w:rFonts w:eastAsia="Calibri"/>
                <w:lang w:eastAsia="en-US"/>
              </w:rPr>
              <w:t>6</w:t>
            </w:r>
            <w:r>
              <w:rPr>
                <w:rFonts w:eastAsia="Calibri"/>
                <w:lang w:eastAsia="en-US"/>
              </w:rPr>
              <w:t>г</w:t>
            </w:r>
          </w:p>
        </w:tc>
      </w:tr>
      <w:tr w:rsidR="00991228" w:rsidTr="00B65617">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r>
              <w:rPr>
                <w:sz w:val="26"/>
                <w:szCs w:val="26"/>
              </w:rPr>
              <w:t xml:space="preserve">Прочие мероприятия по благоустройству </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widowControl w:val="0"/>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tc>
        <w:tc>
          <w:tcPr>
            <w:tcW w:w="1417" w:type="dxa"/>
            <w:tcBorders>
              <w:top w:val="single" w:sz="6" w:space="0" w:color="auto"/>
              <w:left w:val="single" w:sz="6" w:space="0" w:color="auto"/>
              <w:bottom w:val="single" w:sz="6" w:space="0" w:color="auto"/>
              <w:right w:val="single" w:sz="6" w:space="0" w:color="auto"/>
            </w:tcBorders>
            <w:vAlign w:val="center"/>
          </w:tcPr>
          <w:p w:rsidR="00991228" w:rsidRDefault="00B069BA" w:rsidP="007844B3">
            <w:pPr>
              <w:autoSpaceDE w:val="0"/>
              <w:autoSpaceDN w:val="0"/>
              <w:adjustRightInd w:val="0"/>
              <w:ind w:firstLine="550"/>
              <w:jc w:val="center"/>
              <w:rPr>
                <w:rFonts w:eastAsia="Calibri"/>
                <w:lang w:eastAsia="en-US"/>
              </w:rPr>
            </w:pPr>
            <w:r>
              <w:rPr>
                <w:rFonts w:eastAsia="Calibri"/>
                <w:lang w:eastAsia="en-US"/>
              </w:rPr>
              <w:t>3</w:t>
            </w:r>
            <w:r w:rsidR="00406AEC">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406AEC" w:rsidP="007844B3">
            <w:pPr>
              <w:autoSpaceDE w:val="0"/>
              <w:autoSpaceDN w:val="0"/>
              <w:adjustRightInd w:val="0"/>
              <w:ind w:firstLine="550"/>
              <w:jc w:val="center"/>
              <w:rPr>
                <w:rFonts w:eastAsia="Calibri"/>
                <w:lang w:eastAsia="en-US"/>
              </w:rPr>
            </w:pPr>
            <w:r>
              <w:rPr>
                <w:rFonts w:eastAsia="Calibri"/>
                <w:lang w:eastAsia="en-US"/>
              </w:rPr>
              <w:t>30,0</w:t>
            </w:r>
          </w:p>
        </w:tc>
        <w:tc>
          <w:tcPr>
            <w:tcW w:w="1275" w:type="dxa"/>
            <w:tcBorders>
              <w:top w:val="single" w:sz="6" w:space="0" w:color="auto"/>
              <w:left w:val="single" w:sz="6" w:space="0" w:color="auto"/>
              <w:bottom w:val="single" w:sz="6" w:space="0" w:color="auto"/>
              <w:right w:val="single" w:sz="6" w:space="0" w:color="auto"/>
            </w:tcBorders>
            <w:vAlign w:val="center"/>
          </w:tcPr>
          <w:p w:rsidR="00991228" w:rsidRDefault="00406AEC" w:rsidP="007844B3">
            <w:pPr>
              <w:autoSpaceDE w:val="0"/>
              <w:autoSpaceDN w:val="0"/>
              <w:adjustRightInd w:val="0"/>
              <w:ind w:firstLine="550"/>
              <w:jc w:val="center"/>
              <w:rPr>
                <w:rFonts w:eastAsia="Calibri"/>
                <w:lang w:eastAsia="en-US"/>
              </w:rPr>
            </w:pPr>
            <w:r>
              <w:rPr>
                <w:rFonts w:eastAsia="Calibri"/>
                <w:lang w:eastAsia="en-US"/>
              </w:rPr>
              <w:t>30,0</w:t>
            </w: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406AEC" w:rsidP="007844B3">
            <w:pPr>
              <w:autoSpaceDE w:val="0"/>
              <w:autoSpaceDN w:val="0"/>
              <w:adjustRightInd w:val="0"/>
              <w:ind w:firstLine="550"/>
              <w:jc w:val="center"/>
              <w:rPr>
                <w:rFonts w:eastAsia="Calibri"/>
                <w:lang w:eastAsia="en-US"/>
              </w:rPr>
            </w:pPr>
            <w:r>
              <w:rPr>
                <w:rFonts w:eastAsia="Calibri"/>
                <w:lang w:eastAsia="en-US"/>
              </w:rPr>
              <w:t>2026</w:t>
            </w:r>
            <w:r w:rsidR="00991228">
              <w:rPr>
                <w:rFonts w:eastAsia="Calibri"/>
                <w:lang w:eastAsia="en-US"/>
              </w:rPr>
              <w:t>г</w:t>
            </w:r>
          </w:p>
        </w:tc>
      </w:tr>
      <w:tr w:rsidR="00991228" w:rsidTr="00B65617">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r>
              <w:rPr>
                <w:sz w:val="26"/>
                <w:szCs w:val="26"/>
              </w:rPr>
              <w:t>Ремонт и содержание стел, мемориалов,  обелисков и памятников и благоустройство прилегающей к ним территорий.</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widowControl w:val="0"/>
              <w:autoSpaceDE w:val="0"/>
              <w:autoSpaceDN w:val="0"/>
              <w:adjustRightInd w:val="0"/>
            </w:pPr>
            <w:proofErr w:type="spellStart"/>
            <w:r>
              <w:rPr>
                <w:rFonts w:eastAsia="Calibri"/>
                <w:lang w:eastAsia="en-US"/>
              </w:rPr>
              <w:t>шт</w:t>
            </w:r>
            <w:proofErr w:type="spellEnd"/>
          </w:p>
        </w:tc>
        <w:tc>
          <w:tcPr>
            <w:tcW w:w="1559"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B069BA" w:rsidP="007844B3">
            <w:pPr>
              <w:autoSpaceDE w:val="0"/>
              <w:autoSpaceDN w:val="0"/>
              <w:adjustRightInd w:val="0"/>
              <w:ind w:firstLine="550"/>
              <w:jc w:val="center"/>
              <w:rPr>
                <w:rFonts w:eastAsia="Calibri"/>
                <w:lang w:eastAsia="en-US"/>
              </w:rPr>
            </w:pPr>
            <w:r>
              <w:rPr>
                <w:rFonts w:eastAsia="Calibri"/>
                <w:lang w:eastAsia="en-US"/>
              </w:rPr>
              <w:t>1</w:t>
            </w:r>
            <w:r w:rsidR="00991228">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B069BA" w:rsidP="007844B3">
            <w:pPr>
              <w:autoSpaceDE w:val="0"/>
              <w:autoSpaceDN w:val="0"/>
              <w:adjustRightInd w:val="0"/>
              <w:ind w:firstLine="550"/>
              <w:jc w:val="center"/>
              <w:rPr>
                <w:rFonts w:eastAsia="Calibri"/>
                <w:lang w:eastAsia="en-US"/>
              </w:rPr>
            </w:pPr>
            <w:r>
              <w:rPr>
                <w:rFonts w:eastAsia="Calibri"/>
                <w:lang w:eastAsia="en-US"/>
              </w:rPr>
              <w:t>10</w:t>
            </w:r>
            <w:r w:rsidR="00991228">
              <w:rPr>
                <w:rFonts w:eastAsia="Calibri"/>
                <w:lang w:eastAsia="en-US"/>
              </w:rPr>
              <w:t>,0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B069BA" w:rsidP="007844B3">
            <w:pPr>
              <w:autoSpaceDE w:val="0"/>
              <w:autoSpaceDN w:val="0"/>
              <w:adjustRightInd w:val="0"/>
              <w:ind w:firstLine="550"/>
              <w:jc w:val="center"/>
              <w:rPr>
                <w:rFonts w:eastAsia="Calibri"/>
                <w:lang w:eastAsia="en-US"/>
              </w:rPr>
            </w:pPr>
            <w:r>
              <w:rPr>
                <w:rFonts w:eastAsia="Calibri"/>
                <w:lang w:eastAsia="en-US"/>
              </w:rPr>
              <w:t>10</w:t>
            </w:r>
            <w:r w:rsidR="00991228">
              <w:rPr>
                <w:rFonts w:eastAsia="Calibri"/>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202</w:t>
            </w:r>
            <w:r w:rsidR="00406AEC">
              <w:rPr>
                <w:rFonts w:eastAsia="Calibri"/>
                <w:lang w:eastAsia="en-US"/>
              </w:rPr>
              <w:t>6</w:t>
            </w:r>
            <w:r>
              <w:rPr>
                <w:rFonts w:eastAsia="Calibri"/>
                <w:lang w:eastAsia="en-US"/>
              </w:rPr>
              <w:t>г</w:t>
            </w:r>
          </w:p>
        </w:tc>
      </w:tr>
      <w:tr w:rsidR="00991228" w:rsidTr="00B65617">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r>
              <w:t>Озеленение населенных пунктов</w:t>
            </w:r>
          </w:p>
          <w:p w:rsidR="00991228" w:rsidRDefault="00406AEC" w:rsidP="007844B3">
            <w:r>
              <w:t>П</w:t>
            </w:r>
            <w:r w:rsidR="00991228">
              <w:t>оселения</w:t>
            </w:r>
            <w:r>
              <w:t xml:space="preserve"> </w:t>
            </w:r>
            <w:r w:rsidR="00991228" w:rsidRPr="00406AEC">
              <w:rPr>
                <w:sz w:val="26"/>
                <w:szCs w:val="26"/>
              </w:rPr>
              <w:t>-</w:t>
            </w:r>
            <w:r w:rsidR="00991228">
              <w:rPr>
                <w:sz w:val="26"/>
                <w:szCs w:val="26"/>
              </w:rPr>
              <w:t xml:space="preserve"> Приобретение и посадка цветочной рассады</w:t>
            </w:r>
            <w:r>
              <w:rPr>
                <w:sz w:val="26"/>
                <w:szCs w:val="26"/>
              </w:rPr>
              <w:t xml:space="preserve"> и саженцев деревьев</w:t>
            </w:r>
          </w:p>
          <w:p w:rsidR="00991228" w:rsidRDefault="00991228" w:rsidP="007844B3"/>
        </w:tc>
        <w:tc>
          <w:tcPr>
            <w:tcW w:w="1276"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widowControl w:val="0"/>
              <w:autoSpaceDE w:val="0"/>
              <w:autoSpaceDN w:val="0"/>
              <w:adjustRightInd w:val="0"/>
            </w:pPr>
            <w:proofErr w:type="spellStart"/>
            <w:r>
              <w:rPr>
                <w:rFonts w:eastAsia="Calibri"/>
                <w:lang w:eastAsia="en-US"/>
              </w:rPr>
              <w:t>шт</w:t>
            </w:r>
            <w:proofErr w:type="spellEnd"/>
          </w:p>
        </w:tc>
        <w:tc>
          <w:tcPr>
            <w:tcW w:w="1559"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1</w:t>
            </w:r>
            <w:r w:rsidR="00B069BA">
              <w:rPr>
                <w:rFonts w:eastAsia="Calibri"/>
                <w:lang w:eastAsia="en-US"/>
              </w:rPr>
              <w:t>0</w:t>
            </w:r>
            <w:r>
              <w:rPr>
                <w:rFonts w:eastAsia="Calibri"/>
                <w:lang w:eastAsia="en-US"/>
              </w:rPr>
              <w:t xml:space="preserve">,0                                                                                                                                                                                                                                </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B069BA" w:rsidP="007844B3">
            <w:pPr>
              <w:autoSpaceDE w:val="0"/>
              <w:autoSpaceDN w:val="0"/>
              <w:adjustRightInd w:val="0"/>
              <w:ind w:firstLine="550"/>
              <w:jc w:val="center"/>
              <w:rPr>
                <w:rFonts w:eastAsia="Calibri"/>
                <w:lang w:eastAsia="en-US"/>
              </w:rPr>
            </w:pPr>
            <w:r>
              <w:rPr>
                <w:rFonts w:eastAsia="Calibri"/>
                <w:lang w:eastAsia="en-US"/>
              </w:rPr>
              <w:t>10</w:t>
            </w:r>
            <w:r w:rsidR="00991228">
              <w:rPr>
                <w:rFonts w:eastAsia="Calibri"/>
                <w:lang w:eastAsia="en-US"/>
              </w:rPr>
              <w:t>,0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B069BA" w:rsidP="007844B3">
            <w:pPr>
              <w:autoSpaceDE w:val="0"/>
              <w:autoSpaceDN w:val="0"/>
              <w:adjustRightInd w:val="0"/>
              <w:ind w:firstLine="550"/>
              <w:jc w:val="center"/>
              <w:rPr>
                <w:rFonts w:eastAsia="Calibri"/>
                <w:lang w:eastAsia="en-US"/>
              </w:rPr>
            </w:pPr>
            <w:r>
              <w:rPr>
                <w:rFonts w:eastAsia="Calibri"/>
                <w:lang w:eastAsia="en-US"/>
              </w:rPr>
              <w:t>1</w:t>
            </w:r>
            <w:r w:rsidR="00991228">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r>
              <w:rPr>
                <w:rFonts w:eastAsia="Calibri"/>
                <w:lang w:eastAsia="en-US"/>
              </w:rPr>
              <w:t>202</w:t>
            </w:r>
            <w:r w:rsidR="00406AEC">
              <w:rPr>
                <w:rFonts w:eastAsia="Calibri"/>
                <w:lang w:eastAsia="en-US"/>
              </w:rPr>
              <w:t>6</w:t>
            </w:r>
            <w:r>
              <w:rPr>
                <w:rFonts w:eastAsia="Calibri"/>
                <w:lang w:eastAsia="en-US"/>
              </w:rPr>
              <w:t>г</w:t>
            </w:r>
          </w:p>
        </w:tc>
      </w:tr>
      <w:tr w:rsidR="00991228" w:rsidTr="00B65617">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991228" w:rsidRDefault="00406AEC" w:rsidP="007844B3">
            <w:r>
              <w:t>Содержание и ремонт сквера «Мира и Дружбы»</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widowControl w:val="0"/>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406AEC" w:rsidP="007844B3">
            <w:pPr>
              <w:autoSpaceDE w:val="0"/>
              <w:autoSpaceDN w:val="0"/>
              <w:adjustRightInd w:val="0"/>
              <w:ind w:firstLine="550"/>
              <w:jc w:val="center"/>
              <w:rPr>
                <w:rFonts w:eastAsia="Calibri"/>
                <w:lang w:eastAsia="en-US"/>
              </w:rPr>
            </w:pPr>
            <w:r>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406AEC" w:rsidP="007844B3">
            <w:pPr>
              <w:autoSpaceDE w:val="0"/>
              <w:autoSpaceDN w:val="0"/>
              <w:adjustRightInd w:val="0"/>
              <w:ind w:firstLine="550"/>
              <w:jc w:val="center"/>
              <w:rPr>
                <w:rFonts w:eastAsia="Calibri"/>
                <w:lang w:eastAsia="en-US"/>
              </w:rPr>
            </w:pPr>
            <w:r>
              <w:rPr>
                <w:rFonts w:eastAsia="Calibri"/>
                <w:lang w:eastAsia="en-US"/>
              </w:rPr>
              <w:t>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406AEC" w:rsidP="007844B3">
            <w:pPr>
              <w:autoSpaceDE w:val="0"/>
              <w:autoSpaceDN w:val="0"/>
              <w:adjustRightInd w:val="0"/>
              <w:ind w:firstLine="550"/>
              <w:jc w:val="center"/>
              <w:rPr>
                <w:rFonts w:eastAsia="Calibri"/>
                <w:lang w:eastAsia="en-US"/>
              </w:rPr>
            </w:pPr>
            <w:r>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406AEC" w:rsidP="007844B3">
            <w:pPr>
              <w:autoSpaceDE w:val="0"/>
              <w:autoSpaceDN w:val="0"/>
              <w:adjustRightInd w:val="0"/>
              <w:ind w:firstLine="550"/>
              <w:jc w:val="center"/>
              <w:rPr>
                <w:rFonts w:eastAsia="Calibri"/>
                <w:lang w:eastAsia="en-US"/>
              </w:rPr>
            </w:pPr>
            <w:r>
              <w:rPr>
                <w:rFonts w:eastAsia="Calibri"/>
                <w:lang w:eastAsia="en-US"/>
              </w:rPr>
              <w:t>2026г</w:t>
            </w:r>
          </w:p>
        </w:tc>
      </w:tr>
      <w:tr w:rsidR="00991228" w:rsidTr="00B65617">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991228" w:rsidRDefault="00406AEC" w:rsidP="007844B3">
            <w:pPr>
              <w:autoSpaceDE w:val="0"/>
              <w:autoSpaceDN w:val="0"/>
              <w:adjustRightInd w:val="0"/>
              <w:jc w:val="both"/>
              <w:rPr>
                <w:rFonts w:eastAsia="Calibri"/>
                <w:lang w:eastAsia="en-US"/>
              </w:rPr>
            </w:pPr>
            <w:r>
              <w:rPr>
                <w:rFonts w:eastAsia="Calibri"/>
                <w:lang w:eastAsia="en-US"/>
              </w:rPr>
              <w:t>Ремонт и содержание детских площадок</w:t>
            </w:r>
          </w:p>
        </w:tc>
        <w:tc>
          <w:tcPr>
            <w:tcW w:w="1276"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7779F4" w:rsidP="007844B3">
            <w:pPr>
              <w:autoSpaceDE w:val="0"/>
              <w:autoSpaceDN w:val="0"/>
              <w:adjustRightInd w:val="0"/>
              <w:ind w:firstLine="550"/>
              <w:jc w:val="center"/>
              <w:rPr>
                <w:rFonts w:eastAsia="Calibri"/>
                <w:lang w:eastAsia="en-US"/>
              </w:rPr>
            </w:pPr>
            <w:r>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7779F4" w:rsidP="007844B3">
            <w:pPr>
              <w:autoSpaceDE w:val="0"/>
              <w:autoSpaceDN w:val="0"/>
              <w:adjustRightInd w:val="0"/>
              <w:ind w:firstLine="550"/>
              <w:jc w:val="center"/>
              <w:rPr>
                <w:rFonts w:eastAsia="Calibri"/>
                <w:lang w:eastAsia="en-US"/>
              </w:rPr>
            </w:pPr>
            <w:r>
              <w:rPr>
                <w:rFonts w:eastAsia="Calibri"/>
                <w:lang w:eastAsia="en-US"/>
              </w:rPr>
              <w:t>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7779F4" w:rsidP="007844B3">
            <w:pPr>
              <w:autoSpaceDE w:val="0"/>
              <w:autoSpaceDN w:val="0"/>
              <w:adjustRightInd w:val="0"/>
              <w:ind w:firstLine="550"/>
              <w:jc w:val="center"/>
              <w:rPr>
                <w:rFonts w:eastAsia="Calibri"/>
                <w:lang w:eastAsia="en-US"/>
              </w:rPr>
            </w:pPr>
            <w:r>
              <w:rPr>
                <w:rFonts w:eastAsia="Calibri"/>
                <w:lang w:eastAsia="en-US"/>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7779F4" w:rsidP="007844B3">
            <w:pPr>
              <w:autoSpaceDE w:val="0"/>
              <w:autoSpaceDN w:val="0"/>
              <w:adjustRightInd w:val="0"/>
              <w:ind w:firstLine="550"/>
              <w:jc w:val="center"/>
              <w:rPr>
                <w:rFonts w:eastAsia="Calibri"/>
                <w:lang w:eastAsia="en-US"/>
              </w:rPr>
            </w:pPr>
            <w:r>
              <w:rPr>
                <w:rFonts w:eastAsia="Calibri"/>
                <w:lang w:eastAsia="en-US"/>
              </w:rPr>
              <w:t>2026г</w:t>
            </w:r>
          </w:p>
        </w:tc>
      </w:tr>
      <w:tr w:rsidR="00991228" w:rsidTr="00B65617">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991228" w:rsidRDefault="00B069BA" w:rsidP="007844B3">
            <w:pPr>
              <w:autoSpaceDE w:val="0"/>
              <w:autoSpaceDN w:val="0"/>
              <w:adjustRightInd w:val="0"/>
              <w:rPr>
                <w:sz w:val="26"/>
                <w:szCs w:val="26"/>
              </w:rPr>
            </w:pPr>
            <w:proofErr w:type="spellStart"/>
            <w:r>
              <w:rPr>
                <w:sz w:val="26"/>
                <w:szCs w:val="26"/>
              </w:rPr>
              <w:t>Окашивание</w:t>
            </w:r>
            <w:proofErr w:type="spellEnd"/>
            <w:r>
              <w:rPr>
                <w:sz w:val="26"/>
                <w:szCs w:val="26"/>
              </w:rPr>
              <w:t xml:space="preserve"> территории населенных </w:t>
            </w:r>
            <w:proofErr w:type="spellStart"/>
            <w:r>
              <w:rPr>
                <w:sz w:val="26"/>
                <w:szCs w:val="26"/>
              </w:rPr>
              <w:t>населенных</w:t>
            </w:r>
            <w:proofErr w:type="spellEnd"/>
            <w:r>
              <w:rPr>
                <w:sz w:val="26"/>
                <w:szCs w:val="26"/>
              </w:rPr>
              <w:t xml:space="preserve"> пунктов(</w:t>
            </w:r>
            <w:proofErr w:type="spellStart"/>
            <w:r>
              <w:rPr>
                <w:sz w:val="26"/>
                <w:szCs w:val="26"/>
              </w:rPr>
              <w:t>окос</w:t>
            </w:r>
            <w:proofErr w:type="spellEnd"/>
            <w:r>
              <w:rPr>
                <w:sz w:val="26"/>
                <w:szCs w:val="26"/>
              </w:rPr>
              <w:t xml:space="preserve"> пустырей)</w:t>
            </w:r>
          </w:p>
        </w:tc>
        <w:tc>
          <w:tcPr>
            <w:tcW w:w="1276"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B069BA" w:rsidP="007844B3">
            <w:pPr>
              <w:autoSpaceDE w:val="0"/>
              <w:autoSpaceDN w:val="0"/>
              <w:adjustRightInd w:val="0"/>
              <w:ind w:firstLine="550"/>
              <w:jc w:val="center"/>
              <w:rPr>
                <w:rFonts w:eastAsia="Calibri"/>
                <w:lang w:eastAsia="en-US"/>
              </w:rPr>
            </w:pPr>
            <w:r>
              <w:rPr>
                <w:rFonts w:eastAsia="Calibri"/>
                <w:lang w:eastAsia="en-US"/>
              </w:rPr>
              <w:t>5</w:t>
            </w:r>
            <w:r w:rsidR="007779F4">
              <w:rPr>
                <w:rFonts w:eastAsia="Calibri"/>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B069BA" w:rsidP="007844B3">
            <w:pPr>
              <w:autoSpaceDE w:val="0"/>
              <w:autoSpaceDN w:val="0"/>
              <w:adjustRightInd w:val="0"/>
              <w:ind w:firstLine="550"/>
              <w:jc w:val="center"/>
              <w:rPr>
                <w:rFonts w:eastAsia="Calibri"/>
                <w:lang w:eastAsia="en-US"/>
              </w:rPr>
            </w:pPr>
            <w:r>
              <w:rPr>
                <w:rFonts w:eastAsia="Calibri"/>
                <w:lang w:eastAsia="en-US"/>
              </w:rPr>
              <w:t>5</w:t>
            </w:r>
            <w:r w:rsidR="007779F4">
              <w:rPr>
                <w:rFonts w:eastAsia="Calibri"/>
                <w:lang w:eastAsia="en-US"/>
              </w:rPr>
              <w:t>,0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B069BA" w:rsidP="007844B3">
            <w:pPr>
              <w:autoSpaceDE w:val="0"/>
              <w:autoSpaceDN w:val="0"/>
              <w:adjustRightInd w:val="0"/>
              <w:ind w:firstLine="550"/>
              <w:jc w:val="center"/>
              <w:rPr>
                <w:rFonts w:eastAsia="Calibri"/>
                <w:lang w:eastAsia="en-US"/>
              </w:rPr>
            </w:pPr>
            <w:r>
              <w:rPr>
                <w:rFonts w:eastAsia="Calibri"/>
                <w:lang w:eastAsia="en-US"/>
              </w:rPr>
              <w:t>5</w:t>
            </w:r>
            <w:r w:rsidR="007779F4">
              <w:rPr>
                <w:rFonts w:eastAsia="Calibri"/>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7779F4" w:rsidP="007844B3">
            <w:pPr>
              <w:autoSpaceDE w:val="0"/>
              <w:autoSpaceDN w:val="0"/>
              <w:adjustRightInd w:val="0"/>
              <w:ind w:firstLine="550"/>
              <w:jc w:val="center"/>
              <w:rPr>
                <w:rFonts w:eastAsia="Calibri"/>
                <w:lang w:eastAsia="en-US"/>
              </w:rPr>
            </w:pPr>
            <w:r>
              <w:rPr>
                <w:rFonts w:eastAsia="Calibri"/>
                <w:lang w:eastAsia="en-US"/>
              </w:rPr>
              <w:t>2026г</w:t>
            </w:r>
          </w:p>
        </w:tc>
      </w:tr>
      <w:tr w:rsidR="00991228" w:rsidTr="00B65617">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jc w:val="both"/>
              <w:rPr>
                <w:sz w:val="26"/>
                <w:szCs w:val="26"/>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991228" w:rsidRDefault="00991228" w:rsidP="007844B3">
            <w:pPr>
              <w:autoSpaceDE w:val="0"/>
              <w:autoSpaceDN w:val="0"/>
              <w:adjustRightInd w:val="0"/>
              <w:ind w:firstLine="550"/>
              <w:jc w:val="center"/>
              <w:rPr>
                <w:rFonts w:eastAsia="Calibri"/>
                <w:lang w:eastAsia="en-US"/>
              </w:rPr>
            </w:pPr>
          </w:p>
        </w:tc>
      </w:tr>
      <w:tr w:rsidR="00991228" w:rsidTr="00B65617">
        <w:trPr>
          <w:cantSplit/>
          <w:trHeight w:val="240"/>
        </w:trPr>
        <w:tc>
          <w:tcPr>
            <w:tcW w:w="77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4890"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both"/>
              <w:rPr>
                <w:sz w:val="26"/>
                <w:szCs w:val="26"/>
              </w:rPr>
            </w:pPr>
          </w:p>
        </w:tc>
        <w:tc>
          <w:tcPr>
            <w:tcW w:w="1276"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991228" w:rsidRDefault="00991228" w:rsidP="007844B3">
            <w:pPr>
              <w:autoSpaceDE w:val="0"/>
              <w:autoSpaceDN w:val="0"/>
              <w:adjustRightInd w:val="0"/>
              <w:ind w:firstLine="550"/>
              <w:jc w:val="center"/>
              <w:rPr>
                <w:rFonts w:eastAsia="Calibri"/>
                <w:lang w:eastAsia="en-US"/>
              </w:rPr>
            </w:pPr>
          </w:p>
        </w:tc>
      </w:tr>
    </w:tbl>
    <w:p w:rsidR="00DE1EA3" w:rsidRDefault="00DE1EA3" w:rsidP="00DE1EA3">
      <w:pPr>
        <w:autoSpaceDE w:val="0"/>
        <w:autoSpaceDN w:val="0"/>
        <w:adjustRightInd w:val="0"/>
        <w:ind w:firstLine="550"/>
        <w:outlineLvl w:val="1"/>
        <w:rPr>
          <w:rFonts w:eastAsia="Calibri"/>
          <w:lang w:eastAsia="en-US"/>
        </w:rPr>
      </w:pPr>
      <w:r>
        <w:rPr>
          <w:rFonts w:eastAsia="Calibri"/>
          <w:lang w:eastAsia="en-US"/>
        </w:rPr>
        <w:t xml:space="preserve">Примечание: </w:t>
      </w:r>
    </w:p>
    <w:p w:rsidR="00DE1EA3" w:rsidRDefault="00DE1EA3" w:rsidP="00DE1EA3">
      <w:pPr>
        <w:autoSpaceDE w:val="0"/>
        <w:autoSpaceDN w:val="0"/>
        <w:adjustRightInd w:val="0"/>
        <w:ind w:firstLine="550"/>
        <w:outlineLvl w:val="1"/>
        <w:rPr>
          <w:rFonts w:eastAsia="Calibri"/>
          <w:lang w:eastAsia="en-US"/>
        </w:rPr>
      </w:pPr>
      <w:r>
        <w:rPr>
          <w:rFonts w:eastAsia="Calibri"/>
          <w:lang w:eastAsia="en-US"/>
        </w:rPr>
        <w:t>* значение показателя указывается на каждый год реализации программы;</w:t>
      </w:r>
    </w:p>
    <w:p w:rsidR="00DE1EA3" w:rsidRDefault="00DE1EA3" w:rsidP="00DE1EA3">
      <w:pPr>
        <w:autoSpaceDE w:val="0"/>
        <w:autoSpaceDN w:val="0"/>
        <w:adjustRightInd w:val="0"/>
        <w:ind w:firstLine="550"/>
        <w:outlineLvl w:val="1"/>
        <w:rPr>
          <w:rFonts w:eastAsia="Calibri"/>
          <w:lang w:eastAsia="en-US"/>
        </w:rPr>
      </w:pPr>
      <w:r>
        <w:rPr>
          <w:rFonts w:eastAsia="Calibri"/>
          <w:lang w:eastAsia="en-US"/>
        </w:rPr>
        <w:t>** заполняются только в случае наличия показателей ранее реализуемых аналогичных мероприятий, при этом под отчетным годом понимается год, предшествующий году, в котором осуществляется разработка проекта муниципальной программы;</w:t>
      </w:r>
    </w:p>
    <w:p w:rsidR="00DE1EA3" w:rsidRDefault="00DE1EA3" w:rsidP="00DE1EA3">
      <w:pPr>
        <w:autoSpaceDE w:val="0"/>
        <w:autoSpaceDN w:val="0"/>
        <w:adjustRightInd w:val="0"/>
        <w:ind w:firstLine="550"/>
        <w:outlineLvl w:val="1"/>
        <w:rPr>
          <w:rFonts w:eastAsia="Calibri"/>
          <w:lang w:eastAsia="en-US"/>
        </w:rPr>
      </w:pPr>
      <w:r>
        <w:rPr>
          <w:rFonts w:eastAsia="Calibri"/>
          <w:lang w:eastAsia="en-US"/>
        </w:rPr>
        <w:t>*** под текущим годом - год, в котором осуществляется разработка проекта муниципальной программы</w:t>
      </w:r>
    </w:p>
    <w:p w:rsidR="00DE1EA3" w:rsidRPr="007844B3" w:rsidRDefault="00DE1EA3" w:rsidP="00DE1EA3">
      <w:pPr>
        <w:autoSpaceDE w:val="0"/>
        <w:autoSpaceDN w:val="0"/>
        <w:adjustRightInd w:val="0"/>
        <w:ind w:left="11328" w:firstLine="708"/>
        <w:jc w:val="right"/>
        <w:rPr>
          <w:rFonts w:eastAsia="Calibri"/>
          <w:b/>
          <w:sz w:val="26"/>
          <w:szCs w:val="26"/>
          <w:lang w:eastAsia="en-US"/>
        </w:rPr>
      </w:pPr>
      <w:r>
        <w:rPr>
          <w:rFonts w:eastAsia="Calibri"/>
          <w:sz w:val="22"/>
          <w:szCs w:val="22"/>
          <w:lang w:eastAsia="en-US"/>
        </w:rPr>
        <w:br w:type="page"/>
      </w:r>
      <w:bookmarkStart w:id="1" w:name="Par372"/>
      <w:bookmarkEnd w:id="1"/>
      <w:r w:rsidRPr="007844B3">
        <w:rPr>
          <w:rFonts w:eastAsia="Calibri"/>
          <w:b/>
          <w:sz w:val="26"/>
          <w:szCs w:val="26"/>
          <w:lang w:eastAsia="en-US"/>
        </w:rPr>
        <w:lastRenderedPageBreak/>
        <w:t>Приложение №</w:t>
      </w:r>
      <w:r w:rsidR="007844B3" w:rsidRPr="007844B3">
        <w:rPr>
          <w:rFonts w:eastAsia="Calibri"/>
          <w:b/>
          <w:sz w:val="26"/>
          <w:szCs w:val="26"/>
          <w:lang w:eastAsia="en-US"/>
        </w:rPr>
        <w:t xml:space="preserve"> </w:t>
      </w:r>
      <w:r w:rsidRPr="007844B3">
        <w:rPr>
          <w:rFonts w:eastAsia="Calibri"/>
          <w:b/>
          <w:sz w:val="26"/>
          <w:szCs w:val="26"/>
          <w:lang w:eastAsia="en-US"/>
        </w:rPr>
        <w:t>2</w:t>
      </w:r>
      <w:r w:rsidR="007844B3" w:rsidRPr="007844B3">
        <w:rPr>
          <w:rFonts w:eastAsia="Calibri"/>
          <w:b/>
          <w:sz w:val="26"/>
          <w:szCs w:val="26"/>
          <w:lang w:eastAsia="en-US"/>
        </w:rPr>
        <w:t xml:space="preserve"> к муниципальной программе</w:t>
      </w:r>
    </w:p>
    <w:p w:rsidR="00DE1EA3" w:rsidRPr="007844B3" w:rsidRDefault="00DE1EA3" w:rsidP="00DE1EA3">
      <w:pPr>
        <w:autoSpaceDE w:val="0"/>
        <w:autoSpaceDN w:val="0"/>
        <w:adjustRightInd w:val="0"/>
        <w:ind w:left="11328" w:firstLine="708"/>
        <w:rPr>
          <w:rFonts w:eastAsia="Calibri"/>
          <w:b/>
          <w:sz w:val="26"/>
          <w:szCs w:val="26"/>
          <w:lang w:eastAsia="en-US"/>
        </w:rPr>
      </w:pPr>
    </w:p>
    <w:p w:rsidR="00DE1EA3" w:rsidRDefault="00DE1EA3" w:rsidP="00DE1EA3">
      <w:pPr>
        <w:autoSpaceDE w:val="0"/>
        <w:autoSpaceDN w:val="0"/>
        <w:adjustRightInd w:val="0"/>
        <w:ind w:left="11328" w:firstLine="708"/>
        <w:rPr>
          <w:rFonts w:eastAsia="Calibri"/>
          <w:sz w:val="22"/>
          <w:szCs w:val="22"/>
          <w:lang w:eastAsia="en-US"/>
        </w:rPr>
      </w:pPr>
    </w:p>
    <w:p w:rsidR="00DE1EA3" w:rsidRDefault="00DE1EA3" w:rsidP="00DE1EA3">
      <w:pPr>
        <w:autoSpaceDE w:val="0"/>
        <w:autoSpaceDN w:val="0"/>
        <w:adjustRightInd w:val="0"/>
        <w:ind w:firstLine="550"/>
        <w:jc w:val="center"/>
        <w:rPr>
          <w:b/>
          <w:sz w:val="28"/>
          <w:szCs w:val="28"/>
        </w:rPr>
      </w:pPr>
      <w:r>
        <w:rPr>
          <w:b/>
          <w:sz w:val="28"/>
          <w:szCs w:val="28"/>
        </w:rPr>
        <w:t>Перечень</w:t>
      </w:r>
    </w:p>
    <w:p w:rsidR="00DE1EA3" w:rsidRDefault="00DE1EA3" w:rsidP="00DE1EA3">
      <w:pPr>
        <w:autoSpaceDE w:val="0"/>
        <w:autoSpaceDN w:val="0"/>
        <w:adjustRightInd w:val="0"/>
        <w:ind w:firstLine="550"/>
        <w:jc w:val="center"/>
        <w:rPr>
          <w:b/>
          <w:sz w:val="28"/>
          <w:szCs w:val="28"/>
        </w:rPr>
      </w:pPr>
      <w:r>
        <w:rPr>
          <w:b/>
          <w:sz w:val="28"/>
          <w:szCs w:val="28"/>
        </w:rPr>
        <w:t xml:space="preserve">основных мероприятий и ведомственных целевых программ </w:t>
      </w:r>
    </w:p>
    <w:p w:rsidR="00DE1EA3" w:rsidRDefault="00DE1EA3" w:rsidP="00DE1EA3">
      <w:pPr>
        <w:pBdr>
          <w:bottom w:val="single" w:sz="12" w:space="1" w:color="auto"/>
        </w:pBdr>
        <w:autoSpaceDE w:val="0"/>
        <w:autoSpaceDN w:val="0"/>
        <w:adjustRightInd w:val="0"/>
        <w:ind w:firstLine="550"/>
        <w:jc w:val="center"/>
        <w:rPr>
          <w:b/>
          <w:sz w:val="28"/>
          <w:szCs w:val="28"/>
        </w:rPr>
      </w:pPr>
      <w:r>
        <w:rPr>
          <w:b/>
          <w:sz w:val="28"/>
          <w:szCs w:val="28"/>
        </w:rPr>
        <w:t>подпрограмм муниципальной программы</w:t>
      </w:r>
    </w:p>
    <w:p w:rsidR="00DE1EA3" w:rsidRDefault="00DE1EA3" w:rsidP="00DE1EA3">
      <w:pPr>
        <w:pBdr>
          <w:bottom w:val="single" w:sz="12" w:space="1" w:color="auto"/>
        </w:pBdr>
        <w:autoSpaceDE w:val="0"/>
        <w:autoSpaceDN w:val="0"/>
        <w:adjustRightInd w:val="0"/>
        <w:ind w:firstLine="550"/>
        <w:jc w:val="center"/>
        <w:rPr>
          <w:b/>
          <w:bCs/>
          <w:sz w:val="28"/>
          <w:szCs w:val="28"/>
        </w:rPr>
      </w:pPr>
      <w:r>
        <w:rPr>
          <w:b/>
          <w:bCs/>
          <w:sz w:val="28"/>
          <w:szCs w:val="28"/>
        </w:rPr>
        <w:t>««Благоустройство населённых  пунктов  Шило-</w:t>
      </w:r>
      <w:proofErr w:type="spellStart"/>
      <w:r>
        <w:rPr>
          <w:b/>
          <w:bCs/>
          <w:sz w:val="28"/>
          <w:szCs w:val="28"/>
        </w:rPr>
        <w:t>Голицынского</w:t>
      </w:r>
      <w:proofErr w:type="spellEnd"/>
    </w:p>
    <w:p w:rsidR="00DE1EA3" w:rsidRDefault="00DE1EA3" w:rsidP="00DE1EA3">
      <w:pPr>
        <w:pBdr>
          <w:bottom w:val="single" w:sz="12" w:space="1" w:color="auto"/>
        </w:pBdr>
        <w:autoSpaceDE w:val="0"/>
        <w:autoSpaceDN w:val="0"/>
        <w:adjustRightInd w:val="0"/>
        <w:ind w:firstLine="550"/>
        <w:jc w:val="center"/>
        <w:rPr>
          <w:b/>
          <w:bCs/>
          <w:sz w:val="28"/>
          <w:szCs w:val="28"/>
        </w:rPr>
      </w:pPr>
      <w:r>
        <w:rPr>
          <w:b/>
          <w:bCs/>
          <w:sz w:val="28"/>
          <w:szCs w:val="28"/>
        </w:rPr>
        <w:t xml:space="preserve"> муниципального образования на 202</w:t>
      </w:r>
      <w:r w:rsidR="00C17A65">
        <w:rPr>
          <w:b/>
          <w:bCs/>
          <w:sz w:val="28"/>
          <w:szCs w:val="28"/>
        </w:rPr>
        <w:t>4</w:t>
      </w:r>
      <w:r>
        <w:rPr>
          <w:b/>
          <w:bCs/>
          <w:sz w:val="28"/>
          <w:szCs w:val="28"/>
        </w:rPr>
        <w:t>-202</w:t>
      </w:r>
      <w:r w:rsidR="00C17A65">
        <w:rPr>
          <w:b/>
          <w:bCs/>
          <w:sz w:val="28"/>
          <w:szCs w:val="28"/>
        </w:rPr>
        <w:t>6</w:t>
      </w:r>
      <w:r>
        <w:rPr>
          <w:b/>
          <w:bCs/>
          <w:sz w:val="28"/>
          <w:szCs w:val="28"/>
        </w:rPr>
        <w:t xml:space="preserve"> годы »</w:t>
      </w:r>
    </w:p>
    <w:p w:rsidR="00DE1EA3" w:rsidRDefault="00DE1EA3" w:rsidP="00DE1EA3">
      <w:pPr>
        <w:autoSpaceDE w:val="0"/>
        <w:autoSpaceDN w:val="0"/>
        <w:adjustRightInd w:val="0"/>
        <w:ind w:firstLine="550"/>
        <w:jc w:val="center"/>
      </w:pPr>
      <w:r>
        <w:t>(наименование муниципальной программы)</w:t>
      </w:r>
    </w:p>
    <w:p w:rsidR="00DE1EA3" w:rsidRDefault="00DE1EA3" w:rsidP="00DE1EA3">
      <w:pPr>
        <w:autoSpaceDE w:val="0"/>
        <w:autoSpaceDN w:val="0"/>
        <w:adjustRightInd w:val="0"/>
        <w:ind w:firstLine="550"/>
        <w:jc w:val="center"/>
        <w:rPr>
          <w:b/>
        </w:rPr>
      </w:pPr>
    </w:p>
    <w:p w:rsidR="00DE1EA3" w:rsidRDefault="00DE1EA3" w:rsidP="00DE1EA3">
      <w:pPr>
        <w:autoSpaceDE w:val="0"/>
        <w:autoSpaceDN w:val="0"/>
        <w:adjustRightInd w:val="0"/>
        <w:ind w:firstLine="550"/>
        <w:jc w:val="center"/>
        <w:rPr>
          <w:b/>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3260"/>
        <w:gridCol w:w="2126"/>
        <w:gridCol w:w="1985"/>
      </w:tblGrid>
      <w:tr w:rsidR="00DE1EA3" w:rsidTr="00DE1EA3">
        <w:trPr>
          <w:trHeight w:val="261"/>
        </w:trPr>
        <w:tc>
          <w:tcPr>
            <w:tcW w:w="8080"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ind w:firstLine="550"/>
              <w:jc w:val="center"/>
            </w:pPr>
            <w:r>
              <w:t>Наименование мероприятий и ведомственных целевых программ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rsidP="007844B3">
            <w:pPr>
              <w:autoSpaceDE w:val="0"/>
              <w:autoSpaceDN w:val="0"/>
              <w:adjustRightInd w:val="0"/>
              <w:ind w:firstLine="550"/>
              <w:jc w:val="center"/>
            </w:pPr>
            <w:r>
              <w:t>Исполнитель</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ind w:firstLine="550"/>
              <w:jc w:val="center"/>
            </w:pPr>
            <w:r>
              <w:t>Срок</w:t>
            </w:r>
          </w:p>
        </w:tc>
      </w:tr>
      <w:tr w:rsidR="00DE1EA3" w:rsidTr="00DE1EA3">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7844B3">
            <w:pPr>
              <w:jc w:val="cente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pPr>
            <w:r>
              <w:t>начала реализации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pPr>
            <w:r>
              <w:t>окончания реализации</w:t>
            </w:r>
          </w:p>
        </w:tc>
      </w:tr>
      <w:tr w:rsidR="00DE1EA3" w:rsidTr="00DE1EA3">
        <w:tc>
          <w:tcPr>
            <w:tcW w:w="15451" w:type="dxa"/>
            <w:gridSpan w:val="4"/>
            <w:tcBorders>
              <w:top w:val="single" w:sz="4" w:space="0" w:color="auto"/>
              <w:left w:val="single" w:sz="4" w:space="0" w:color="auto"/>
              <w:bottom w:val="single" w:sz="4" w:space="0" w:color="auto"/>
              <w:right w:val="single" w:sz="4" w:space="0" w:color="auto"/>
            </w:tcBorders>
          </w:tcPr>
          <w:p w:rsidR="00DE1EA3" w:rsidRDefault="00DE1EA3" w:rsidP="007844B3">
            <w:pPr>
              <w:autoSpaceDE w:val="0"/>
              <w:autoSpaceDN w:val="0"/>
              <w:adjustRightInd w:val="0"/>
              <w:ind w:firstLine="550"/>
              <w:jc w:val="center"/>
            </w:pPr>
          </w:p>
        </w:tc>
      </w:tr>
      <w:tr w:rsidR="007844B3" w:rsidTr="008F3846">
        <w:trPr>
          <w:trHeight w:val="885"/>
        </w:trPr>
        <w:tc>
          <w:tcPr>
            <w:tcW w:w="8080" w:type="dxa"/>
            <w:tcBorders>
              <w:top w:val="single" w:sz="4" w:space="0" w:color="auto"/>
              <w:left w:val="single" w:sz="4" w:space="0" w:color="auto"/>
              <w:bottom w:val="single" w:sz="4" w:space="0" w:color="auto"/>
              <w:right w:val="single" w:sz="4" w:space="0" w:color="auto"/>
            </w:tcBorders>
            <w:hideMark/>
          </w:tcPr>
          <w:p w:rsidR="007844B3" w:rsidRDefault="007844B3" w:rsidP="007844B3">
            <w:r>
              <w:t>Оплата за поставку электрической энергии для наружного освещения</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DE1EA3">
        <w:trPr>
          <w:trHeight w:val="210"/>
        </w:trPr>
        <w:tc>
          <w:tcPr>
            <w:tcW w:w="8080" w:type="dxa"/>
            <w:tcBorders>
              <w:top w:val="single" w:sz="4" w:space="0" w:color="auto"/>
              <w:left w:val="single" w:sz="4" w:space="0" w:color="auto"/>
              <w:bottom w:val="single" w:sz="4" w:space="0" w:color="auto"/>
              <w:right w:val="single" w:sz="4" w:space="0" w:color="auto"/>
            </w:tcBorders>
          </w:tcPr>
          <w:p w:rsidR="007844B3" w:rsidRDefault="007844B3" w:rsidP="007844B3">
            <w:r>
              <w:rPr>
                <w:sz w:val="26"/>
                <w:szCs w:val="26"/>
              </w:rPr>
              <w:t>Приобретение светильников уличного освещения</w:t>
            </w:r>
          </w:p>
        </w:tc>
        <w:tc>
          <w:tcPr>
            <w:tcW w:w="3260" w:type="dxa"/>
            <w:tcBorders>
              <w:top w:val="single" w:sz="4" w:space="0" w:color="auto"/>
              <w:left w:val="single" w:sz="4" w:space="0" w:color="auto"/>
              <w:bottom w:val="single" w:sz="4" w:space="0" w:color="auto"/>
              <w:right w:val="single" w:sz="4" w:space="0" w:color="auto"/>
            </w:tcBorders>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tcPr>
          <w:p w:rsidR="007844B3" w:rsidRDefault="007844B3" w:rsidP="007844B3">
            <w:pPr>
              <w:autoSpaceDE w:val="0"/>
              <w:autoSpaceDN w:val="0"/>
              <w:adjustRightInd w:val="0"/>
              <w:ind w:firstLine="550"/>
              <w:jc w:val="both"/>
            </w:pPr>
            <w:r>
              <w:t>31.12.2026</w:t>
            </w:r>
          </w:p>
        </w:tc>
      </w:tr>
      <w:tr w:rsidR="007844B3" w:rsidTr="00DE1EA3">
        <w:tc>
          <w:tcPr>
            <w:tcW w:w="8080" w:type="dxa"/>
            <w:tcBorders>
              <w:top w:val="single" w:sz="4" w:space="0" w:color="auto"/>
              <w:left w:val="single" w:sz="4" w:space="0" w:color="auto"/>
              <w:bottom w:val="single" w:sz="4" w:space="0" w:color="auto"/>
              <w:right w:val="single" w:sz="4" w:space="0" w:color="auto"/>
            </w:tcBorders>
            <w:hideMark/>
          </w:tcPr>
          <w:p w:rsidR="007844B3" w:rsidRDefault="007844B3" w:rsidP="007844B3">
            <w:r>
              <w:rPr>
                <w:sz w:val="26"/>
                <w:szCs w:val="26"/>
              </w:rPr>
              <w:t>Реконструкция уличного освещения</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DE1EA3">
        <w:tc>
          <w:tcPr>
            <w:tcW w:w="8080" w:type="dxa"/>
            <w:tcBorders>
              <w:top w:val="single" w:sz="4" w:space="0" w:color="auto"/>
              <w:left w:val="single" w:sz="4" w:space="0" w:color="auto"/>
              <w:bottom w:val="single" w:sz="4" w:space="0" w:color="auto"/>
              <w:right w:val="single" w:sz="4" w:space="0" w:color="auto"/>
            </w:tcBorders>
            <w:hideMark/>
          </w:tcPr>
          <w:p w:rsidR="007844B3" w:rsidRDefault="007844B3" w:rsidP="007844B3">
            <w:r>
              <w:rPr>
                <w:sz w:val="26"/>
                <w:szCs w:val="26"/>
              </w:rPr>
              <w:t>Аренда мест на опорах для размещения светильников  уличного освещения</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DE1EA3">
        <w:tc>
          <w:tcPr>
            <w:tcW w:w="8080" w:type="dxa"/>
            <w:tcBorders>
              <w:top w:val="single" w:sz="4" w:space="0" w:color="auto"/>
              <w:left w:val="single" w:sz="4" w:space="0" w:color="auto"/>
              <w:bottom w:val="single" w:sz="4" w:space="0" w:color="auto"/>
              <w:right w:val="single" w:sz="4" w:space="0" w:color="auto"/>
            </w:tcBorders>
            <w:hideMark/>
          </w:tcPr>
          <w:p w:rsidR="007844B3" w:rsidRDefault="007844B3" w:rsidP="007844B3">
            <w:pPr>
              <w:rPr>
                <w:sz w:val="26"/>
                <w:szCs w:val="26"/>
              </w:rPr>
            </w:pPr>
            <w:r>
              <w:t>Удаление сухостойных и аварийных деревьев</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w:t>
            </w:r>
            <w:r w:rsidRPr="00C250DB">
              <w:lastRenderedPageBreak/>
              <w:t>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lastRenderedPageBreak/>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DE1EA3">
        <w:tc>
          <w:tcPr>
            <w:tcW w:w="8080" w:type="dxa"/>
            <w:tcBorders>
              <w:top w:val="single" w:sz="4" w:space="0" w:color="auto"/>
              <w:left w:val="single" w:sz="4" w:space="0" w:color="auto"/>
              <w:bottom w:val="single" w:sz="4" w:space="0" w:color="auto"/>
              <w:right w:val="single" w:sz="4" w:space="0" w:color="auto"/>
            </w:tcBorders>
            <w:hideMark/>
          </w:tcPr>
          <w:p w:rsidR="007844B3" w:rsidRDefault="007844B3" w:rsidP="007844B3">
            <w:r>
              <w:rPr>
                <w:rFonts w:eastAsia="Calibri"/>
                <w:lang w:eastAsia="en-US"/>
              </w:rPr>
              <w:lastRenderedPageBreak/>
              <w:t>Ликвидация несанкционированных свалок с территории сельского поселения</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8F3846">
        <w:trPr>
          <w:trHeight w:val="780"/>
        </w:trPr>
        <w:tc>
          <w:tcPr>
            <w:tcW w:w="8080" w:type="dxa"/>
            <w:tcBorders>
              <w:top w:val="single" w:sz="4" w:space="0" w:color="auto"/>
              <w:left w:val="single" w:sz="4" w:space="0" w:color="auto"/>
              <w:bottom w:val="single" w:sz="4" w:space="0" w:color="auto"/>
              <w:right w:val="single" w:sz="4" w:space="0" w:color="auto"/>
            </w:tcBorders>
            <w:hideMark/>
          </w:tcPr>
          <w:p w:rsidR="007844B3" w:rsidRDefault="007844B3" w:rsidP="007844B3">
            <w:r>
              <w:t>Содержание территорий кладбищ</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DE1EA3">
        <w:trPr>
          <w:trHeight w:val="330"/>
        </w:trPr>
        <w:tc>
          <w:tcPr>
            <w:tcW w:w="8080" w:type="dxa"/>
            <w:tcBorders>
              <w:top w:val="single" w:sz="4" w:space="0" w:color="auto"/>
              <w:left w:val="single" w:sz="4" w:space="0" w:color="auto"/>
              <w:bottom w:val="single" w:sz="4" w:space="0" w:color="auto"/>
              <w:right w:val="single" w:sz="4" w:space="0" w:color="auto"/>
            </w:tcBorders>
          </w:tcPr>
          <w:p w:rsidR="007844B3" w:rsidRDefault="007844B3" w:rsidP="007844B3">
            <w:r>
              <w:rPr>
                <w:rFonts w:eastAsia="Calibri"/>
                <w:lang w:eastAsia="en-US"/>
              </w:rPr>
              <w:t>Содержание прилегающих территорий кладбищ</w:t>
            </w:r>
          </w:p>
        </w:tc>
        <w:tc>
          <w:tcPr>
            <w:tcW w:w="3260" w:type="dxa"/>
            <w:tcBorders>
              <w:top w:val="single" w:sz="4" w:space="0" w:color="auto"/>
              <w:left w:val="single" w:sz="4" w:space="0" w:color="auto"/>
              <w:bottom w:val="single" w:sz="4" w:space="0" w:color="auto"/>
              <w:right w:val="single" w:sz="4" w:space="0" w:color="auto"/>
            </w:tcBorders>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tcPr>
          <w:p w:rsidR="007844B3" w:rsidRDefault="007844B3" w:rsidP="007844B3">
            <w:pPr>
              <w:autoSpaceDE w:val="0"/>
              <w:autoSpaceDN w:val="0"/>
              <w:adjustRightInd w:val="0"/>
              <w:ind w:firstLine="550"/>
              <w:jc w:val="both"/>
            </w:pPr>
            <w:r>
              <w:t>31.12.2026</w:t>
            </w:r>
          </w:p>
        </w:tc>
      </w:tr>
      <w:tr w:rsidR="007844B3" w:rsidTr="00DE1EA3">
        <w:tc>
          <w:tcPr>
            <w:tcW w:w="8080" w:type="dxa"/>
            <w:tcBorders>
              <w:top w:val="single" w:sz="4" w:space="0" w:color="auto"/>
              <w:left w:val="single" w:sz="4" w:space="0" w:color="auto"/>
              <w:bottom w:val="single" w:sz="4" w:space="0" w:color="auto"/>
              <w:right w:val="single" w:sz="4" w:space="0" w:color="auto"/>
            </w:tcBorders>
            <w:hideMark/>
          </w:tcPr>
          <w:p w:rsidR="007844B3" w:rsidRDefault="007844B3" w:rsidP="007844B3">
            <w:r>
              <w:t>Проведение на территории кладбищ, свалок проведение сезонных мероприятий по уничтожению грызунов</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DE1EA3">
        <w:tc>
          <w:tcPr>
            <w:tcW w:w="8080" w:type="dxa"/>
            <w:tcBorders>
              <w:top w:val="single" w:sz="4" w:space="0" w:color="auto"/>
              <w:left w:val="single" w:sz="4" w:space="0" w:color="auto"/>
              <w:bottom w:val="single" w:sz="4" w:space="0" w:color="auto"/>
              <w:right w:val="single" w:sz="4" w:space="0" w:color="auto"/>
            </w:tcBorders>
            <w:hideMark/>
          </w:tcPr>
          <w:p w:rsidR="007844B3" w:rsidRDefault="007844B3" w:rsidP="007844B3">
            <w:r>
              <w:t xml:space="preserve"> Уборка и содержание территорий населенных пунктов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B65617">
        <w:tc>
          <w:tcPr>
            <w:tcW w:w="8080" w:type="dxa"/>
            <w:tcBorders>
              <w:top w:val="single" w:sz="4" w:space="0" w:color="auto"/>
              <w:left w:val="single" w:sz="4" w:space="0" w:color="auto"/>
              <w:bottom w:val="single" w:sz="4" w:space="0" w:color="auto"/>
              <w:right w:val="single" w:sz="4" w:space="0" w:color="auto"/>
            </w:tcBorders>
            <w:vAlign w:val="center"/>
            <w:hideMark/>
          </w:tcPr>
          <w:p w:rsidR="007844B3" w:rsidRDefault="007844B3" w:rsidP="007844B3">
            <w:pPr>
              <w:rPr>
                <w:rFonts w:eastAsia="Calibri"/>
                <w:lang w:eastAsia="en-US"/>
              </w:rPr>
            </w:pPr>
            <w:r>
              <w:rPr>
                <w:sz w:val="26"/>
                <w:szCs w:val="26"/>
              </w:rPr>
              <w:t>Ремонт и содержание стел, мемориалов,  обелисков и памятников и благоустройство прилегающей к ним территорий.</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B65617">
        <w:tc>
          <w:tcPr>
            <w:tcW w:w="8080" w:type="dxa"/>
            <w:tcBorders>
              <w:top w:val="single" w:sz="4" w:space="0" w:color="auto"/>
              <w:left w:val="single" w:sz="4" w:space="0" w:color="auto"/>
              <w:bottom w:val="single" w:sz="4" w:space="0" w:color="auto"/>
              <w:right w:val="single" w:sz="4" w:space="0" w:color="auto"/>
            </w:tcBorders>
            <w:vAlign w:val="center"/>
            <w:hideMark/>
          </w:tcPr>
          <w:p w:rsidR="007844B3" w:rsidRDefault="007844B3" w:rsidP="007844B3">
            <w:r>
              <w:t>Озеленение населенных пунктов</w:t>
            </w:r>
          </w:p>
          <w:p w:rsidR="007844B3" w:rsidRDefault="007844B3" w:rsidP="007844B3">
            <w:r w:rsidRPr="00C17A65">
              <w:t>Поселения (</w:t>
            </w:r>
            <w:r w:rsidRPr="00C17A65">
              <w:rPr>
                <w:sz w:val="26"/>
                <w:szCs w:val="26"/>
              </w:rPr>
              <w:t>Приобретение и посадка цветочной рассады  и саженцев деревьев)</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B65617">
        <w:tc>
          <w:tcPr>
            <w:tcW w:w="8080" w:type="dxa"/>
            <w:tcBorders>
              <w:top w:val="single" w:sz="4" w:space="0" w:color="auto"/>
              <w:left w:val="single" w:sz="4" w:space="0" w:color="auto"/>
              <w:bottom w:val="single" w:sz="4" w:space="0" w:color="auto"/>
              <w:right w:val="single" w:sz="4" w:space="0" w:color="auto"/>
            </w:tcBorders>
            <w:vAlign w:val="center"/>
            <w:hideMark/>
          </w:tcPr>
          <w:p w:rsidR="007844B3" w:rsidRDefault="007844B3" w:rsidP="007844B3">
            <w:r>
              <w:t>Содержание и ремонт сквера «Мира и Дружбы»</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B65617">
        <w:tc>
          <w:tcPr>
            <w:tcW w:w="8080" w:type="dxa"/>
            <w:tcBorders>
              <w:top w:val="single" w:sz="4" w:space="0" w:color="auto"/>
              <w:left w:val="single" w:sz="4" w:space="0" w:color="auto"/>
              <w:bottom w:val="single" w:sz="4" w:space="0" w:color="auto"/>
              <w:right w:val="single" w:sz="4" w:space="0" w:color="auto"/>
            </w:tcBorders>
            <w:vAlign w:val="center"/>
            <w:hideMark/>
          </w:tcPr>
          <w:p w:rsidR="007844B3" w:rsidRDefault="007844B3" w:rsidP="007844B3">
            <w:r>
              <w:rPr>
                <w:rFonts w:eastAsia="Calibri"/>
                <w:lang w:eastAsia="en-US"/>
              </w:rPr>
              <w:t>Ремонт и содержание детских площадок</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Администрация Шило-</w:t>
            </w:r>
            <w:proofErr w:type="spellStart"/>
            <w:r w:rsidRPr="00C250DB">
              <w:lastRenderedPageBreak/>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lastRenderedPageBreak/>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7844B3" w:rsidTr="00B65617">
        <w:tc>
          <w:tcPr>
            <w:tcW w:w="8080" w:type="dxa"/>
            <w:tcBorders>
              <w:top w:val="single" w:sz="4" w:space="0" w:color="auto"/>
              <w:left w:val="single" w:sz="4" w:space="0" w:color="auto"/>
              <w:bottom w:val="single" w:sz="4" w:space="0" w:color="auto"/>
              <w:right w:val="single" w:sz="4" w:space="0" w:color="auto"/>
            </w:tcBorders>
            <w:vAlign w:val="center"/>
            <w:hideMark/>
          </w:tcPr>
          <w:p w:rsidR="007844B3" w:rsidRDefault="007844B3" w:rsidP="007844B3">
            <w:r>
              <w:rPr>
                <w:sz w:val="26"/>
                <w:szCs w:val="26"/>
              </w:rPr>
              <w:lastRenderedPageBreak/>
              <w:t>Приобретение специализированной техники</w:t>
            </w:r>
          </w:p>
        </w:tc>
        <w:tc>
          <w:tcPr>
            <w:tcW w:w="3260"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C250DB">
              <w:t xml:space="preserve">Администрация </w:t>
            </w:r>
          </w:p>
          <w:p w:rsidR="007844B3" w:rsidRDefault="007844B3" w:rsidP="007844B3">
            <w:pPr>
              <w:jc w:val="center"/>
            </w:pPr>
            <w:r w:rsidRPr="00C250DB">
              <w:t>Шило-</w:t>
            </w:r>
            <w:proofErr w:type="spellStart"/>
            <w:r w:rsidRPr="00C250DB">
              <w:t>Голицынского</w:t>
            </w:r>
            <w:proofErr w:type="spellEnd"/>
            <w:r w:rsidRPr="00C250DB">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7844B3" w:rsidRDefault="007844B3" w:rsidP="007844B3">
            <w:pPr>
              <w:jc w:val="center"/>
            </w:pPr>
            <w:r w:rsidRPr="00707982">
              <w:t>01.01.2024</w:t>
            </w:r>
          </w:p>
        </w:tc>
        <w:tc>
          <w:tcPr>
            <w:tcW w:w="1985" w:type="dxa"/>
            <w:tcBorders>
              <w:top w:val="single" w:sz="4" w:space="0" w:color="auto"/>
              <w:left w:val="single" w:sz="4" w:space="0" w:color="auto"/>
              <w:bottom w:val="single" w:sz="4" w:space="0" w:color="auto"/>
              <w:right w:val="single" w:sz="4" w:space="0" w:color="auto"/>
            </w:tcBorders>
            <w:hideMark/>
          </w:tcPr>
          <w:p w:rsidR="007844B3" w:rsidRDefault="007844B3" w:rsidP="007844B3">
            <w:pPr>
              <w:autoSpaceDE w:val="0"/>
              <w:autoSpaceDN w:val="0"/>
              <w:adjustRightInd w:val="0"/>
              <w:ind w:firstLine="550"/>
              <w:jc w:val="both"/>
            </w:pPr>
            <w:r>
              <w:t>31.12.2026</w:t>
            </w:r>
          </w:p>
        </w:tc>
      </w:tr>
      <w:tr w:rsidR="00991228" w:rsidTr="00B65617">
        <w:tc>
          <w:tcPr>
            <w:tcW w:w="8080" w:type="dxa"/>
            <w:tcBorders>
              <w:top w:val="single" w:sz="4" w:space="0" w:color="auto"/>
              <w:left w:val="single" w:sz="4" w:space="0" w:color="auto"/>
              <w:bottom w:val="single" w:sz="4" w:space="0" w:color="auto"/>
              <w:right w:val="single" w:sz="4" w:space="0" w:color="auto"/>
            </w:tcBorders>
            <w:vAlign w:val="center"/>
            <w:hideMark/>
          </w:tcPr>
          <w:p w:rsidR="00991228" w:rsidRDefault="00991228"/>
        </w:tc>
        <w:tc>
          <w:tcPr>
            <w:tcW w:w="3260" w:type="dxa"/>
            <w:tcBorders>
              <w:top w:val="single" w:sz="4" w:space="0" w:color="auto"/>
              <w:left w:val="single" w:sz="4" w:space="0" w:color="auto"/>
              <w:bottom w:val="single" w:sz="4" w:space="0" w:color="auto"/>
              <w:right w:val="single" w:sz="4" w:space="0" w:color="auto"/>
            </w:tcBorders>
            <w:hideMark/>
          </w:tcPr>
          <w:p w:rsidR="00991228" w:rsidRDefault="00991228" w:rsidP="007844B3">
            <w:pPr>
              <w:autoSpaceDE w:val="0"/>
              <w:autoSpaceDN w:val="0"/>
              <w:adjustRightInd w:val="0"/>
              <w:ind w:firstLine="550"/>
              <w:jc w:val="center"/>
            </w:pPr>
          </w:p>
        </w:tc>
        <w:tc>
          <w:tcPr>
            <w:tcW w:w="2126" w:type="dxa"/>
            <w:tcBorders>
              <w:top w:val="single" w:sz="4" w:space="0" w:color="auto"/>
              <w:left w:val="single" w:sz="4" w:space="0" w:color="auto"/>
              <w:bottom w:val="single" w:sz="4" w:space="0" w:color="auto"/>
              <w:right w:val="single" w:sz="4" w:space="0" w:color="auto"/>
            </w:tcBorders>
            <w:hideMark/>
          </w:tcPr>
          <w:p w:rsidR="00991228" w:rsidRDefault="00991228">
            <w:pPr>
              <w:autoSpaceDE w:val="0"/>
              <w:autoSpaceDN w:val="0"/>
              <w:adjustRightInd w:val="0"/>
              <w:ind w:firstLine="550"/>
              <w:jc w:val="both"/>
            </w:pPr>
          </w:p>
        </w:tc>
        <w:tc>
          <w:tcPr>
            <w:tcW w:w="1985" w:type="dxa"/>
            <w:tcBorders>
              <w:top w:val="single" w:sz="4" w:space="0" w:color="auto"/>
              <w:left w:val="single" w:sz="4" w:space="0" w:color="auto"/>
              <w:bottom w:val="single" w:sz="4" w:space="0" w:color="auto"/>
              <w:right w:val="single" w:sz="4" w:space="0" w:color="auto"/>
            </w:tcBorders>
            <w:hideMark/>
          </w:tcPr>
          <w:p w:rsidR="00991228" w:rsidRDefault="00991228">
            <w:pPr>
              <w:autoSpaceDE w:val="0"/>
              <w:autoSpaceDN w:val="0"/>
              <w:adjustRightInd w:val="0"/>
              <w:ind w:firstLine="550"/>
              <w:jc w:val="both"/>
            </w:pPr>
          </w:p>
        </w:tc>
      </w:tr>
      <w:tr w:rsidR="00991228" w:rsidTr="00DE1EA3">
        <w:tc>
          <w:tcPr>
            <w:tcW w:w="8080" w:type="dxa"/>
            <w:tcBorders>
              <w:top w:val="single" w:sz="4" w:space="0" w:color="auto"/>
              <w:left w:val="single" w:sz="4" w:space="0" w:color="auto"/>
              <w:bottom w:val="single" w:sz="4" w:space="0" w:color="auto"/>
              <w:right w:val="single" w:sz="4" w:space="0" w:color="auto"/>
            </w:tcBorders>
            <w:vAlign w:val="center"/>
            <w:hideMark/>
          </w:tcPr>
          <w:p w:rsidR="00991228" w:rsidRDefault="00991228">
            <w:pPr>
              <w:autoSpaceDE w:val="0"/>
              <w:autoSpaceDN w:val="0"/>
              <w:adjustRightInd w:val="0"/>
              <w:ind w:firstLine="550"/>
              <w:jc w:val="both"/>
              <w:rPr>
                <w:rFonts w:eastAsia="Calibri"/>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991228" w:rsidRDefault="00991228" w:rsidP="007844B3">
            <w:pPr>
              <w:autoSpaceDE w:val="0"/>
              <w:autoSpaceDN w:val="0"/>
              <w:adjustRightInd w:val="0"/>
              <w:ind w:firstLine="550"/>
              <w:jc w:val="center"/>
            </w:pPr>
          </w:p>
        </w:tc>
        <w:tc>
          <w:tcPr>
            <w:tcW w:w="2126" w:type="dxa"/>
            <w:tcBorders>
              <w:top w:val="single" w:sz="4" w:space="0" w:color="auto"/>
              <w:left w:val="single" w:sz="4" w:space="0" w:color="auto"/>
              <w:bottom w:val="single" w:sz="4" w:space="0" w:color="auto"/>
              <w:right w:val="single" w:sz="4" w:space="0" w:color="auto"/>
            </w:tcBorders>
            <w:hideMark/>
          </w:tcPr>
          <w:p w:rsidR="00991228" w:rsidRDefault="00991228">
            <w:pPr>
              <w:autoSpaceDE w:val="0"/>
              <w:autoSpaceDN w:val="0"/>
              <w:adjustRightInd w:val="0"/>
              <w:ind w:firstLine="550"/>
              <w:jc w:val="both"/>
            </w:pPr>
          </w:p>
        </w:tc>
        <w:tc>
          <w:tcPr>
            <w:tcW w:w="1985" w:type="dxa"/>
            <w:tcBorders>
              <w:top w:val="single" w:sz="4" w:space="0" w:color="auto"/>
              <w:left w:val="single" w:sz="4" w:space="0" w:color="auto"/>
              <w:bottom w:val="single" w:sz="4" w:space="0" w:color="auto"/>
              <w:right w:val="single" w:sz="4" w:space="0" w:color="auto"/>
            </w:tcBorders>
            <w:hideMark/>
          </w:tcPr>
          <w:p w:rsidR="00991228" w:rsidRDefault="00991228">
            <w:pPr>
              <w:autoSpaceDE w:val="0"/>
              <w:autoSpaceDN w:val="0"/>
              <w:adjustRightInd w:val="0"/>
              <w:ind w:firstLine="550"/>
              <w:jc w:val="both"/>
            </w:pPr>
          </w:p>
        </w:tc>
      </w:tr>
      <w:tr w:rsidR="00991228" w:rsidTr="00DE1EA3">
        <w:tc>
          <w:tcPr>
            <w:tcW w:w="8080" w:type="dxa"/>
            <w:tcBorders>
              <w:top w:val="single" w:sz="4" w:space="0" w:color="auto"/>
              <w:left w:val="single" w:sz="4" w:space="0" w:color="auto"/>
              <w:bottom w:val="single" w:sz="4" w:space="0" w:color="auto"/>
              <w:right w:val="single" w:sz="4" w:space="0" w:color="auto"/>
            </w:tcBorders>
            <w:vAlign w:val="center"/>
            <w:hideMark/>
          </w:tcPr>
          <w:p w:rsidR="00991228" w:rsidRDefault="00991228">
            <w:pPr>
              <w:autoSpaceDE w:val="0"/>
              <w:autoSpaceDN w:val="0"/>
              <w:adjustRightInd w:val="0"/>
              <w:ind w:firstLine="550"/>
              <w:jc w:val="both"/>
              <w:rPr>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991228" w:rsidRDefault="00991228" w:rsidP="007844B3">
            <w:pPr>
              <w:autoSpaceDE w:val="0"/>
              <w:autoSpaceDN w:val="0"/>
              <w:adjustRightInd w:val="0"/>
              <w:ind w:firstLine="550"/>
              <w:jc w:val="center"/>
            </w:pPr>
          </w:p>
        </w:tc>
        <w:tc>
          <w:tcPr>
            <w:tcW w:w="2126" w:type="dxa"/>
            <w:tcBorders>
              <w:top w:val="single" w:sz="4" w:space="0" w:color="auto"/>
              <w:left w:val="single" w:sz="4" w:space="0" w:color="auto"/>
              <w:bottom w:val="single" w:sz="4" w:space="0" w:color="auto"/>
              <w:right w:val="single" w:sz="4" w:space="0" w:color="auto"/>
            </w:tcBorders>
            <w:hideMark/>
          </w:tcPr>
          <w:p w:rsidR="00991228" w:rsidRDefault="00991228">
            <w:pPr>
              <w:autoSpaceDE w:val="0"/>
              <w:autoSpaceDN w:val="0"/>
              <w:adjustRightInd w:val="0"/>
              <w:ind w:firstLine="550"/>
              <w:jc w:val="both"/>
            </w:pPr>
          </w:p>
        </w:tc>
        <w:tc>
          <w:tcPr>
            <w:tcW w:w="1985" w:type="dxa"/>
            <w:tcBorders>
              <w:top w:val="single" w:sz="4" w:space="0" w:color="auto"/>
              <w:left w:val="single" w:sz="4" w:space="0" w:color="auto"/>
              <w:bottom w:val="single" w:sz="4" w:space="0" w:color="auto"/>
              <w:right w:val="single" w:sz="4" w:space="0" w:color="auto"/>
            </w:tcBorders>
            <w:hideMark/>
          </w:tcPr>
          <w:p w:rsidR="00991228" w:rsidRDefault="00991228">
            <w:pPr>
              <w:autoSpaceDE w:val="0"/>
              <w:autoSpaceDN w:val="0"/>
              <w:adjustRightInd w:val="0"/>
              <w:ind w:firstLine="550"/>
              <w:jc w:val="both"/>
            </w:pPr>
          </w:p>
        </w:tc>
      </w:tr>
      <w:tr w:rsidR="00991228" w:rsidTr="00DE1EA3">
        <w:tc>
          <w:tcPr>
            <w:tcW w:w="8080" w:type="dxa"/>
            <w:tcBorders>
              <w:top w:val="single" w:sz="4" w:space="0" w:color="auto"/>
              <w:left w:val="single" w:sz="4" w:space="0" w:color="auto"/>
              <w:bottom w:val="single" w:sz="4" w:space="0" w:color="auto"/>
              <w:right w:val="single" w:sz="4" w:space="0" w:color="auto"/>
            </w:tcBorders>
            <w:vAlign w:val="center"/>
            <w:hideMark/>
          </w:tcPr>
          <w:p w:rsidR="00991228" w:rsidRDefault="00991228">
            <w:pPr>
              <w:jc w:val="both"/>
              <w:rPr>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991228" w:rsidRDefault="00991228" w:rsidP="007844B3">
            <w:pPr>
              <w:autoSpaceDE w:val="0"/>
              <w:autoSpaceDN w:val="0"/>
              <w:adjustRightInd w:val="0"/>
              <w:ind w:firstLine="550"/>
              <w:jc w:val="center"/>
            </w:pPr>
          </w:p>
        </w:tc>
        <w:tc>
          <w:tcPr>
            <w:tcW w:w="2126" w:type="dxa"/>
            <w:tcBorders>
              <w:top w:val="single" w:sz="4" w:space="0" w:color="auto"/>
              <w:left w:val="single" w:sz="4" w:space="0" w:color="auto"/>
              <w:bottom w:val="single" w:sz="4" w:space="0" w:color="auto"/>
              <w:right w:val="single" w:sz="4" w:space="0" w:color="auto"/>
            </w:tcBorders>
            <w:hideMark/>
          </w:tcPr>
          <w:p w:rsidR="00991228" w:rsidRDefault="00991228">
            <w:pPr>
              <w:autoSpaceDE w:val="0"/>
              <w:autoSpaceDN w:val="0"/>
              <w:adjustRightInd w:val="0"/>
              <w:ind w:firstLine="550"/>
              <w:jc w:val="both"/>
            </w:pPr>
          </w:p>
        </w:tc>
        <w:tc>
          <w:tcPr>
            <w:tcW w:w="1985" w:type="dxa"/>
            <w:tcBorders>
              <w:top w:val="single" w:sz="4" w:space="0" w:color="auto"/>
              <w:left w:val="single" w:sz="4" w:space="0" w:color="auto"/>
              <w:bottom w:val="single" w:sz="4" w:space="0" w:color="auto"/>
              <w:right w:val="single" w:sz="4" w:space="0" w:color="auto"/>
            </w:tcBorders>
            <w:hideMark/>
          </w:tcPr>
          <w:p w:rsidR="00991228" w:rsidRDefault="00991228">
            <w:pPr>
              <w:autoSpaceDE w:val="0"/>
              <w:autoSpaceDN w:val="0"/>
              <w:adjustRightInd w:val="0"/>
              <w:ind w:firstLine="550"/>
              <w:jc w:val="both"/>
            </w:pPr>
          </w:p>
        </w:tc>
      </w:tr>
    </w:tbl>
    <w:p w:rsidR="00DE1EA3" w:rsidRDefault="00DE1EA3" w:rsidP="00DE1EA3">
      <w:pPr>
        <w:autoSpaceDE w:val="0"/>
        <w:autoSpaceDN w:val="0"/>
        <w:adjustRightInd w:val="0"/>
        <w:ind w:left="11328" w:firstLine="708"/>
        <w:rPr>
          <w:rFonts w:eastAsia="Calibri"/>
          <w:sz w:val="22"/>
          <w:szCs w:val="22"/>
          <w:lang w:eastAsia="en-US"/>
        </w:rPr>
      </w:pPr>
      <w:r>
        <w:rPr>
          <w:rFonts w:eastAsia="Calibri"/>
          <w:sz w:val="28"/>
          <w:szCs w:val="28"/>
          <w:lang w:eastAsia="en-US"/>
        </w:rPr>
        <w:br w:type="page"/>
      </w:r>
    </w:p>
    <w:p w:rsidR="00DE1EA3" w:rsidRDefault="00DE1EA3" w:rsidP="00DE1EA3">
      <w:pPr>
        <w:autoSpaceDE w:val="0"/>
        <w:autoSpaceDN w:val="0"/>
        <w:adjustRightInd w:val="0"/>
        <w:ind w:left="11328" w:firstLine="708"/>
        <w:jc w:val="center"/>
        <w:rPr>
          <w:rFonts w:eastAsia="Calibri"/>
          <w:sz w:val="22"/>
          <w:szCs w:val="22"/>
          <w:lang w:eastAsia="en-US"/>
        </w:rPr>
      </w:pPr>
    </w:p>
    <w:p w:rsidR="007844B3" w:rsidRPr="007844B3" w:rsidRDefault="00DE1EA3" w:rsidP="00DE1EA3">
      <w:pPr>
        <w:autoSpaceDE w:val="0"/>
        <w:autoSpaceDN w:val="0"/>
        <w:adjustRightInd w:val="0"/>
        <w:jc w:val="right"/>
        <w:rPr>
          <w:rFonts w:eastAsia="Calibri"/>
          <w:b/>
          <w:sz w:val="26"/>
          <w:szCs w:val="26"/>
          <w:lang w:eastAsia="en-US"/>
        </w:rPr>
      </w:pPr>
      <w:r w:rsidRPr="007844B3">
        <w:rPr>
          <w:rFonts w:eastAsia="Calibri"/>
          <w:b/>
          <w:sz w:val="26"/>
          <w:szCs w:val="26"/>
          <w:lang w:eastAsia="en-US"/>
        </w:rPr>
        <w:t>Приложение №</w:t>
      </w:r>
      <w:r w:rsidR="007844B3" w:rsidRPr="007844B3">
        <w:rPr>
          <w:rFonts w:eastAsia="Calibri"/>
          <w:b/>
          <w:sz w:val="26"/>
          <w:szCs w:val="26"/>
          <w:lang w:eastAsia="en-US"/>
        </w:rPr>
        <w:t xml:space="preserve"> </w:t>
      </w:r>
      <w:r w:rsidRPr="007844B3">
        <w:rPr>
          <w:rFonts w:eastAsia="Calibri"/>
          <w:b/>
          <w:sz w:val="26"/>
          <w:szCs w:val="26"/>
          <w:lang w:eastAsia="en-US"/>
        </w:rPr>
        <w:t>3</w:t>
      </w:r>
      <w:r w:rsidR="007844B3" w:rsidRPr="007844B3">
        <w:rPr>
          <w:rFonts w:eastAsia="Calibri"/>
          <w:b/>
          <w:sz w:val="26"/>
          <w:szCs w:val="26"/>
          <w:lang w:eastAsia="en-US"/>
        </w:rPr>
        <w:t xml:space="preserve"> </w:t>
      </w:r>
    </w:p>
    <w:p w:rsidR="00DE1EA3" w:rsidRDefault="007844B3" w:rsidP="00DE1EA3">
      <w:pPr>
        <w:autoSpaceDE w:val="0"/>
        <w:autoSpaceDN w:val="0"/>
        <w:adjustRightInd w:val="0"/>
        <w:jc w:val="right"/>
        <w:rPr>
          <w:rFonts w:eastAsia="Calibri"/>
          <w:sz w:val="28"/>
          <w:szCs w:val="28"/>
          <w:lang w:eastAsia="en-US"/>
        </w:rPr>
      </w:pPr>
      <w:r w:rsidRPr="007844B3">
        <w:rPr>
          <w:rFonts w:eastAsia="Calibri"/>
          <w:b/>
          <w:sz w:val="26"/>
          <w:szCs w:val="26"/>
          <w:lang w:eastAsia="en-US"/>
        </w:rPr>
        <w:t>к муниципальной программе</w:t>
      </w:r>
      <w:r w:rsidR="00DE1EA3">
        <w:rPr>
          <w:rFonts w:eastAsia="Calibri"/>
          <w:sz w:val="28"/>
          <w:szCs w:val="28"/>
          <w:lang w:eastAsia="en-US"/>
        </w:rPr>
        <w:t xml:space="preserve">  </w:t>
      </w:r>
    </w:p>
    <w:p w:rsidR="00DE1EA3" w:rsidRDefault="00DE1EA3" w:rsidP="00DE1EA3">
      <w:pPr>
        <w:autoSpaceDE w:val="0"/>
        <w:autoSpaceDN w:val="0"/>
        <w:adjustRightInd w:val="0"/>
        <w:ind w:firstLine="550"/>
        <w:jc w:val="center"/>
        <w:rPr>
          <w:rFonts w:eastAsia="Calibri"/>
          <w:b/>
          <w:sz w:val="28"/>
          <w:szCs w:val="28"/>
          <w:lang w:eastAsia="en-US"/>
        </w:rPr>
      </w:pPr>
    </w:p>
    <w:p w:rsidR="00DE1EA3" w:rsidRPr="007844B3" w:rsidRDefault="00DE1EA3" w:rsidP="00DE1EA3">
      <w:pPr>
        <w:autoSpaceDE w:val="0"/>
        <w:autoSpaceDN w:val="0"/>
        <w:adjustRightInd w:val="0"/>
        <w:ind w:firstLine="550"/>
        <w:jc w:val="center"/>
        <w:rPr>
          <w:rFonts w:eastAsia="Calibri"/>
          <w:b/>
          <w:sz w:val="26"/>
          <w:szCs w:val="26"/>
          <w:lang w:eastAsia="en-US"/>
        </w:rPr>
      </w:pPr>
      <w:r w:rsidRPr="007844B3">
        <w:rPr>
          <w:rFonts w:eastAsia="Calibri"/>
          <w:b/>
          <w:sz w:val="26"/>
          <w:szCs w:val="26"/>
          <w:lang w:eastAsia="en-US"/>
        </w:rPr>
        <w:t xml:space="preserve">Сведения </w:t>
      </w:r>
    </w:p>
    <w:p w:rsidR="00DE1EA3" w:rsidRPr="007844B3" w:rsidRDefault="00DE1EA3" w:rsidP="00DE1EA3">
      <w:pPr>
        <w:autoSpaceDE w:val="0"/>
        <w:autoSpaceDN w:val="0"/>
        <w:adjustRightInd w:val="0"/>
        <w:ind w:firstLine="550"/>
        <w:jc w:val="center"/>
        <w:rPr>
          <w:rFonts w:eastAsia="Calibri"/>
          <w:sz w:val="26"/>
          <w:szCs w:val="26"/>
          <w:lang w:eastAsia="en-US"/>
        </w:rPr>
      </w:pPr>
      <w:r w:rsidRPr="007844B3">
        <w:rPr>
          <w:rFonts w:eastAsia="Calibri"/>
          <w:b/>
          <w:sz w:val="26"/>
          <w:szCs w:val="26"/>
          <w:lang w:eastAsia="en-US"/>
        </w:rPr>
        <w:t>об объемах и источниках финансового обеспечения муниципальной программы</w:t>
      </w:r>
      <w:r w:rsidRPr="007844B3">
        <w:rPr>
          <w:rFonts w:eastAsia="Calibri"/>
          <w:sz w:val="26"/>
          <w:szCs w:val="26"/>
          <w:lang w:eastAsia="en-US"/>
        </w:rPr>
        <w:t xml:space="preserve"> </w:t>
      </w:r>
    </w:p>
    <w:p w:rsidR="00DE1EA3" w:rsidRPr="007844B3" w:rsidRDefault="00DE1EA3" w:rsidP="00DE1EA3">
      <w:pPr>
        <w:pBdr>
          <w:bottom w:val="single" w:sz="12" w:space="1" w:color="auto"/>
        </w:pBdr>
        <w:autoSpaceDE w:val="0"/>
        <w:autoSpaceDN w:val="0"/>
        <w:adjustRightInd w:val="0"/>
        <w:ind w:firstLine="550"/>
        <w:jc w:val="center"/>
        <w:rPr>
          <w:rFonts w:eastAsia="Calibri"/>
          <w:b/>
          <w:sz w:val="26"/>
          <w:szCs w:val="26"/>
          <w:lang w:eastAsia="en-US"/>
        </w:rPr>
      </w:pPr>
      <w:r w:rsidRPr="007844B3">
        <w:rPr>
          <w:rFonts w:eastAsia="Calibri"/>
          <w:b/>
          <w:sz w:val="26"/>
          <w:szCs w:val="26"/>
          <w:lang w:eastAsia="en-US"/>
        </w:rPr>
        <w:t xml:space="preserve">«Благоустройство </w:t>
      </w:r>
      <w:r w:rsidR="007844B3" w:rsidRPr="007844B3">
        <w:rPr>
          <w:rFonts w:eastAsia="Calibri"/>
          <w:b/>
          <w:sz w:val="26"/>
          <w:szCs w:val="26"/>
          <w:lang w:eastAsia="en-US"/>
        </w:rPr>
        <w:t>населённых пунктов Шило</w:t>
      </w:r>
      <w:r w:rsidRPr="007844B3">
        <w:rPr>
          <w:rFonts w:eastAsia="Calibri"/>
          <w:b/>
          <w:sz w:val="26"/>
          <w:szCs w:val="26"/>
          <w:lang w:eastAsia="en-US"/>
        </w:rPr>
        <w:t>-</w:t>
      </w:r>
      <w:proofErr w:type="spellStart"/>
      <w:r w:rsidRPr="007844B3">
        <w:rPr>
          <w:rFonts w:eastAsia="Calibri"/>
          <w:b/>
          <w:sz w:val="26"/>
          <w:szCs w:val="26"/>
          <w:lang w:eastAsia="en-US"/>
        </w:rPr>
        <w:t>Голицынского</w:t>
      </w:r>
      <w:proofErr w:type="spellEnd"/>
    </w:p>
    <w:p w:rsidR="00DE1EA3" w:rsidRPr="007844B3" w:rsidRDefault="00DE1EA3" w:rsidP="007844B3">
      <w:pPr>
        <w:pBdr>
          <w:bottom w:val="single" w:sz="12" w:space="1" w:color="auto"/>
        </w:pBdr>
        <w:autoSpaceDE w:val="0"/>
        <w:autoSpaceDN w:val="0"/>
        <w:adjustRightInd w:val="0"/>
        <w:ind w:firstLine="550"/>
        <w:jc w:val="center"/>
        <w:rPr>
          <w:rFonts w:eastAsia="Calibri"/>
          <w:b/>
          <w:sz w:val="26"/>
          <w:szCs w:val="26"/>
          <w:lang w:eastAsia="en-US"/>
        </w:rPr>
      </w:pPr>
      <w:r w:rsidRPr="007844B3">
        <w:rPr>
          <w:rFonts w:eastAsia="Calibri"/>
          <w:b/>
          <w:sz w:val="26"/>
          <w:szCs w:val="26"/>
          <w:lang w:eastAsia="en-US"/>
        </w:rPr>
        <w:t xml:space="preserve"> муниципального образования на 202</w:t>
      </w:r>
      <w:r w:rsidR="00D20DA8" w:rsidRPr="007844B3">
        <w:rPr>
          <w:rFonts w:eastAsia="Calibri"/>
          <w:b/>
          <w:sz w:val="26"/>
          <w:szCs w:val="26"/>
          <w:lang w:eastAsia="en-US"/>
        </w:rPr>
        <w:t>4</w:t>
      </w:r>
      <w:r w:rsidRPr="007844B3">
        <w:rPr>
          <w:rFonts w:eastAsia="Calibri"/>
          <w:b/>
          <w:sz w:val="26"/>
          <w:szCs w:val="26"/>
          <w:lang w:eastAsia="en-US"/>
        </w:rPr>
        <w:t>-202</w:t>
      </w:r>
      <w:r w:rsidR="00D20DA8" w:rsidRPr="007844B3">
        <w:rPr>
          <w:rFonts w:eastAsia="Calibri"/>
          <w:b/>
          <w:sz w:val="26"/>
          <w:szCs w:val="26"/>
          <w:lang w:eastAsia="en-US"/>
        </w:rPr>
        <w:t>6</w:t>
      </w:r>
      <w:r w:rsidRPr="007844B3">
        <w:rPr>
          <w:rFonts w:eastAsia="Calibri"/>
          <w:b/>
          <w:sz w:val="26"/>
          <w:szCs w:val="26"/>
          <w:lang w:eastAsia="en-US"/>
        </w:rPr>
        <w:t xml:space="preserve"> </w:t>
      </w:r>
      <w:r w:rsidR="007844B3" w:rsidRPr="007844B3">
        <w:rPr>
          <w:rFonts w:eastAsia="Calibri"/>
          <w:b/>
          <w:sz w:val="26"/>
          <w:szCs w:val="26"/>
          <w:lang w:eastAsia="en-US"/>
        </w:rPr>
        <w:t>годы»</w:t>
      </w:r>
    </w:p>
    <w:p w:rsidR="00DE1EA3" w:rsidRDefault="00DE1EA3" w:rsidP="00DE1EA3">
      <w:pPr>
        <w:autoSpaceDE w:val="0"/>
        <w:autoSpaceDN w:val="0"/>
        <w:adjustRightInd w:val="0"/>
        <w:ind w:firstLine="550"/>
        <w:jc w:val="center"/>
        <w:rPr>
          <w:rFonts w:eastAsia="Calibri"/>
          <w:lang w:eastAsia="en-US"/>
        </w:rPr>
      </w:pPr>
      <w:r>
        <w:rPr>
          <w:rFonts w:eastAsia="Calibri"/>
          <w:lang w:eastAsia="en-US"/>
        </w:rPr>
        <w:t>(наименование муниципальной программы)</w:t>
      </w:r>
    </w:p>
    <w:p w:rsidR="00DE1EA3" w:rsidRDefault="00DE1EA3" w:rsidP="00DE1EA3">
      <w:pPr>
        <w:autoSpaceDE w:val="0"/>
        <w:autoSpaceDN w:val="0"/>
        <w:adjustRightInd w:val="0"/>
        <w:spacing w:line="232" w:lineRule="auto"/>
        <w:ind w:firstLine="550"/>
        <w:jc w:val="center"/>
        <w:rPr>
          <w:rFonts w:eastAsia="Calibri"/>
          <w:b/>
          <w:sz w:val="14"/>
          <w:szCs w:val="14"/>
          <w:lang w:eastAsia="en-US"/>
        </w:rPr>
      </w:pPr>
    </w:p>
    <w:tbl>
      <w:tblPr>
        <w:tblpPr w:leftFromText="180" w:rightFromText="180" w:vertAnchor="text" w:tblpY="1"/>
        <w:tblOverlap w:val="never"/>
        <w:tblW w:w="15675"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54"/>
        <w:gridCol w:w="3120"/>
        <w:gridCol w:w="4254"/>
        <w:gridCol w:w="2127"/>
        <w:gridCol w:w="1135"/>
        <w:gridCol w:w="993"/>
        <w:gridCol w:w="992"/>
      </w:tblGrid>
      <w:tr w:rsidR="00DE1EA3" w:rsidTr="00DE1EA3">
        <w:tc>
          <w:tcPr>
            <w:tcW w:w="3052"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ind w:firstLine="550"/>
            </w:pPr>
            <w:r>
              <w:t>Наименование</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pPr>
            <w:r>
              <w:t>Ответственный исполнитель (участник)</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ind w:firstLine="550"/>
            </w:pPr>
            <w:r>
              <w:t>Источники финансирования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pPr>
            <w:r>
              <w:t>Объемы</w:t>
            </w:r>
          </w:p>
          <w:p w:rsidR="00DE1EA3" w:rsidRDefault="00DE1EA3">
            <w:pPr>
              <w:autoSpaceDE w:val="0"/>
              <w:autoSpaceDN w:val="0"/>
              <w:adjustRightInd w:val="0"/>
              <w:spacing w:line="232" w:lineRule="auto"/>
            </w:pPr>
            <w:r>
              <w:t>финансирования, всего</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pPr>
            <w:r>
              <w:t xml:space="preserve">в том числе по годам реализации </w:t>
            </w:r>
          </w:p>
        </w:tc>
      </w:tr>
      <w:tr w:rsidR="00DE1EA3" w:rsidTr="00DE1EA3">
        <w:tc>
          <w:tcPr>
            <w:tcW w:w="3052"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2"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1134" w:type="dxa"/>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pPr>
            <w:r>
              <w:t xml:space="preserve">первый год </w:t>
            </w:r>
          </w:p>
        </w:tc>
        <w:tc>
          <w:tcPr>
            <w:tcW w:w="993" w:type="dxa"/>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pPr>
            <w:r>
              <w:t xml:space="preserve">второй год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pPr>
            <w:r>
              <w:t>третий год</w:t>
            </w:r>
          </w:p>
        </w:tc>
      </w:tr>
      <w:tr w:rsidR="00DE1EA3" w:rsidTr="00DE1EA3">
        <w:tc>
          <w:tcPr>
            <w:tcW w:w="3052" w:type="dxa"/>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ind w:firstLine="550"/>
              <w:jc w:val="center"/>
            </w:pPr>
            <w: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ind w:firstLine="550"/>
              <w:jc w:val="center"/>
            </w:pPr>
            <w: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ind w:firstLine="550"/>
              <w:jc w:val="center"/>
            </w:pPr>
            <w: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ind w:firstLine="550"/>
              <w:jc w:val="center"/>
            </w:pPr>
            <w: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ind w:firstLine="550"/>
              <w:jc w:val="center"/>
            </w:pPr>
            <w: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spacing w:line="232" w:lineRule="auto"/>
              <w:ind w:firstLine="550"/>
              <w:jc w:val="center"/>
            </w:pPr>
            <w:r>
              <w:t>6</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spacing w:line="232" w:lineRule="auto"/>
              <w:ind w:firstLine="550"/>
              <w:jc w:val="center"/>
            </w:pPr>
            <w:r>
              <w:t>7</w:t>
            </w:r>
          </w:p>
        </w:tc>
      </w:tr>
      <w:tr w:rsidR="00DE1EA3" w:rsidTr="00DE1EA3">
        <w:tc>
          <w:tcPr>
            <w:tcW w:w="3052"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jc w:val="both"/>
              <w:rPr>
                <w:bCs/>
                <w:sz w:val="26"/>
                <w:szCs w:val="26"/>
              </w:rPr>
            </w:pPr>
            <w:r>
              <w:t>Муниципальная программа</w:t>
            </w:r>
            <w:r>
              <w:rPr>
                <w:b/>
                <w:sz w:val="26"/>
                <w:szCs w:val="26"/>
              </w:rPr>
              <w:t xml:space="preserve"> </w:t>
            </w:r>
            <w:r>
              <w:rPr>
                <w:bCs/>
                <w:sz w:val="26"/>
                <w:szCs w:val="26"/>
              </w:rPr>
              <w:t>««Благоустройство населённых  пунктов  Шило-</w:t>
            </w:r>
            <w:proofErr w:type="spellStart"/>
            <w:r>
              <w:rPr>
                <w:bCs/>
                <w:sz w:val="26"/>
                <w:szCs w:val="26"/>
              </w:rPr>
              <w:t>Голицынского</w:t>
            </w:r>
            <w:proofErr w:type="spellEnd"/>
          </w:p>
          <w:p w:rsidR="00DE1EA3" w:rsidRDefault="00DE1EA3" w:rsidP="00B069BA">
            <w:pPr>
              <w:autoSpaceDE w:val="0"/>
              <w:autoSpaceDN w:val="0"/>
              <w:adjustRightInd w:val="0"/>
              <w:jc w:val="both"/>
            </w:pPr>
            <w:r>
              <w:rPr>
                <w:bCs/>
                <w:sz w:val="26"/>
                <w:szCs w:val="26"/>
              </w:rPr>
              <w:t xml:space="preserve"> муниципального образовани</w:t>
            </w:r>
            <w:r w:rsidR="00B069BA">
              <w:rPr>
                <w:bCs/>
                <w:sz w:val="26"/>
                <w:szCs w:val="26"/>
              </w:rPr>
              <w:t>я на 2024</w:t>
            </w:r>
            <w:r>
              <w:rPr>
                <w:bCs/>
                <w:sz w:val="26"/>
                <w:szCs w:val="26"/>
              </w:rPr>
              <w:t xml:space="preserve"> год</w:t>
            </w:r>
            <w:r w:rsidR="00B069BA">
              <w:rPr>
                <w:bCs/>
                <w:sz w:val="26"/>
                <w:szCs w:val="26"/>
              </w:rPr>
              <w:t xml:space="preserve"> и на плановый период 2025</w:t>
            </w:r>
            <w:r w:rsidR="00991228">
              <w:rPr>
                <w:bCs/>
                <w:sz w:val="26"/>
                <w:szCs w:val="26"/>
              </w:rPr>
              <w:t>-202</w:t>
            </w:r>
            <w:r w:rsidR="00B069BA">
              <w:rPr>
                <w:bCs/>
                <w:sz w:val="26"/>
                <w:szCs w:val="26"/>
              </w:rPr>
              <w:t>6</w:t>
            </w:r>
            <w:r w:rsidR="00991228">
              <w:rPr>
                <w:bCs/>
                <w:sz w:val="26"/>
                <w:szCs w:val="26"/>
              </w:rPr>
              <w:t xml:space="preserve"> год</w:t>
            </w:r>
            <w:r>
              <w:rPr>
                <w:bCs/>
                <w:sz w:val="26"/>
                <w:szCs w:val="26"/>
              </w:rPr>
              <w:t xml:space="preserve"> »</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jc w:val="center"/>
            </w:pPr>
            <w:r>
              <w:t>Администрация</w:t>
            </w:r>
          </w:p>
          <w:p w:rsidR="00DE1EA3" w:rsidRDefault="00DE1EA3">
            <w:pPr>
              <w:autoSpaceDE w:val="0"/>
              <w:autoSpaceDN w:val="0"/>
              <w:adjustRightInd w:val="0"/>
              <w:spacing w:line="232" w:lineRule="auto"/>
              <w:jc w:val="center"/>
            </w:pPr>
            <w:r>
              <w:t>Шило-</w:t>
            </w:r>
            <w:proofErr w:type="spellStart"/>
            <w:r>
              <w:t>Голицынского</w:t>
            </w:r>
            <w:proofErr w:type="spellEnd"/>
            <w: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spacing w:line="232" w:lineRule="auto"/>
            </w:pPr>
            <w:r>
              <w:t xml:space="preserve">всего </w:t>
            </w:r>
          </w:p>
        </w:tc>
        <w:tc>
          <w:tcPr>
            <w:tcW w:w="2126" w:type="dxa"/>
            <w:tcBorders>
              <w:top w:val="single" w:sz="4" w:space="0" w:color="auto"/>
              <w:left w:val="single" w:sz="4" w:space="0" w:color="auto"/>
              <w:bottom w:val="single" w:sz="4" w:space="0" w:color="auto"/>
              <w:right w:val="single" w:sz="4" w:space="0" w:color="auto"/>
            </w:tcBorders>
            <w:hideMark/>
          </w:tcPr>
          <w:p w:rsidR="00DE1EA3" w:rsidRDefault="00B069BA" w:rsidP="00B069BA">
            <w:pPr>
              <w:autoSpaceDE w:val="0"/>
              <w:autoSpaceDN w:val="0"/>
              <w:adjustRightInd w:val="0"/>
              <w:spacing w:line="232" w:lineRule="auto"/>
              <w:ind w:firstLine="550"/>
            </w:pPr>
            <w:r>
              <w:t>2334</w:t>
            </w:r>
            <w:r w:rsidR="00D20DA8">
              <w:t>,0</w:t>
            </w:r>
          </w:p>
        </w:tc>
        <w:tc>
          <w:tcPr>
            <w:tcW w:w="1134" w:type="dxa"/>
            <w:tcBorders>
              <w:top w:val="single" w:sz="4" w:space="0" w:color="auto"/>
              <w:left w:val="single" w:sz="4" w:space="0" w:color="auto"/>
              <w:bottom w:val="single" w:sz="4" w:space="0" w:color="auto"/>
              <w:right w:val="single" w:sz="4" w:space="0" w:color="auto"/>
            </w:tcBorders>
            <w:hideMark/>
          </w:tcPr>
          <w:p w:rsidR="00DE1EA3" w:rsidRDefault="00B069BA" w:rsidP="00B069BA">
            <w:pPr>
              <w:autoSpaceDE w:val="0"/>
              <w:autoSpaceDN w:val="0"/>
              <w:adjustRightInd w:val="0"/>
              <w:spacing w:line="232" w:lineRule="auto"/>
              <w:jc w:val="both"/>
            </w:pPr>
            <w:r>
              <w:t>723</w:t>
            </w:r>
            <w:r w:rsidR="00991228">
              <w:t>,</w:t>
            </w:r>
            <w:r>
              <w:t>9</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B069BA" w:rsidP="00B069BA">
            <w:pPr>
              <w:autoSpaceDE w:val="0"/>
              <w:autoSpaceDN w:val="0"/>
              <w:adjustRightInd w:val="0"/>
              <w:spacing w:line="232" w:lineRule="auto"/>
            </w:pPr>
            <w:r>
              <w:t>762</w:t>
            </w:r>
            <w:r w:rsidR="00D20DA8">
              <w:t>,</w:t>
            </w:r>
            <w:r>
              <w:t>8</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B069BA" w:rsidP="00B069BA">
            <w:pPr>
              <w:autoSpaceDE w:val="0"/>
              <w:autoSpaceDN w:val="0"/>
              <w:adjustRightInd w:val="0"/>
              <w:spacing w:line="232" w:lineRule="auto"/>
            </w:pPr>
            <w:r>
              <w:t>847</w:t>
            </w:r>
            <w:r w:rsidR="00D20DA8">
              <w:t>,</w:t>
            </w:r>
            <w:r>
              <w:t>3</w:t>
            </w:r>
          </w:p>
        </w:tc>
      </w:tr>
      <w:tr w:rsidR="00DE1EA3" w:rsidTr="00DE1EA3">
        <w:tc>
          <w:tcPr>
            <w:tcW w:w="3052"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2"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spacing w:line="232" w:lineRule="auto"/>
            </w:pPr>
            <w: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DE1EA3" w:rsidRDefault="00291080" w:rsidP="00291080">
            <w:pPr>
              <w:autoSpaceDE w:val="0"/>
              <w:autoSpaceDN w:val="0"/>
              <w:adjustRightInd w:val="0"/>
              <w:spacing w:line="232" w:lineRule="auto"/>
              <w:ind w:firstLine="550"/>
            </w:pPr>
            <w:r>
              <w:t>2334</w:t>
            </w:r>
            <w:r w:rsidR="00D20DA8">
              <w:t>,0</w:t>
            </w:r>
          </w:p>
        </w:tc>
        <w:tc>
          <w:tcPr>
            <w:tcW w:w="1134"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spacing w:line="232" w:lineRule="auto"/>
            </w:pPr>
            <w:r>
              <w:t>723,9</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spacing w:line="232" w:lineRule="auto"/>
            </w:pPr>
            <w:r>
              <w:t>762,8</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spacing w:line="232" w:lineRule="auto"/>
            </w:pPr>
            <w:r>
              <w:t>847,3</w:t>
            </w:r>
          </w:p>
        </w:tc>
      </w:tr>
      <w:tr w:rsidR="00DE1EA3" w:rsidTr="00DE1EA3">
        <w:tc>
          <w:tcPr>
            <w:tcW w:w="3052"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2" w:type="dxa"/>
            <w:tcBorders>
              <w:top w:val="single" w:sz="4" w:space="0" w:color="auto"/>
              <w:left w:val="single" w:sz="4" w:space="0" w:color="auto"/>
              <w:bottom w:val="single" w:sz="4" w:space="0" w:color="auto"/>
              <w:right w:val="single" w:sz="4" w:space="0" w:color="auto"/>
            </w:tcBorders>
            <w:hideMark/>
          </w:tcPr>
          <w:p w:rsidR="00DE1EA3" w:rsidRDefault="00991228">
            <w:pPr>
              <w:autoSpaceDE w:val="0"/>
              <w:autoSpaceDN w:val="0"/>
              <w:adjustRightInd w:val="0"/>
              <w:spacing w:line="232" w:lineRule="auto"/>
            </w:pPr>
            <w: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1134"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r>
      <w:tr w:rsidR="00DE1EA3" w:rsidTr="00DE1EA3">
        <w:tc>
          <w:tcPr>
            <w:tcW w:w="3052"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2" w:type="dxa"/>
            <w:tcBorders>
              <w:top w:val="single" w:sz="4" w:space="0" w:color="auto"/>
              <w:left w:val="single" w:sz="4" w:space="0" w:color="auto"/>
              <w:bottom w:val="single" w:sz="4" w:space="0" w:color="auto"/>
              <w:right w:val="single" w:sz="4" w:space="0" w:color="auto"/>
            </w:tcBorders>
            <w:hideMark/>
          </w:tcPr>
          <w:p w:rsidR="00DE1EA3" w:rsidRDefault="00991228">
            <w:pPr>
              <w:autoSpaceDE w:val="0"/>
              <w:autoSpaceDN w:val="0"/>
              <w:adjustRightInd w:val="0"/>
              <w:spacing w:line="232" w:lineRule="auto"/>
            </w:pPr>
            <w: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1134"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r>
      <w:tr w:rsidR="00DE1EA3" w:rsidTr="00DE1EA3">
        <w:tc>
          <w:tcPr>
            <w:tcW w:w="3052"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2"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spacing w:line="232" w:lineRule="auto"/>
            </w:pPr>
            <w:r>
              <w:t>областн</w:t>
            </w:r>
            <w:r w:rsidR="00991228">
              <w:t xml:space="preserve">ой бюджет </w:t>
            </w:r>
          </w:p>
        </w:tc>
        <w:tc>
          <w:tcPr>
            <w:tcW w:w="2126"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1134"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r>
      <w:tr w:rsidR="00DE1EA3" w:rsidTr="00DE1EA3">
        <w:tc>
          <w:tcPr>
            <w:tcW w:w="3052"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2"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spacing w:line="232" w:lineRule="auto"/>
            </w:pPr>
            <w:r>
              <w:t>вне</w:t>
            </w:r>
            <w:r w:rsidR="00991228">
              <w:t xml:space="preserve">бюджетные источники </w:t>
            </w:r>
          </w:p>
        </w:tc>
        <w:tc>
          <w:tcPr>
            <w:tcW w:w="2126"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1134"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spacing w:line="232" w:lineRule="auto"/>
              <w:ind w:firstLine="550"/>
            </w:pPr>
          </w:p>
        </w:tc>
      </w:tr>
    </w:tbl>
    <w:p w:rsidR="00DE1EA3" w:rsidRDefault="00DE1EA3" w:rsidP="00DE1EA3">
      <w:pPr>
        <w:ind w:firstLine="550"/>
        <w:rPr>
          <w:rFonts w:ascii="Calibri" w:eastAsia="Calibri" w:hAnsi="Calibri"/>
          <w:sz w:val="2"/>
          <w:szCs w:val="2"/>
          <w:lang w:eastAsia="en-US"/>
        </w:rPr>
      </w:pPr>
    </w:p>
    <w:tbl>
      <w:tblPr>
        <w:tblpPr w:leftFromText="180" w:rightFromText="180" w:vertAnchor="text" w:tblpY="1"/>
        <w:tblOverlap w:val="never"/>
        <w:tblW w:w="15675"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54"/>
        <w:gridCol w:w="3120"/>
        <w:gridCol w:w="4254"/>
        <w:gridCol w:w="2127"/>
        <w:gridCol w:w="1135"/>
        <w:gridCol w:w="993"/>
        <w:gridCol w:w="992"/>
      </w:tblGrid>
      <w:tr w:rsidR="00DE1EA3" w:rsidTr="00991228">
        <w:trPr>
          <w:trHeight w:val="320"/>
        </w:trPr>
        <w:tc>
          <w:tcPr>
            <w:tcW w:w="3054" w:type="dxa"/>
            <w:vMerge w:val="restart"/>
            <w:tcBorders>
              <w:top w:val="single" w:sz="4" w:space="0" w:color="auto"/>
              <w:left w:val="single" w:sz="4" w:space="0" w:color="auto"/>
              <w:bottom w:val="nil"/>
              <w:right w:val="single" w:sz="4" w:space="0" w:color="auto"/>
            </w:tcBorders>
            <w:hideMark/>
          </w:tcPr>
          <w:p w:rsidR="00DE1EA3" w:rsidRDefault="00DE1EA3">
            <w:r>
              <w:t>Оплата за поставку электрической энергии для наружного освещения</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jc w:val="center"/>
            </w:pPr>
            <w:r>
              <w:t>Администрация</w:t>
            </w:r>
          </w:p>
          <w:p w:rsidR="00DE1EA3" w:rsidRDefault="00DE1EA3">
            <w:pPr>
              <w:autoSpaceDE w:val="0"/>
              <w:autoSpaceDN w:val="0"/>
              <w:adjustRightInd w:val="0"/>
              <w:jc w:val="center"/>
            </w:pPr>
            <w:r>
              <w:t>Шило-</w:t>
            </w:r>
            <w:proofErr w:type="spellStart"/>
            <w:r>
              <w:t>Голицынского</w:t>
            </w:r>
            <w:proofErr w:type="spellEnd"/>
            <w: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pPr>
            <w:r>
              <w:t>всего</w:t>
            </w:r>
          </w:p>
        </w:tc>
        <w:tc>
          <w:tcPr>
            <w:tcW w:w="2127" w:type="dxa"/>
            <w:tcBorders>
              <w:top w:val="single" w:sz="4" w:space="0" w:color="auto"/>
              <w:left w:val="single" w:sz="4" w:space="0" w:color="auto"/>
              <w:bottom w:val="single" w:sz="4" w:space="0" w:color="auto"/>
              <w:right w:val="single" w:sz="4" w:space="0" w:color="auto"/>
            </w:tcBorders>
            <w:hideMark/>
          </w:tcPr>
          <w:p w:rsidR="00DE1EA3" w:rsidRDefault="00FD09B3" w:rsidP="00291080">
            <w:pPr>
              <w:autoSpaceDE w:val="0"/>
              <w:autoSpaceDN w:val="0"/>
              <w:adjustRightInd w:val="0"/>
              <w:ind w:firstLine="550"/>
            </w:pPr>
            <w:r>
              <w:t>1526</w:t>
            </w:r>
            <w:r w:rsidR="00291080">
              <w:t>,</w:t>
            </w:r>
            <w:r>
              <w:t>4</w:t>
            </w:r>
          </w:p>
        </w:tc>
        <w:tc>
          <w:tcPr>
            <w:tcW w:w="1135"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pPr>
            <w:r>
              <w:t>476,9</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pPr>
            <w:r>
              <w:t>496,7</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pPr>
            <w:r>
              <w:t>552,8</w:t>
            </w:r>
          </w:p>
        </w:tc>
      </w:tr>
      <w:tr w:rsidR="00DE1EA3" w:rsidTr="00991228">
        <w:trPr>
          <w:trHeight w:val="320"/>
        </w:trPr>
        <w:tc>
          <w:tcPr>
            <w:tcW w:w="3054" w:type="dxa"/>
            <w:vMerge/>
            <w:tcBorders>
              <w:top w:val="single" w:sz="4" w:space="0" w:color="auto"/>
              <w:left w:val="single" w:sz="4" w:space="0" w:color="auto"/>
              <w:bottom w:val="nil"/>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spacing w:line="232" w:lineRule="auto"/>
            </w:pPr>
            <w: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DE1EA3" w:rsidRDefault="00FD09B3">
            <w:pPr>
              <w:autoSpaceDE w:val="0"/>
              <w:autoSpaceDN w:val="0"/>
              <w:adjustRightInd w:val="0"/>
              <w:ind w:firstLine="550"/>
            </w:pPr>
            <w:r>
              <w:t>1526,4</w:t>
            </w:r>
          </w:p>
        </w:tc>
        <w:tc>
          <w:tcPr>
            <w:tcW w:w="1135"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pPr>
            <w:r>
              <w:t>476,9</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pPr>
            <w:r>
              <w:t>496,7</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pPr>
            <w:r>
              <w:t>552,8</w:t>
            </w:r>
          </w:p>
        </w:tc>
      </w:tr>
      <w:tr w:rsidR="00DE1EA3" w:rsidTr="00991228">
        <w:trPr>
          <w:trHeight w:val="320"/>
        </w:trPr>
        <w:tc>
          <w:tcPr>
            <w:tcW w:w="3054" w:type="dxa"/>
            <w:vMerge/>
            <w:tcBorders>
              <w:top w:val="single" w:sz="4" w:space="0" w:color="auto"/>
              <w:left w:val="single" w:sz="4" w:space="0" w:color="auto"/>
              <w:bottom w:val="nil"/>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991228">
            <w:pPr>
              <w:autoSpaceDE w:val="0"/>
              <w:autoSpaceDN w:val="0"/>
              <w:adjustRightInd w:val="0"/>
              <w:spacing w:line="232" w:lineRule="auto"/>
            </w:pPr>
            <w:r>
              <w:t xml:space="preserve">бюджет района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r>
      <w:tr w:rsidR="00DE1EA3" w:rsidTr="00991228">
        <w:trPr>
          <w:trHeight w:val="320"/>
        </w:trPr>
        <w:tc>
          <w:tcPr>
            <w:tcW w:w="3054" w:type="dxa"/>
            <w:vMerge/>
            <w:tcBorders>
              <w:top w:val="single" w:sz="4" w:space="0" w:color="auto"/>
              <w:left w:val="single" w:sz="4" w:space="0" w:color="auto"/>
              <w:bottom w:val="nil"/>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991228">
            <w:pPr>
              <w:autoSpaceDE w:val="0"/>
              <w:autoSpaceDN w:val="0"/>
              <w:adjustRightInd w:val="0"/>
            </w:pPr>
            <w:r>
              <w:t>федеральный бюджет</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r>
      <w:tr w:rsidR="00DE1EA3" w:rsidTr="00991228">
        <w:trPr>
          <w:trHeight w:val="320"/>
        </w:trPr>
        <w:tc>
          <w:tcPr>
            <w:tcW w:w="3054" w:type="dxa"/>
            <w:vMerge/>
            <w:tcBorders>
              <w:top w:val="single" w:sz="4" w:space="0" w:color="auto"/>
              <w:left w:val="single" w:sz="4" w:space="0" w:color="auto"/>
              <w:bottom w:val="nil"/>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991228">
            <w:pPr>
              <w:autoSpaceDE w:val="0"/>
              <w:autoSpaceDN w:val="0"/>
              <w:adjustRightInd w:val="0"/>
            </w:pPr>
            <w: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r>
      <w:tr w:rsidR="00DE1EA3" w:rsidTr="00991228">
        <w:trPr>
          <w:trHeight w:val="320"/>
        </w:trPr>
        <w:tc>
          <w:tcPr>
            <w:tcW w:w="3054" w:type="dxa"/>
            <w:vMerge/>
            <w:tcBorders>
              <w:top w:val="single" w:sz="4" w:space="0" w:color="auto"/>
              <w:left w:val="single" w:sz="4" w:space="0" w:color="auto"/>
              <w:bottom w:val="nil"/>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pPr>
            <w:r>
              <w:t>вн</w:t>
            </w:r>
            <w:r w:rsidR="00991228">
              <w:t xml:space="preserve">ебюджетные источники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r>
      <w:tr w:rsidR="00DE1EA3" w:rsidTr="00991228">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jc w:val="center"/>
            </w:pPr>
            <w:r>
              <w:rPr>
                <w:sz w:val="26"/>
                <w:szCs w:val="26"/>
              </w:rPr>
              <w:t>Реконструкция уличного освещения</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jc w:val="center"/>
            </w:pPr>
            <w:r>
              <w:t>Администрация</w:t>
            </w:r>
          </w:p>
          <w:p w:rsidR="00DE1EA3" w:rsidRDefault="00DE1EA3">
            <w:pPr>
              <w:autoSpaceDE w:val="0"/>
              <w:autoSpaceDN w:val="0"/>
              <w:adjustRightInd w:val="0"/>
              <w:jc w:val="center"/>
            </w:pPr>
            <w:r>
              <w:t>Шило-</w:t>
            </w:r>
            <w:proofErr w:type="spellStart"/>
            <w:r>
              <w:t>Голицынского</w:t>
            </w:r>
            <w:proofErr w:type="spellEnd"/>
            <w: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pPr>
            <w:r>
              <w:t>всего</w:t>
            </w:r>
          </w:p>
        </w:tc>
        <w:tc>
          <w:tcPr>
            <w:tcW w:w="2127" w:type="dxa"/>
            <w:tcBorders>
              <w:top w:val="single" w:sz="4" w:space="0" w:color="auto"/>
              <w:left w:val="single" w:sz="4" w:space="0" w:color="auto"/>
              <w:bottom w:val="single" w:sz="4" w:space="0" w:color="auto"/>
              <w:right w:val="single" w:sz="4" w:space="0" w:color="auto"/>
            </w:tcBorders>
          </w:tcPr>
          <w:p w:rsidR="00DE1EA3" w:rsidRDefault="00991228">
            <w:pPr>
              <w:autoSpaceDE w:val="0"/>
              <w:autoSpaceDN w:val="0"/>
              <w:adjustRightInd w:val="0"/>
              <w:ind w:firstLine="550"/>
            </w:pPr>
            <w:r>
              <w:t>0,0</w:t>
            </w:r>
          </w:p>
        </w:tc>
        <w:tc>
          <w:tcPr>
            <w:tcW w:w="1135" w:type="dxa"/>
            <w:tcBorders>
              <w:top w:val="single" w:sz="4" w:space="0" w:color="auto"/>
              <w:left w:val="single" w:sz="4" w:space="0" w:color="auto"/>
              <w:bottom w:val="single" w:sz="4" w:space="0" w:color="auto"/>
              <w:right w:val="single" w:sz="4" w:space="0" w:color="auto"/>
            </w:tcBorders>
          </w:tcPr>
          <w:p w:rsidR="00DE1EA3" w:rsidRDefault="00991228">
            <w:pPr>
              <w:autoSpaceDE w:val="0"/>
              <w:autoSpaceDN w:val="0"/>
              <w:adjustRightInd w:val="0"/>
              <w:ind w:firstLine="550"/>
            </w:pPr>
            <w:r>
              <w:t>0,0</w:t>
            </w:r>
          </w:p>
        </w:tc>
        <w:tc>
          <w:tcPr>
            <w:tcW w:w="993" w:type="dxa"/>
            <w:tcBorders>
              <w:top w:val="single" w:sz="4" w:space="0" w:color="auto"/>
              <w:left w:val="single" w:sz="4" w:space="0" w:color="auto"/>
              <w:bottom w:val="single" w:sz="4" w:space="0" w:color="auto"/>
              <w:right w:val="single" w:sz="4" w:space="0" w:color="auto"/>
            </w:tcBorders>
          </w:tcPr>
          <w:p w:rsidR="00DE1EA3" w:rsidRDefault="00991228" w:rsidP="00991228">
            <w:pPr>
              <w:autoSpaceDE w:val="0"/>
              <w:autoSpaceDN w:val="0"/>
              <w:adjustRightInd w:val="0"/>
            </w:pPr>
            <w:r>
              <w:t>0,0</w:t>
            </w:r>
          </w:p>
        </w:tc>
        <w:tc>
          <w:tcPr>
            <w:tcW w:w="992" w:type="dxa"/>
            <w:tcBorders>
              <w:top w:val="single" w:sz="4" w:space="0" w:color="auto"/>
              <w:left w:val="single" w:sz="4" w:space="0" w:color="auto"/>
              <w:bottom w:val="single" w:sz="4" w:space="0" w:color="auto"/>
              <w:right w:val="single" w:sz="4" w:space="0" w:color="auto"/>
            </w:tcBorders>
          </w:tcPr>
          <w:p w:rsidR="00DE1EA3" w:rsidRDefault="00991228" w:rsidP="00991228">
            <w:pPr>
              <w:autoSpaceDE w:val="0"/>
              <w:autoSpaceDN w:val="0"/>
              <w:adjustRightInd w:val="0"/>
            </w:pPr>
            <w:r>
              <w:t>0,0</w:t>
            </w:r>
          </w:p>
        </w:tc>
      </w:tr>
      <w:tr w:rsidR="00DE1EA3" w:rsidTr="00991228">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spacing w:line="232" w:lineRule="auto"/>
            </w:pPr>
            <w: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tcPr>
          <w:p w:rsidR="00DE1EA3" w:rsidRDefault="00991228">
            <w:pPr>
              <w:autoSpaceDE w:val="0"/>
              <w:autoSpaceDN w:val="0"/>
              <w:adjustRightInd w:val="0"/>
              <w:ind w:firstLine="550"/>
            </w:pPr>
            <w:r>
              <w:t>0,0</w:t>
            </w:r>
          </w:p>
        </w:tc>
        <w:tc>
          <w:tcPr>
            <w:tcW w:w="1135" w:type="dxa"/>
            <w:tcBorders>
              <w:top w:val="single" w:sz="4" w:space="0" w:color="auto"/>
              <w:left w:val="single" w:sz="4" w:space="0" w:color="auto"/>
              <w:bottom w:val="single" w:sz="4" w:space="0" w:color="auto"/>
              <w:right w:val="single" w:sz="4" w:space="0" w:color="auto"/>
            </w:tcBorders>
          </w:tcPr>
          <w:p w:rsidR="00DE1EA3" w:rsidRDefault="00991228">
            <w:pPr>
              <w:autoSpaceDE w:val="0"/>
              <w:autoSpaceDN w:val="0"/>
              <w:adjustRightInd w:val="0"/>
              <w:ind w:firstLine="550"/>
            </w:pPr>
            <w:r>
              <w:t>0,0</w:t>
            </w:r>
          </w:p>
        </w:tc>
        <w:tc>
          <w:tcPr>
            <w:tcW w:w="993" w:type="dxa"/>
            <w:tcBorders>
              <w:top w:val="single" w:sz="4" w:space="0" w:color="auto"/>
              <w:left w:val="single" w:sz="4" w:space="0" w:color="auto"/>
              <w:bottom w:val="single" w:sz="4" w:space="0" w:color="auto"/>
              <w:right w:val="single" w:sz="4" w:space="0" w:color="auto"/>
            </w:tcBorders>
          </w:tcPr>
          <w:p w:rsidR="00DE1EA3" w:rsidRDefault="00991228" w:rsidP="00991228">
            <w:pPr>
              <w:autoSpaceDE w:val="0"/>
              <w:autoSpaceDN w:val="0"/>
              <w:adjustRightInd w:val="0"/>
            </w:pPr>
            <w:r>
              <w:t>0,0</w:t>
            </w:r>
          </w:p>
        </w:tc>
        <w:tc>
          <w:tcPr>
            <w:tcW w:w="992" w:type="dxa"/>
            <w:tcBorders>
              <w:top w:val="single" w:sz="4" w:space="0" w:color="auto"/>
              <w:left w:val="single" w:sz="4" w:space="0" w:color="auto"/>
              <w:bottom w:val="single" w:sz="4" w:space="0" w:color="auto"/>
              <w:right w:val="single" w:sz="4" w:space="0" w:color="auto"/>
            </w:tcBorders>
          </w:tcPr>
          <w:p w:rsidR="00DE1EA3" w:rsidRDefault="00991228" w:rsidP="00991228">
            <w:pPr>
              <w:autoSpaceDE w:val="0"/>
              <w:autoSpaceDN w:val="0"/>
              <w:adjustRightInd w:val="0"/>
            </w:pPr>
            <w:r>
              <w:t>0,0</w:t>
            </w:r>
          </w:p>
        </w:tc>
      </w:tr>
      <w:tr w:rsidR="00DE1EA3" w:rsidTr="00991228">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991228">
            <w:pPr>
              <w:autoSpaceDE w:val="0"/>
              <w:autoSpaceDN w:val="0"/>
              <w:adjustRightInd w:val="0"/>
              <w:spacing w:line="232" w:lineRule="auto"/>
            </w:pPr>
            <w:r>
              <w:t xml:space="preserve">бюджет района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r>
      <w:tr w:rsidR="00DE1EA3" w:rsidTr="00991228">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991228">
            <w:pPr>
              <w:autoSpaceDE w:val="0"/>
              <w:autoSpaceDN w:val="0"/>
              <w:adjustRightInd w:val="0"/>
            </w:pPr>
            <w: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r>
      <w:tr w:rsidR="00DE1EA3" w:rsidTr="00991228">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991228">
            <w:pPr>
              <w:autoSpaceDE w:val="0"/>
              <w:autoSpaceDN w:val="0"/>
              <w:adjustRightInd w:val="0"/>
            </w:pPr>
            <w: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r>
      <w:tr w:rsidR="00DE1EA3" w:rsidTr="00991228">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pPr>
            <w:r>
              <w:t>вн</w:t>
            </w:r>
            <w:r w:rsidR="00991228">
              <w:t>ебюджетные источники</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r>
      <w:tr w:rsidR="00DE1EA3" w:rsidTr="00991228">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pPr>
            <w:r>
              <w:rPr>
                <w:sz w:val="26"/>
                <w:szCs w:val="26"/>
              </w:rPr>
              <w:t>Аренда мест на опорах для размещения светильников  уличного освещения</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jc w:val="center"/>
            </w:pPr>
            <w:r>
              <w:t>Администрация</w:t>
            </w:r>
          </w:p>
          <w:p w:rsidR="00DE1EA3" w:rsidRDefault="00DE1EA3">
            <w:pPr>
              <w:autoSpaceDE w:val="0"/>
              <w:autoSpaceDN w:val="0"/>
              <w:adjustRightInd w:val="0"/>
              <w:jc w:val="center"/>
            </w:pPr>
            <w:r>
              <w:t>Шило-</w:t>
            </w:r>
            <w:proofErr w:type="spellStart"/>
            <w:r>
              <w:t>Голицынского</w:t>
            </w:r>
            <w:proofErr w:type="spellEnd"/>
            <w: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pPr>
            <w:r>
              <w:t>всего</w:t>
            </w:r>
          </w:p>
        </w:tc>
        <w:tc>
          <w:tcPr>
            <w:tcW w:w="2127"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ind w:firstLine="550"/>
            </w:pPr>
            <w:r>
              <w:t>0</w:t>
            </w:r>
            <w:r w:rsidR="00DE1EA3">
              <w:t>,0</w:t>
            </w:r>
          </w:p>
        </w:tc>
        <w:tc>
          <w:tcPr>
            <w:tcW w:w="1135"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pPr>
            <w:r>
              <w:t>0</w:t>
            </w:r>
            <w:r w:rsidR="00DE1EA3">
              <w:t>,0</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291080" w:rsidP="00291080">
            <w:pPr>
              <w:autoSpaceDE w:val="0"/>
              <w:autoSpaceDN w:val="0"/>
              <w:adjustRightInd w:val="0"/>
            </w:pPr>
            <w:r>
              <w:t>0</w:t>
            </w:r>
            <w:r w:rsidR="00DE1EA3">
              <w:t>,0</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291080" w:rsidP="00D20DA8">
            <w:pPr>
              <w:autoSpaceDE w:val="0"/>
              <w:autoSpaceDN w:val="0"/>
              <w:adjustRightInd w:val="0"/>
            </w:pPr>
            <w:r>
              <w:t>0</w:t>
            </w:r>
            <w:r w:rsidR="00DE1EA3">
              <w:t>,0</w:t>
            </w:r>
          </w:p>
        </w:tc>
      </w:tr>
      <w:tr w:rsidR="00DE1EA3" w:rsidTr="00991228">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spacing w:line="232" w:lineRule="auto"/>
            </w:pPr>
            <w: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DE1EA3" w:rsidRDefault="00291080" w:rsidP="00291080">
            <w:pPr>
              <w:autoSpaceDE w:val="0"/>
              <w:autoSpaceDN w:val="0"/>
              <w:adjustRightInd w:val="0"/>
              <w:ind w:firstLine="550"/>
            </w:pPr>
            <w:r>
              <w:t>0</w:t>
            </w:r>
            <w:r w:rsidR="00DE1EA3">
              <w:t>,0</w:t>
            </w:r>
          </w:p>
        </w:tc>
        <w:tc>
          <w:tcPr>
            <w:tcW w:w="1135" w:type="dxa"/>
            <w:tcBorders>
              <w:top w:val="single" w:sz="4" w:space="0" w:color="auto"/>
              <w:left w:val="single" w:sz="4" w:space="0" w:color="auto"/>
              <w:bottom w:val="single" w:sz="4" w:space="0" w:color="auto"/>
              <w:right w:val="single" w:sz="4" w:space="0" w:color="auto"/>
            </w:tcBorders>
            <w:hideMark/>
          </w:tcPr>
          <w:p w:rsidR="00DE1EA3" w:rsidRDefault="00291080" w:rsidP="00D20DA8">
            <w:pPr>
              <w:autoSpaceDE w:val="0"/>
              <w:autoSpaceDN w:val="0"/>
              <w:adjustRightInd w:val="0"/>
            </w:pPr>
            <w:r>
              <w:t>0</w:t>
            </w:r>
            <w:r w:rsidR="00DE1EA3">
              <w:t>,0</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291080" w:rsidP="00291080">
            <w:pPr>
              <w:autoSpaceDE w:val="0"/>
              <w:autoSpaceDN w:val="0"/>
              <w:adjustRightInd w:val="0"/>
            </w:pPr>
            <w:r>
              <w:t>0</w:t>
            </w:r>
            <w:r w:rsidR="00DE1EA3">
              <w:t>,0</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pPr>
            <w:r>
              <w:t>0</w:t>
            </w:r>
            <w:r w:rsidR="00DE1EA3">
              <w:t>,0</w:t>
            </w:r>
          </w:p>
        </w:tc>
      </w:tr>
      <w:tr w:rsidR="00DE1EA3" w:rsidTr="00991228">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rsidP="00452CFB">
            <w:pPr>
              <w:autoSpaceDE w:val="0"/>
              <w:autoSpaceDN w:val="0"/>
              <w:adjustRightInd w:val="0"/>
              <w:spacing w:line="232" w:lineRule="auto"/>
            </w:pPr>
            <w:r>
              <w:t xml:space="preserve">бюджет района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r>
      <w:tr w:rsidR="00DE1EA3" w:rsidTr="00991228">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rsidP="00452CFB">
            <w:pPr>
              <w:autoSpaceDE w:val="0"/>
              <w:autoSpaceDN w:val="0"/>
              <w:adjustRightInd w:val="0"/>
            </w:pPr>
            <w: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r>
      <w:tr w:rsidR="00DE1EA3" w:rsidTr="00991228">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rsidP="00452CFB">
            <w:pPr>
              <w:autoSpaceDE w:val="0"/>
              <w:autoSpaceDN w:val="0"/>
              <w:adjustRightInd w:val="0"/>
            </w:pPr>
            <w: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pPr>
          </w:p>
        </w:tc>
      </w:tr>
    </w:tbl>
    <w:p w:rsidR="00DE1EA3" w:rsidRDefault="00DE1EA3" w:rsidP="00DE1EA3">
      <w:pPr>
        <w:ind w:firstLine="550"/>
        <w:rPr>
          <w:rFonts w:ascii="Calibri" w:eastAsia="Calibri" w:hAnsi="Calibri"/>
          <w:sz w:val="2"/>
          <w:szCs w:val="2"/>
          <w:lang w:eastAsia="en-US"/>
        </w:rPr>
      </w:pPr>
    </w:p>
    <w:tbl>
      <w:tblPr>
        <w:tblpPr w:leftFromText="180" w:rightFromText="180" w:vertAnchor="text" w:tblpY="1"/>
        <w:tblOverlap w:val="never"/>
        <w:tblW w:w="15675"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54"/>
        <w:gridCol w:w="3120"/>
        <w:gridCol w:w="4254"/>
        <w:gridCol w:w="2127"/>
        <w:gridCol w:w="1135"/>
        <w:gridCol w:w="993"/>
        <w:gridCol w:w="992"/>
      </w:tblGrid>
      <w:tr w:rsidR="00DE1EA3" w:rsidTr="00452CFB">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rPr>
                <w:rFonts w:eastAsia="Calibri"/>
                <w:lang w:eastAsia="en-US"/>
              </w:rPr>
            </w:pPr>
            <w:r>
              <w:t>Удаление сухостойных и аварийных деревьев</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autoSpaceDE w:val="0"/>
              <w:autoSpaceDN w:val="0"/>
              <w:adjustRightInd w:val="0"/>
              <w:ind w:firstLine="550"/>
              <w:jc w:val="both"/>
              <w:rPr>
                <w:rFonts w:eastAsia="Calibri"/>
                <w:lang w:eastAsia="en-US"/>
              </w:rPr>
            </w:pPr>
            <w:r>
              <w:rPr>
                <w:rFonts w:eastAsia="Calibri"/>
                <w:lang w:eastAsia="en-US"/>
              </w:rPr>
              <w:t>Администрация</w:t>
            </w:r>
          </w:p>
          <w:p w:rsidR="00DE1EA3" w:rsidRDefault="00DE1EA3">
            <w:pPr>
              <w:autoSpaceDE w:val="0"/>
              <w:autoSpaceDN w:val="0"/>
              <w:adjustRightInd w:val="0"/>
              <w:ind w:firstLine="550"/>
              <w:jc w:val="center"/>
              <w:rPr>
                <w:rFonts w:eastAsia="Calibri"/>
                <w:lang w:eastAsia="en-US"/>
              </w:rPr>
            </w:pPr>
            <w:r>
              <w:rPr>
                <w:rFonts w:eastAsia="Calibri"/>
                <w:lang w:eastAsia="en-US"/>
              </w:rPr>
              <w:t>Шило-</w:t>
            </w:r>
            <w:proofErr w:type="spellStart"/>
            <w:r>
              <w:rPr>
                <w:rFonts w:eastAsia="Calibri"/>
                <w:lang w:eastAsia="en-US"/>
              </w:rPr>
              <w:t>Голицынского</w:t>
            </w:r>
            <w:proofErr w:type="spellEnd"/>
            <w:r>
              <w:rPr>
                <w:rFonts w:eastAsia="Calibri"/>
                <w:lang w:eastAsia="en-US"/>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ind w:firstLine="550"/>
              <w:jc w:val="both"/>
              <w:rPr>
                <w:rFonts w:eastAsia="Calibri"/>
                <w:lang w:eastAsia="en-US"/>
              </w:rPr>
            </w:pPr>
            <w:r>
              <w:rPr>
                <w:rFonts w:eastAsia="Calibri"/>
                <w:lang w:eastAsia="en-US"/>
              </w:rPr>
              <w:t>всего</w:t>
            </w:r>
          </w:p>
        </w:tc>
        <w:tc>
          <w:tcPr>
            <w:tcW w:w="2127" w:type="dxa"/>
            <w:tcBorders>
              <w:top w:val="single" w:sz="4" w:space="0" w:color="auto"/>
              <w:left w:val="single" w:sz="4" w:space="0" w:color="auto"/>
              <w:bottom w:val="single" w:sz="4" w:space="0" w:color="auto"/>
              <w:right w:val="single" w:sz="4" w:space="0" w:color="auto"/>
            </w:tcBorders>
            <w:hideMark/>
          </w:tcPr>
          <w:p w:rsidR="00DE1EA3" w:rsidRDefault="00291080" w:rsidP="00291080">
            <w:pPr>
              <w:autoSpaceDE w:val="0"/>
              <w:autoSpaceDN w:val="0"/>
              <w:adjustRightInd w:val="0"/>
              <w:ind w:firstLine="550"/>
              <w:jc w:val="both"/>
              <w:rPr>
                <w:rFonts w:eastAsia="Calibri"/>
                <w:lang w:eastAsia="en-US"/>
              </w:rPr>
            </w:pPr>
            <w:r>
              <w:rPr>
                <w:rFonts w:eastAsia="Calibri"/>
                <w:lang w:eastAsia="en-US"/>
              </w:rPr>
              <w:t>6</w:t>
            </w:r>
            <w:r w:rsidR="00452CFB">
              <w:rPr>
                <w:rFonts w:eastAsia="Calibri"/>
                <w:lang w:eastAsia="en-US"/>
              </w:rPr>
              <w:t>0,0</w:t>
            </w:r>
          </w:p>
        </w:tc>
        <w:tc>
          <w:tcPr>
            <w:tcW w:w="1135"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jc w:val="both"/>
              <w:rPr>
                <w:rFonts w:eastAsia="Calibri"/>
                <w:lang w:eastAsia="en-US"/>
              </w:rPr>
            </w:pPr>
            <w:r>
              <w:rPr>
                <w:rFonts w:eastAsia="Calibri"/>
                <w:lang w:eastAsia="en-US"/>
              </w:rPr>
              <w:t>2</w:t>
            </w:r>
            <w:r w:rsidR="00DE1EA3">
              <w:rPr>
                <w:rFonts w:eastAsia="Calibri"/>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jc w:val="both"/>
              <w:rPr>
                <w:rFonts w:eastAsia="Calibri"/>
                <w:lang w:eastAsia="en-US"/>
              </w:rPr>
            </w:pPr>
            <w:r>
              <w:rPr>
                <w:rFonts w:eastAsia="Calibri"/>
                <w:lang w:eastAsia="en-US"/>
              </w:rPr>
              <w:t>2</w:t>
            </w:r>
            <w:r w:rsidR="00452CFB">
              <w:rPr>
                <w:rFonts w:eastAsia="Calibri"/>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jc w:val="both"/>
              <w:rPr>
                <w:rFonts w:eastAsia="Calibri"/>
                <w:lang w:eastAsia="en-US"/>
              </w:rPr>
            </w:pPr>
            <w:r>
              <w:rPr>
                <w:rFonts w:eastAsia="Calibri"/>
                <w:lang w:eastAsia="en-US"/>
              </w:rPr>
              <w:t>2</w:t>
            </w:r>
            <w:r w:rsidR="00452CFB">
              <w:rPr>
                <w:rFonts w:eastAsia="Calibri"/>
                <w:lang w:eastAsia="en-US"/>
              </w:rPr>
              <w:t>0,0</w:t>
            </w:r>
          </w:p>
        </w:tc>
      </w:tr>
      <w:tr w:rsidR="00DE1EA3" w:rsidTr="00452CFB">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autoSpaceDE w:val="0"/>
              <w:autoSpaceDN w:val="0"/>
              <w:adjustRightInd w:val="0"/>
              <w:ind w:firstLine="550"/>
              <w:jc w:val="both"/>
              <w:rPr>
                <w:rFonts w:eastAsia="Calibri"/>
                <w:lang w:eastAsia="en-US"/>
              </w:rPr>
            </w:pPr>
            <w:r>
              <w:rPr>
                <w:rFonts w:eastAsia="Calibri"/>
                <w:lang w:eastAsia="en-US"/>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ind w:firstLine="550"/>
              <w:jc w:val="both"/>
              <w:rPr>
                <w:rFonts w:eastAsia="Calibri"/>
                <w:lang w:eastAsia="en-US"/>
              </w:rPr>
            </w:pPr>
            <w:r>
              <w:rPr>
                <w:rFonts w:eastAsia="Calibri"/>
                <w:lang w:eastAsia="en-US"/>
              </w:rPr>
              <w:t>6</w:t>
            </w:r>
            <w:r w:rsidR="00452CFB">
              <w:rPr>
                <w:rFonts w:eastAsia="Calibri"/>
                <w:lang w:eastAsia="en-US"/>
              </w:rPr>
              <w:t>0,0</w:t>
            </w:r>
          </w:p>
        </w:tc>
        <w:tc>
          <w:tcPr>
            <w:tcW w:w="1135"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jc w:val="both"/>
              <w:rPr>
                <w:rFonts w:eastAsia="Calibri"/>
                <w:lang w:eastAsia="en-US"/>
              </w:rPr>
            </w:pPr>
            <w:r>
              <w:rPr>
                <w:rFonts w:eastAsia="Calibri"/>
                <w:lang w:eastAsia="en-US"/>
              </w:rPr>
              <w:t>2</w:t>
            </w:r>
            <w:r w:rsidR="00D20DA8">
              <w:rPr>
                <w:rFonts w:eastAsia="Calibri"/>
                <w:lang w:eastAsia="en-US"/>
              </w:rPr>
              <w:t>0</w:t>
            </w:r>
            <w:r w:rsidR="00452CFB">
              <w:rPr>
                <w:rFonts w:eastAsia="Calibri"/>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291080">
            <w:pPr>
              <w:autoSpaceDE w:val="0"/>
              <w:autoSpaceDN w:val="0"/>
              <w:adjustRightInd w:val="0"/>
              <w:jc w:val="both"/>
              <w:rPr>
                <w:rFonts w:eastAsia="Calibri"/>
                <w:lang w:eastAsia="en-US"/>
              </w:rPr>
            </w:pPr>
            <w:r>
              <w:rPr>
                <w:rFonts w:eastAsia="Calibri"/>
                <w:lang w:eastAsia="en-US"/>
              </w:rPr>
              <w:t>2</w:t>
            </w:r>
            <w:r w:rsidR="00452CFB">
              <w:rPr>
                <w:rFonts w:eastAsia="Calibri"/>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291080" w:rsidP="00D20DA8">
            <w:pPr>
              <w:autoSpaceDE w:val="0"/>
              <w:autoSpaceDN w:val="0"/>
              <w:adjustRightInd w:val="0"/>
              <w:jc w:val="both"/>
              <w:rPr>
                <w:rFonts w:eastAsia="Calibri"/>
                <w:lang w:eastAsia="en-US"/>
              </w:rPr>
            </w:pPr>
            <w:r>
              <w:rPr>
                <w:rFonts w:eastAsia="Calibri"/>
                <w:lang w:eastAsia="en-US"/>
              </w:rPr>
              <w:t>2</w:t>
            </w:r>
            <w:r w:rsidR="00DE1EA3">
              <w:rPr>
                <w:rFonts w:eastAsia="Calibri"/>
                <w:lang w:eastAsia="en-US"/>
              </w:rPr>
              <w:t>0</w:t>
            </w:r>
            <w:r w:rsidR="00D20DA8">
              <w:rPr>
                <w:rFonts w:eastAsia="Calibri"/>
                <w:lang w:eastAsia="en-US"/>
              </w:rPr>
              <w:t>,0</w:t>
            </w:r>
          </w:p>
        </w:tc>
      </w:tr>
      <w:tr w:rsidR="00DE1EA3" w:rsidTr="00452CFB">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rsidP="00452CFB">
            <w:pPr>
              <w:autoSpaceDE w:val="0"/>
              <w:autoSpaceDN w:val="0"/>
              <w:adjustRightInd w:val="0"/>
              <w:ind w:firstLine="550"/>
              <w:jc w:val="both"/>
              <w:rPr>
                <w:rFonts w:eastAsia="Calibri"/>
                <w:lang w:eastAsia="en-US"/>
              </w:rPr>
            </w:pPr>
            <w:r>
              <w:rPr>
                <w:rFonts w:eastAsia="Calibri"/>
                <w:lang w:eastAsia="en-US"/>
              </w:rPr>
              <w:t>бюджет района</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r>
      <w:tr w:rsidR="00DE1EA3" w:rsidTr="00452CFB">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rsidP="00452CFB">
            <w:pPr>
              <w:autoSpaceDE w:val="0"/>
              <w:autoSpaceDN w:val="0"/>
              <w:adjustRightInd w:val="0"/>
              <w:ind w:firstLine="550"/>
              <w:jc w:val="both"/>
              <w:rPr>
                <w:rFonts w:eastAsia="Calibri"/>
                <w:lang w:eastAsia="en-US"/>
              </w:rPr>
            </w:pPr>
            <w:r>
              <w:rPr>
                <w:rFonts w:eastAsia="Calibri"/>
                <w:lang w:eastAsia="en-US"/>
              </w:rP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r>
      <w:tr w:rsidR="00DE1EA3" w:rsidTr="00452CFB">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rsidP="00452CFB">
            <w:pPr>
              <w:autoSpaceDE w:val="0"/>
              <w:autoSpaceDN w:val="0"/>
              <w:adjustRightInd w:val="0"/>
              <w:ind w:firstLine="550"/>
              <w:jc w:val="both"/>
              <w:rPr>
                <w:rFonts w:eastAsia="Calibri"/>
                <w:lang w:eastAsia="en-US"/>
              </w:rPr>
            </w:pPr>
            <w:r>
              <w:rPr>
                <w:rFonts w:eastAsia="Calibri"/>
                <w:lang w:eastAsia="en-US"/>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autoSpaceDE w:val="0"/>
              <w:autoSpaceDN w:val="0"/>
              <w:adjustRightInd w:val="0"/>
              <w:ind w:firstLine="550"/>
              <w:jc w:val="both"/>
              <w:rPr>
                <w:rFonts w:eastAsia="Calibri"/>
                <w:lang w:eastAsia="en-US"/>
              </w:rPr>
            </w:pPr>
          </w:p>
        </w:tc>
      </w:tr>
    </w:tbl>
    <w:p w:rsidR="00DE1EA3" w:rsidRDefault="00DE1EA3" w:rsidP="00DE1EA3">
      <w:pPr>
        <w:keepNext/>
        <w:jc w:val="center"/>
        <w:outlineLvl w:val="0"/>
        <w:rPr>
          <w:b/>
        </w:rPr>
      </w:pPr>
    </w:p>
    <w:tbl>
      <w:tblPr>
        <w:tblpPr w:leftFromText="180" w:rightFromText="180" w:vertAnchor="text" w:tblpX="33" w:tblpY="1"/>
        <w:tblOverlap w:val="never"/>
        <w:tblW w:w="15668" w:type="dxa"/>
        <w:tblBorders>
          <w:top w:val="single" w:sz="4" w:space="0" w:color="auto"/>
        </w:tblBorders>
        <w:tblLook w:val="04A0" w:firstRow="1" w:lastRow="0" w:firstColumn="1" w:lastColumn="0" w:noHBand="0" w:noVBand="1"/>
      </w:tblPr>
      <w:tblGrid>
        <w:gridCol w:w="3052"/>
        <w:gridCol w:w="3119"/>
        <w:gridCol w:w="4252"/>
        <w:gridCol w:w="2126"/>
        <w:gridCol w:w="1134"/>
        <w:gridCol w:w="993"/>
        <w:gridCol w:w="992"/>
      </w:tblGrid>
      <w:tr w:rsidR="00DE1EA3" w:rsidTr="00AE368D">
        <w:trPr>
          <w:gridAfter w:val="6"/>
          <w:wAfter w:w="12616" w:type="dxa"/>
          <w:trHeight w:val="100"/>
        </w:trPr>
        <w:tc>
          <w:tcPr>
            <w:tcW w:w="3052" w:type="dxa"/>
            <w:tcBorders>
              <w:top w:val="nil"/>
              <w:left w:val="nil"/>
              <w:bottom w:val="nil"/>
              <w:right w:val="nil"/>
            </w:tcBorders>
            <w:hideMark/>
          </w:tcPr>
          <w:p w:rsidR="00DE1EA3" w:rsidRDefault="00DE1EA3" w:rsidP="00452CFB">
            <w:pPr>
              <w:keepNext/>
              <w:outlineLvl w:val="0"/>
            </w:pPr>
            <w:r>
              <w:t xml:space="preserve">          </w:t>
            </w:r>
          </w:p>
        </w:tc>
      </w:tr>
      <w:tr w:rsidR="00DE1EA3" w:rsidTr="00AE368D">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DE1EA3" w:rsidRDefault="00DE1EA3" w:rsidP="00452CFB">
            <w:pPr>
              <w:keepNext/>
              <w:jc w:val="center"/>
              <w:outlineLvl w:val="0"/>
            </w:pPr>
            <w:r>
              <w:t>Прочие мероприятия по благоустройству</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DE1EA3" w:rsidRDefault="00DE1EA3" w:rsidP="00452CFB">
            <w:pPr>
              <w:keepNext/>
              <w:jc w:val="center"/>
              <w:outlineLvl w:val="0"/>
            </w:pPr>
            <w:r>
              <w:t>Администрация</w:t>
            </w:r>
          </w:p>
          <w:p w:rsidR="00DE1EA3" w:rsidRDefault="00DE1EA3" w:rsidP="00452CFB">
            <w:pPr>
              <w:keepNext/>
              <w:jc w:val="center"/>
              <w:outlineLvl w:val="0"/>
            </w:pPr>
            <w:r>
              <w:t>Шило-</w:t>
            </w:r>
            <w:proofErr w:type="spellStart"/>
            <w:r>
              <w:t>Голицынского</w:t>
            </w:r>
            <w:proofErr w:type="spellEnd"/>
            <w: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291080">
            <w:pPr>
              <w:keepNext/>
              <w:jc w:val="center"/>
              <w:outlineLvl w:val="0"/>
            </w:pPr>
            <w:r>
              <w:t>11</w:t>
            </w:r>
            <w:r w:rsidR="00D20DA8">
              <w:t>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3</w:t>
            </w:r>
            <w:r w:rsidR="00D20DA8">
              <w:t>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30</w:t>
            </w:r>
            <w:r w:rsidR="00D20DA8">
              <w:t>,0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D20DA8">
            <w:pPr>
              <w:keepNext/>
              <w:jc w:val="center"/>
              <w:outlineLvl w:val="0"/>
            </w:pPr>
            <w:r>
              <w:t>5</w:t>
            </w:r>
            <w:r w:rsidR="00D20DA8">
              <w:t>0,0</w:t>
            </w: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11</w:t>
            </w:r>
            <w:r w:rsidR="00D20DA8">
              <w:t>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3</w:t>
            </w:r>
            <w:r w:rsidR="00D20DA8">
              <w:t>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291080">
            <w:pPr>
              <w:keepNext/>
              <w:jc w:val="center"/>
              <w:outlineLvl w:val="0"/>
            </w:pPr>
            <w:r>
              <w:t>3</w:t>
            </w:r>
            <w:r w:rsidR="00D20DA8">
              <w:t>0,</w:t>
            </w:r>
            <w:r>
              <w:t>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5</w:t>
            </w:r>
            <w:r w:rsidR="00D20DA8">
              <w:t>0,0</w:t>
            </w: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452CFB" w:rsidP="00452CFB">
            <w:pPr>
              <w:keepNext/>
              <w:jc w:val="center"/>
              <w:outlineLvl w:val="0"/>
            </w:pPr>
            <w: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DE1EA3" w:rsidRDefault="00D20DA8" w:rsidP="00452CFB">
            <w:pPr>
              <w:keepNext/>
              <w:jc w:val="center"/>
              <w:outlineLvl w:val="0"/>
            </w:pPr>
            <w:r>
              <w:t>Приобретение светильников уличного освещения</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DE1EA3" w:rsidRDefault="00DE1EA3" w:rsidP="00452CFB">
            <w:pPr>
              <w:keepNext/>
              <w:jc w:val="center"/>
              <w:outlineLvl w:val="0"/>
            </w:pPr>
            <w:r>
              <w:t>Администрация</w:t>
            </w:r>
          </w:p>
          <w:p w:rsidR="00DE1EA3" w:rsidRDefault="00DE1EA3" w:rsidP="00452CFB">
            <w:pPr>
              <w:keepNext/>
              <w:jc w:val="center"/>
              <w:outlineLvl w:val="0"/>
            </w:pPr>
            <w:r>
              <w:t>Шило-</w:t>
            </w:r>
            <w:proofErr w:type="spellStart"/>
            <w:r>
              <w:t>Голицынского</w:t>
            </w:r>
            <w:proofErr w:type="spellEnd"/>
            <w: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6</w:t>
            </w:r>
            <w:r w:rsidR="00452CFB">
              <w:t>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2</w:t>
            </w:r>
            <w:r w:rsidR="00452CFB">
              <w:t>0</w:t>
            </w:r>
            <w:r w:rsidR="00DE1EA3">
              <w:t>,0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2</w:t>
            </w:r>
            <w:r w:rsidR="00452CFB">
              <w:t>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2</w:t>
            </w:r>
            <w:r w:rsidR="00452CFB">
              <w:t>0,0</w:t>
            </w: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D20DA8">
            <w:pPr>
              <w:keepNext/>
              <w:outlineLvl w:val="0"/>
            </w:pPr>
            <w:r>
              <w:t xml:space="preserve">             6</w:t>
            </w:r>
            <w:r w:rsidR="00D20DA8">
              <w:t>0</w:t>
            </w:r>
            <w:r w:rsidR="00452CFB">
              <w:t>,0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2</w:t>
            </w:r>
            <w:r w:rsidR="00452CFB">
              <w:t>0</w:t>
            </w:r>
            <w:r w:rsidR="00DE1EA3">
              <w:t>,0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2</w:t>
            </w:r>
            <w:r w:rsidR="00452CFB">
              <w:t>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2</w:t>
            </w:r>
            <w:r w:rsidR="00452CFB">
              <w:t>0,0</w:t>
            </w: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DE1EA3" w:rsidRDefault="00DE1EA3" w:rsidP="00452CFB">
            <w:pPr>
              <w:keepNext/>
              <w:jc w:val="center"/>
              <w:outlineLvl w:val="0"/>
            </w:pPr>
            <w:r>
              <w:rPr>
                <w:rFonts w:eastAsia="Calibri"/>
                <w:lang w:eastAsia="en-US"/>
              </w:rPr>
              <w:t>Ликвидация несанкционированных свалок с территории сельского поселения</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DE1EA3" w:rsidRDefault="00DE1EA3" w:rsidP="00452CFB">
            <w:pPr>
              <w:keepNext/>
              <w:jc w:val="center"/>
              <w:outlineLvl w:val="0"/>
            </w:pPr>
            <w:r>
              <w:t>Администрация</w:t>
            </w:r>
          </w:p>
          <w:p w:rsidR="00DE1EA3" w:rsidRDefault="00DE1EA3" w:rsidP="00452CFB">
            <w:pPr>
              <w:keepNext/>
              <w:jc w:val="center"/>
              <w:outlineLvl w:val="0"/>
            </w:pPr>
            <w:r>
              <w:t>Шило-</w:t>
            </w:r>
            <w:proofErr w:type="spellStart"/>
            <w:r>
              <w:t>Голицынского</w:t>
            </w:r>
            <w:proofErr w:type="spellEnd"/>
            <w: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3</w:t>
            </w:r>
            <w:r w:rsidR="00452CFB">
              <w:t>00,0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1</w:t>
            </w:r>
            <w:r w:rsidR="00452CFB">
              <w:t>0</w:t>
            </w:r>
            <w:r w:rsidR="00DE1EA3">
              <w:t>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1</w:t>
            </w:r>
            <w:r w:rsidR="00452CFB">
              <w:t>00,0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291080">
            <w:pPr>
              <w:keepNext/>
              <w:outlineLvl w:val="0"/>
            </w:pPr>
            <w:r>
              <w:t>1</w:t>
            </w:r>
            <w:r w:rsidR="00452CFB">
              <w:t>00,0</w:t>
            </w: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3</w:t>
            </w:r>
            <w:r w:rsidR="00452CFB">
              <w:t>00,0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1</w:t>
            </w:r>
            <w:r w:rsidR="00452CFB">
              <w:t>00</w:t>
            </w:r>
            <w:r w:rsidR="00DE1EA3">
              <w:t>,0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1</w:t>
            </w:r>
            <w:r w:rsidR="00452CFB">
              <w:t>00,0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1</w:t>
            </w:r>
            <w:r w:rsidR="00452CFB">
              <w:t>00,0</w:t>
            </w: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452CFB" w:rsidP="00452CFB">
            <w:pPr>
              <w:keepNext/>
              <w:jc w:val="center"/>
              <w:outlineLvl w:val="0"/>
            </w:pPr>
            <w: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DE1EA3" w:rsidRDefault="00DE1EA3" w:rsidP="00452CFB">
            <w:pPr>
              <w:keepNext/>
              <w:jc w:val="center"/>
              <w:outlineLvl w:val="0"/>
            </w:pPr>
            <w:r>
              <w:t>Содержание территорий кладбищ</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DE1EA3" w:rsidRDefault="00DE1EA3" w:rsidP="00452CFB">
            <w:pPr>
              <w:keepNext/>
              <w:jc w:val="center"/>
              <w:outlineLvl w:val="0"/>
            </w:pPr>
            <w:r>
              <w:t>Администрация</w:t>
            </w:r>
          </w:p>
          <w:p w:rsidR="00DE1EA3" w:rsidRDefault="00DE1EA3" w:rsidP="00452CFB">
            <w:pPr>
              <w:keepNext/>
              <w:jc w:val="center"/>
              <w:outlineLvl w:val="0"/>
            </w:pPr>
            <w:r>
              <w:t>Шило-</w:t>
            </w:r>
            <w:proofErr w:type="spellStart"/>
            <w:r>
              <w:t>Голицынского</w:t>
            </w:r>
            <w:proofErr w:type="spellEnd"/>
            <w: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105</w:t>
            </w:r>
            <w:r w:rsidR="00452CFB">
              <w:t>,0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452CFB" w:rsidP="00452CFB">
            <w:pPr>
              <w:keepNext/>
              <w:outlineLvl w:val="0"/>
            </w:pPr>
            <w:r>
              <w:t>3</w:t>
            </w:r>
            <w:r w:rsidR="00DE1EA3">
              <w:t>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291080">
            <w:pPr>
              <w:keepNext/>
              <w:outlineLvl w:val="0"/>
            </w:pPr>
            <w:r>
              <w:t>35</w:t>
            </w:r>
            <w:r w:rsidR="00452CFB">
              <w:t>,0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4</w:t>
            </w:r>
            <w:r w:rsidR="00452CFB">
              <w:t>0,0</w:t>
            </w: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105</w:t>
            </w:r>
            <w:r w:rsidR="00452CFB">
              <w:t>,0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452CFB" w:rsidP="00452CFB">
            <w:pPr>
              <w:keepNext/>
              <w:outlineLvl w:val="0"/>
            </w:pPr>
            <w:r>
              <w:t>30,0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35</w:t>
            </w:r>
            <w:r w:rsidR="00452CFB">
              <w:t>,0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4</w:t>
            </w:r>
            <w:r w:rsidR="00452CFB">
              <w:t>0,0</w:t>
            </w: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DE1EA3" w:rsidRDefault="00DE1EA3" w:rsidP="00452CFB">
            <w:pPr>
              <w:keepNext/>
              <w:jc w:val="center"/>
              <w:outlineLvl w:val="0"/>
            </w:pPr>
            <w:r>
              <w:t>Проведение на территории кладбищ, свалок проведение сезонных мероприятий по уничтожению грызунов</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DE1EA3" w:rsidRDefault="00DE1EA3" w:rsidP="00452CFB">
            <w:pPr>
              <w:keepNext/>
              <w:jc w:val="center"/>
              <w:outlineLvl w:val="0"/>
            </w:pPr>
            <w:r>
              <w:t>Администрация</w:t>
            </w:r>
          </w:p>
          <w:p w:rsidR="00DE1EA3" w:rsidRDefault="00DE1EA3" w:rsidP="00452CFB">
            <w:pPr>
              <w:keepNext/>
              <w:jc w:val="center"/>
              <w:outlineLvl w:val="0"/>
            </w:pPr>
            <w:r>
              <w:t>Шило-</w:t>
            </w:r>
            <w:proofErr w:type="spellStart"/>
            <w:r>
              <w:t>Голицынского</w:t>
            </w:r>
            <w:proofErr w:type="spellEnd"/>
            <w: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42</w:t>
            </w:r>
            <w:r w:rsidR="00452CFB">
              <w:t>,0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12</w:t>
            </w:r>
            <w:r w:rsidR="00DE1EA3">
              <w:t>,0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291080">
            <w:pPr>
              <w:keepNext/>
              <w:outlineLvl w:val="0"/>
            </w:pPr>
            <w:r>
              <w:t>15</w:t>
            </w:r>
            <w:r w:rsidR="00452CFB">
              <w:t>,0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15</w:t>
            </w:r>
            <w:r w:rsidR="00452CFB">
              <w:t>,0</w:t>
            </w: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jc w:val="center"/>
              <w:outlineLvl w:val="0"/>
            </w:pPr>
            <w:r>
              <w:t>42</w:t>
            </w:r>
            <w:r w:rsidR="00452CFB">
              <w:t>,0</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12</w:t>
            </w:r>
            <w:r w:rsidR="00452CFB">
              <w:t>,0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15</w:t>
            </w:r>
            <w:r w:rsidR="00452CFB">
              <w:t>,0</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291080" w:rsidP="00452CFB">
            <w:pPr>
              <w:keepNext/>
              <w:outlineLvl w:val="0"/>
            </w:pPr>
            <w:r>
              <w:t>15</w:t>
            </w:r>
            <w:r w:rsidR="00452CFB">
              <w:t>,0</w:t>
            </w: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DE1EA3"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DE1EA3" w:rsidRDefault="00DE1EA3"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DE1EA3" w:rsidRDefault="00DE1EA3" w:rsidP="00452CFB">
            <w:pPr>
              <w:keepNext/>
              <w:jc w:val="center"/>
              <w:outlineLvl w:val="0"/>
            </w:pPr>
            <w: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DE1EA3" w:rsidRDefault="00DE1EA3" w:rsidP="00452CFB">
            <w:pPr>
              <w:keepNext/>
              <w:jc w:val="center"/>
              <w:outlineLvl w:val="0"/>
            </w:pPr>
          </w:p>
        </w:tc>
      </w:tr>
      <w:tr w:rsidR="00AE368D" w:rsidTr="00AE368D">
        <w:tc>
          <w:tcPr>
            <w:tcW w:w="3052"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AE368D" w:rsidRDefault="00AE368D" w:rsidP="00452CFB">
            <w:pPr>
              <w:keepNext/>
              <w:jc w:val="center"/>
              <w:outlineLvl w:val="0"/>
            </w:pPr>
            <w:r>
              <w:t>Уборка и содержание территорий населенных пунктов муниципального образования</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AE368D" w:rsidRDefault="00AE368D" w:rsidP="00452CFB">
            <w:pPr>
              <w:keepNext/>
              <w:jc w:val="center"/>
              <w:outlineLvl w:val="0"/>
            </w:pPr>
            <w:r>
              <w:t>Администрация</w:t>
            </w:r>
          </w:p>
          <w:p w:rsidR="00AE368D" w:rsidRDefault="00AE368D" w:rsidP="00452CFB">
            <w:pPr>
              <w:keepNext/>
              <w:jc w:val="center"/>
              <w:outlineLvl w:val="0"/>
            </w:pPr>
            <w:r>
              <w:t>Шило-</w:t>
            </w:r>
            <w:proofErr w:type="spellStart"/>
            <w:r>
              <w:t>Голицынского</w:t>
            </w:r>
            <w:proofErr w:type="spellEnd"/>
            <w:r>
              <w:t xml:space="preserve"> муниципального образования</w:t>
            </w:r>
          </w:p>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AE368D" w:rsidP="00452CFB">
            <w:pPr>
              <w:keepNext/>
              <w:jc w:val="center"/>
              <w:outlineLvl w:val="0"/>
            </w:pPr>
            <w:r>
              <w:t>всего</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FD09B3" w:rsidP="00FD09B3">
            <w:pPr>
              <w:keepNext/>
              <w:jc w:val="center"/>
              <w:outlineLvl w:val="0"/>
            </w:pPr>
            <w:r>
              <w:t>55</w:t>
            </w:r>
            <w:r w:rsidR="00AE368D">
              <w:t>,</w:t>
            </w:r>
            <w:r>
              <w:t>6</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291080" w:rsidP="00452CFB">
            <w:pPr>
              <w:keepNext/>
              <w:outlineLvl w:val="0"/>
            </w:pPr>
            <w:r>
              <w:t>1</w:t>
            </w:r>
            <w:r w:rsidR="00AE368D">
              <w:t>0,0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291080" w:rsidP="00291080">
            <w:pPr>
              <w:keepNext/>
              <w:outlineLvl w:val="0"/>
            </w:pPr>
            <w:r>
              <w:t>21</w:t>
            </w:r>
            <w:r w:rsidR="00AE368D">
              <w:t>,</w:t>
            </w:r>
            <w:r>
              <w:t>1</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FD09B3" w:rsidP="00452CFB">
            <w:pPr>
              <w:keepNext/>
              <w:outlineLvl w:val="0"/>
            </w:pPr>
            <w:r>
              <w:t>24,5</w:t>
            </w:r>
          </w:p>
        </w:tc>
      </w:tr>
      <w:tr w:rsidR="00AE368D"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AE368D" w:rsidRDefault="00AE368D"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AE368D" w:rsidRDefault="00AE368D"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AE368D" w:rsidP="00452CFB">
            <w:pPr>
              <w:keepNext/>
              <w:jc w:val="center"/>
              <w:outlineLvl w:val="0"/>
            </w:pPr>
            <w:r>
              <w:t>бюджет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FD09B3" w:rsidP="00FD09B3">
            <w:pPr>
              <w:keepNext/>
              <w:jc w:val="center"/>
              <w:outlineLvl w:val="0"/>
            </w:pPr>
            <w:r>
              <w:t>55</w:t>
            </w:r>
            <w:r w:rsidR="00AE368D">
              <w:t>,</w:t>
            </w:r>
            <w:r>
              <w:t>6</w:t>
            </w: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FD09B3" w:rsidP="00452CFB">
            <w:pPr>
              <w:keepNext/>
              <w:outlineLvl w:val="0"/>
            </w:pPr>
            <w:r>
              <w:t>10</w:t>
            </w:r>
            <w:r w:rsidR="00AE368D">
              <w:t>,0</w:t>
            </w: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FD09B3" w:rsidP="00452CFB">
            <w:pPr>
              <w:keepNext/>
              <w:outlineLvl w:val="0"/>
            </w:pPr>
            <w:r>
              <w:t>21,1</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FD09B3" w:rsidP="00FD09B3">
            <w:pPr>
              <w:keepNext/>
              <w:outlineLvl w:val="0"/>
            </w:pPr>
            <w:r>
              <w:t>24,5</w:t>
            </w:r>
          </w:p>
        </w:tc>
      </w:tr>
      <w:tr w:rsidR="00AE368D"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AE368D" w:rsidRDefault="00AE368D"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AE368D" w:rsidRDefault="00AE368D"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AE368D" w:rsidP="00AE368D">
            <w:pPr>
              <w:keepNext/>
              <w:jc w:val="center"/>
              <w:outlineLvl w:val="0"/>
            </w:pPr>
            <w:r>
              <w:t xml:space="preserve">бюджет района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r>
      <w:tr w:rsidR="00AE368D"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AE368D" w:rsidRDefault="00AE368D"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AE368D" w:rsidRDefault="00AE368D"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AE368D" w:rsidP="00AE368D">
            <w:pPr>
              <w:keepNext/>
              <w:jc w:val="center"/>
              <w:outlineLvl w:val="0"/>
            </w:pPr>
            <w:r>
              <w:t xml:space="preserve">федеральный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r>
      <w:tr w:rsidR="00AE368D" w:rsidTr="00AE368D">
        <w:tc>
          <w:tcPr>
            <w:tcW w:w="0" w:type="auto"/>
            <w:vMerge/>
            <w:tcBorders>
              <w:top w:val="single" w:sz="4" w:space="0" w:color="auto"/>
              <w:left w:val="single" w:sz="4" w:space="0" w:color="auto"/>
              <w:bottom w:val="single" w:sz="4" w:space="0" w:color="auto"/>
              <w:right w:val="single" w:sz="4" w:space="0" w:color="auto"/>
            </w:tcBorders>
            <w:vAlign w:val="center"/>
            <w:hideMark/>
          </w:tcPr>
          <w:p w:rsidR="00AE368D" w:rsidRDefault="00AE368D" w:rsidP="00452CFB"/>
        </w:tc>
        <w:tc>
          <w:tcPr>
            <w:tcW w:w="0" w:type="auto"/>
            <w:vMerge/>
            <w:tcBorders>
              <w:top w:val="single" w:sz="4" w:space="0" w:color="auto"/>
              <w:left w:val="single" w:sz="4" w:space="0" w:color="auto"/>
              <w:bottom w:val="single" w:sz="4" w:space="0" w:color="auto"/>
              <w:right w:val="single" w:sz="4" w:space="0" w:color="auto"/>
            </w:tcBorders>
            <w:vAlign w:val="center"/>
            <w:hideMark/>
          </w:tcPr>
          <w:p w:rsidR="00AE368D" w:rsidRDefault="00AE368D" w:rsidP="00452CFB"/>
        </w:tc>
        <w:tc>
          <w:tcPr>
            <w:tcW w:w="42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E368D" w:rsidRDefault="00AE368D" w:rsidP="00AE368D">
            <w:pPr>
              <w:keepNext/>
              <w:jc w:val="center"/>
              <w:outlineLvl w:val="0"/>
            </w:pPr>
            <w: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E368D" w:rsidRDefault="00AE368D" w:rsidP="00452CFB">
            <w:pPr>
              <w:keepNext/>
              <w:jc w:val="center"/>
              <w:outlineLvl w:val="0"/>
            </w:pPr>
          </w:p>
        </w:tc>
      </w:tr>
    </w:tbl>
    <w:tbl>
      <w:tblPr>
        <w:tblpPr w:leftFromText="180" w:rightFromText="180" w:vertAnchor="text" w:tblpY="1"/>
        <w:tblOverlap w:val="never"/>
        <w:tblW w:w="15675"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54"/>
        <w:gridCol w:w="3120"/>
        <w:gridCol w:w="4254"/>
        <w:gridCol w:w="2127"/>
        <w:gridCol w:w="1135"/>
        <w:gridCol w:w="993"/>
        <w:gridCol w:w="992"/>
      </w:tblGrid>
      <w:tr w:rsidR="00DE1EA3" w:rsidTr="00AE368D">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keepNext/>
              <w:jc w:val="center"/>
              <w:outlineLvl w:val="0"/>
            </w:pPr>
            <w:r>
              <w:rPr>
                <w:sz w:val="26"/>
                <w:szCs w:val="26"/>
              </w:rPr>
              <w:t>Ремонт и содержание стел, мемориалов,  обелисков и памятников и благоустройство прилегающей к ним территорий.</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keepNext/>
              <w:jc w:val="center"/>
              <w:outlineLvl w:val="0"/>
            </w:pPr>
            <w:r>
              <w:t>Администрация</w:t>
            </w:r>
          </w:p>
          <w:p w:rsidR="00DE1EA3" w:rsidRDefault="00DE1EA3">
            <w:pPr>
              <w:keepNext/>
              <w:jc w:val="center"/>
              <w:outlineLvl w:val="0"/>
            </w:pPr>
            <w:r>
              <w:t>Шило-</w:t>
            </w:r>
            <w:proofErr w:type="spellStart"/>
            <w:r>
              <w:t>Голицынского</w:t>
            </w:r>
            <w:proofErr w:type="spellEnd"/>
            <w: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keepNext/>
              <w:jc w:val="center"/>
              <w:outlineLvl w:val="0"/>
            </w:pPr>
            <w:r>
              <w:t>всего</w:t>
            </w:r>
          </w:p>
        </w:tc>
        <w:tc>
          <w:tcPr>
            <w:tcW w:w="2127" w:type="dxa"/>
            <w:tcBorders>
              <w:top w:val="single" w:sz="4" w:space="0" w:color="auto"/>
              <w:left w:val="single" w:sz="4" w:space="0" w:color="auto"/>
              <w:bottom w:val="single" w:sz="4" w:space="0" w:color="auto"/>
              <w:right w:val="single" w:sz="4" w:space="0" w:color="auto"/>
            </w:tcBorders>
            <w:hideMark/>
          </w:tcPr>
          <w:p w:rsidR="00DE1EA3" w:rsidRDefault="00FD09B3">
            <w:pPr>
              <w:keepNext/>
              <w:jc w:val="center"/>
              <w:outlineLvl w:val="0"/>
            </w:pPr>
            <w:r>
              <w:t>3</w:t>
            </w:r>
            <w:r w:rsidR="00AE368D">
              <w:t>0,0</w:t>
            </w:r>
          </w:p>
        </w:tc>
        <w:tc>
          <w:tcPr>
            <w:tcW w:w="1135" w:type="dxa"/>
            <w:tcBorders>
              <w:top w:val="single" w:sz="4" w:space="0" w:color="auto"/>
              <w:left w:val="single" w:sz="4" w:space="0" w:color="auto"/>
              <w:bottom w:val="single" w:sz="4" w:space="0" w:color="auto"/>
              <w:right w:val="single" w:sz="4" w:space="0" w:color="auto"/>
            </w:tcBorders>
            <w:hideMark/>
          </w:tcPr>
          <w:p w:rsidR="00DE1EA3" w:rsidRDefault="00FD09B3">
            <w:pPr>
              <w:keepNext/>
              <w:outlineLvl w:val="0"/>
            </w:pPr>
            <w:r>
              <w:t>1</w:t>
            </w:r>
            <w:r w:rsidR="00AE368D">
              <w:t>0</w:t>
            </w:r>
            <w:r w:rsidR="00DE1EA3">
              <w:t>,0</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FD09B3" w:rsidP="00FD09B3">
            <w:pPr>
              <w:keepNext/>
              <w:outlineLvl w:val="0"/>
            </w:pPr>
            <w:r>
              <w:t>10</w:t>
            </w:r>
            <w:r w:rsidR="00AE368D">
              <w:t>,0</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FD09B3">
            <w:pPr>
              <w:keepNext/>
              <w:outlineLvl w:val="0"/>
            </w:pPr>
            <w:r>
              <w:t>10</w:t>
            </w:r>
            <w:r w:rsidR="00AE368D">
              <w:t>,0</w:t>
            </w:r>
          </w:p>
        </w:tc>
      </w:tr>
      <w:tr w:rsidR="00DE1EA3" w:rsidTr="00AE368D">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keepNext/>
              <w:jc w:val="center"/>
              <w:outlineLvl w:val="0"/>
            </w:pPr>
            <w: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DE1EA3" w:rsidRDefault="00FD09B3">
            <w:pPr>
              <w:keepNext/>
              <w:jc w:val="center"/>
              <w:outlineLvl w:val="0"/>
            </w:pPr>
            <w:r>
              <w:t>3</w:t>
            </w:r>
            <w:r w:rsidR="00AE368D">
              <w:t>0,0</w:t>
            </w:r>
          </w:p>
        </w:tc>
        <w:tc>
          <w:tcPr>
            <w:tcW w:w="1135" w:type="dxa"/>
            <w:tcBorders>
              <w:top w:val="single" w:sz="4" w:space="0" w:color="auto"/>
              <w:left w:val="single" w:sz="4" w:space="0" w:color="auto"/>
              <w:bottom w:val="single" w:sz="4" w:space="0" w:color="auto"/>
              <w:right w:val="single" w:sz="4" w:space="0" w:color="auto"/>
            </w:tcBorders>
            <w:hideMark/>
          </w:tcPr>
          <w:p w:rsidR="00DE1EA3" w:rsidRDefault="00FD09B3">
            <w:pPr>
              <w:keepNext/>
              <w:outlineLvl w:val="0"/>
            </w:pPr>
            <w:r>
              <w:t>1</w:t>
            </w:r>
            <w:r w:rsidR="00AE368D">
              <w:t>0,0</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FD09B3">
            <w:pPr>
              <w:keepNext/>
              <w:outlineLvl w:val="0"/>
            </w:pPr>
            <w:r>
              <w:t>10</w:t>
            </w:r>
            <w:r w:rsidR="00AE368D">
              <w:t>,0</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FD09B3" w:rsidP="00AE368D">
            <w:pPr>
              <w:keepNext/>
              <w:outlineLvl w:val="0"/>
            </w:pPr>
            <w:r>
              <w:t>10</w:t>
            </w:r>
            <w:r w:rsidR="00AE368D">
              <w:t>,0</w:t>
            </w:r>
          </w:p>
        </w:tc>
      </w:tr>
      <w:tr w:rsidR="00DE1EA3" w:rsidTr="00AE368D">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rsidP="00AE368D">
            <w:pPr>
              <w:keepNext/>
              <w:jc w:val="center"/>
              <w:outlineLvl w:val="0"/>
            </w:pPr>
            <w:r>
              <w:t xml:space="preserve">бюджет района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r>
      <w:tr w:rsidR="00DE1EA3" w:rsidTr="00AE368D">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rsidP="00AE368D">
            <w:pPr>
              <w:keepNext/>
              <w:jc w:val="center"/>
              <w:outlineLvl w:val="0"/>
            </w:pPr>
            <w: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r>
      <w:tr w:rsidR="00DE1EA3" w:rsidTr="00AE368D">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rsidP="00AE368D">
            <w:pPr>
              <w:keepNext/>
              <w:jc w:val="center"/>
              <w:outlineLvl w:val="0"/>
            </w:pPr>
            <w: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r>
      <w:tr w:rsidR="00DE1EA3" w:rsidTr="00AE368D">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r>
              <w:t>Озеленение населенных пунктов</w:t>
            </w:r>
          </w:p>
          <w:p w:rsidR="00DE1EA3" w:rsidRDefault="00DE1EA3" w:rsidP="00FD09B3">
            <w:pPr>
              <w:keepNext/>
              <w:jc w:val="center"/>
              <w:outlineLvl w:val="0"/>
            </w:pPr>
            <w:r>
              <w:t>Поселения (</w:t>
            </w:r>
            <w:r>
              <w:rPr>
                <w:sz w:val="26"/>
                <w:szCs w:val="26"/>
              </w:rPr>
              <w:t>Приобретение и посадка цветочной рассады)</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E1EA3" w:rsidRDefault="00DE1EA3">
            <w:pPr>
              <w:keepNext/>
              <w:jc w:val="center"/>
              <w:outlineLvl w:val="0"/>
            </w:pPr>
            <w:r>
              <w:t>Администрация</w:t>
            </w:r>
          </w:p>
          <w:p w:rsidR="00DE1EA3" w:rsidRDefault="00DE1EA3">
            <w:pPr>
              <w:keepNext/>
              <w:jc w:val="center"/>
              <w:outlineLvl w:val="0"/>
            </w:pPr>
            <w:r>
              <w:t>Шило-</w:t>
            </w:r>
            <w:proofErr w:type="spellStart"/>
            <w:r>
              <w:t>Голицынского</w:t>
            </w:r>
            <w:proofErr w:type="spellEnd"/>
            <w: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keepNext/>
              <w:jc w:val="center"/>
              <w:outlineLvl w:val="0"/>
            </w:pPr>
            <w:r>
              <w:t>всего</w:t>
            </w:r>
          </w:p>
        </w:tc>
        <w:tc>
          <w:tcPr>
            <w:tcW w:w="2127" w:type="dxa"/>
            <w:tcBorders>
              <w:top w:val="single" w:sz="4" w:space="0" w:color="auto"/>
              <w:left w:val="single" w:sz="4" w:space="0" w:color="auto"/>
              <w:bottom w:val="single" w:sz="4" w:space="0" w:color="auto"/>
              <w:right w:val="single" w:sz="4" w:space="0" w:color="auto"/>
            </w:tcBorders>
            <w:hideMark/>
          </w:tcPr>
          <w:p w:rsidR="00DE1EA3" w:rsidRDefault="00FD09B3">
            <w:pPr>
              <w:keepNext/>
              <w:jc w:val="center"/>
              <w:outlineLvl w:val="0"/>
            </w:pPr>
            <w:r>
              <w:t>3</w:t>
            </w:r>
            <w:r w:rsidR="00AE368D">
              <w:t>0,0</w:t>
            </w:r>
          </w:p>
        </w:tc>
        <w:tc>
          <w:tcPr>
            <w:tcW w:w="1135" w:type="dxa"/>
            <w:tcBorders>
              <w:top w:val="single" w:sz="4" w:space="0" w:color="auto"/>
              <w:left w:val="single" w:sz="4" w:space="0" w:color="auto"/>
              <w:bottom w:val="single" w:sz="4" w:space="0" w:color="auto"/>
              <w:right w:val="single" w:sz="4" w:space="0" w:color="auto"/>
            </w:tcBorders>
            <w:hideMark/>
          </w:tcPr>
          <w:p w:rsidR="00DE1EA3" w:rsidRDefault="00FD09B3" w:rsidP="00FD09B3">
            <w:pPr>
              <w:keepNext/>
              <w:outlineLvl w:val="0"/>
            </w:pPr>
            <w:r>
              <w:t>10</w:t>
            </w:r>
            <w:r w:rsidR="00DE1EA3">
              <w:t>,0</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AE368D" w:rsidP="00FD09B3">
            <w:pPr>
              <w:keepNext/>
              <w:outlineLvl w:val="0"/>
            </w:pPr>
            <w:r>
              <w:t>1</w:t>
            </w:r>
            <w:r w:rsidR="00FD09B3">
              <w:t>0</w:t>
            </w:r>
            <w:r>
              <w:t>,0</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FD09B3">
            <w:pPr>
              <w:keepNext/>
              <w:outlineLvl w:val="0"/>
            </w:pPr>
            <w:r>
              <w:t>1</w:t>
            </w:r>
            <w:r w:rsidR="00AE368D">
              <w:t>0,0</w:t>
            </w:r>
          </w:p>
        </w:tc>
      </w:tr>
      <w:tr w:rsidR="00DE1EA3" w:rsidTr="00AE368D">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DE1EA3">
            <w:pPr>
              <w:keepNext/>
              <w:jc w:val="center"/>
              <w:outlineLvl w:val="0"/>
            </w:pPr>
            <w: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DE1EA3" w:rsidRDefault="00FD09B3">
            <w:pPr>
              <w:keepNext/>
              <w:jc w:val="center"/>
              <w:outlineLvl w:val="0"/>
            </w:pPr>
            <w:r>
              <w:t>3</w:t>
            </w:r>
            <w:r w:rsidR="00AE368D">
              <w:t>0,0</w:t>
            </w:r>
          </w:p>
        </w:tc>
        <w:tc>
          <w:tcPr>
            <w:tcW w:w="1135" w:type="dxa"/>
            <w:tcBorders>
              <w:top w:val="single" w:sz="4" w:space="0" w:color="auto"/>
              <w:left w:val="single" w:sz="4" w:space="0" w:color="auto"/>
              <w:bottom w:val="single" w:sz="4" w:space="0" w:color="auto"/>
              <w:right w:val="single" w:sz="4" w:space="0" w:color="auto"/>
            </w:tcBorders>
            <w:hideMark/>
          </w:tcPr>
          <w:p w:rsidR="00DE1EA3" w:rsidRDefault="00FD09B3">
            <w:pPr>
              <w:keepNext/>
              <w:outlineLvl w:val="0"/>
            </w:pPr>
            <w:r>
              <w:t>10</w:t>
            </w:r>
            <w:r w:rsidR="00AE368D">
              <w:t>,0</w:t>
            </w:r>
          </w:p>
        </w:tc>
        <w:tc>
          <w:tcPr>
            <w:tcW w:w="993" w:type="dxa"/>
            <w:tcBorders>
              <w:top w:val="single" w:sz="4" w:space="0" w:color="auto"/>
              <w:left w:val="single" w:sz="4" w:space="0" w:color="auto"/>
              <w:bottom w:val="single" w:sz="4" w:space="0" w:color="auto"/>
              <w:right w:val="single" w:sz="4" w:space="0" w:color="auto"/>
            </w:tcBorders>
            <w:hideMark/>
          </w:tcPr>
          <w:p w:rsidR="00DE1EA3" w:rsidRDefault="00FD09B3">
            <w:pPr>
              <w:keepNext/>
              <w:outlineLvl w:val="0"/>
            </w:pPr>
            <w:r>
              <w:t>10</w:t>
            </w:r>
            <w:r w:rsidR="00AE368D">
              <w:t>,0</w:t>
            </w:r>
          </w:p>
        </w:tc>
        <w:tc>
          <w:tcPr>
            <w:tcW w:w="992" w:type="dxa"/>
            <w:tcBorders>
              <w:top w:val="single" w:sz="4" w:space="0" w:color="auto"/>
              <w:left w:val="single" w:sz="4" w:space="0" w:color="auto"/>
              <w:bottom w:val="single" w:sz="4" w:space="0" w:color="auto"/>
              <w:right w:val="single" w:sz="4" w:space="0" w:color="auto"/>
            </w:tcBorders>
            <w:hideMark/>
          </w:tcPr>
          <w:p w:rsidR="00DE1EA3" w:rsidRDefault="00FD09B3">
            <w:pPr>
              <w:keepNext/>
              <w:outlineLvl w:val="0"/>
            </w:pPr>
            <w:r>
              <w:t>1</w:t>
            </w:r>
            <w:r w:rsidR="00AE368D">
              <w:t>0,0</w:t>
            </w:r>
          </w:p>
        </w:tc>
      </w:tr>
      <w:tr w:rsidR="00DE1EA3" w:rsidTr="00AE368D">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AE368D">
            <w:pPr>
              <w:keepNext/>
              <w:jc w:val="center"/>
              <w:outlineLvl w:val="0"/>
            </w:pPr>
            <w:r>
              <w:t xml:space="preserve">бюджет района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r>
      <w:tr w:rsidR="00DE1EA3" w:rsidTr="00AE368D">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AE368D">
            <w:pPr>
              <w:keepNext/>
              <w:jc w:val="center"/>
              <w:outlineLvl w:val="0"/>
            </w:pPr>
            <w: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r>
      <w:tr w:rsidR="00DE1EA3" w:rsidTr="00AE368D">
        <w:tc>
          <w:tcPr>
            <w:tcW w:w="3054"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3120" w:type="dxa"/>
            <w:vMerge/>
            <w:tcBorders>
              <w:top w:val="single" w:sz="4" w:space="0" w:color="auto"/>
              <w:left w:val="single" w:sz="4" w:space="0" w:color="auto"/>
              <w:bottom w:val="single" w:sz="4" w:space="0" w:color="auto"/>
              <w:right w:val="single" w:sz="4" w:space="0" w:color="auto"/>
            </w:tcBorders>
            <w:vAlign w:val="center"/>
            <w:hideMark/>
          </w:tcPr>
          <w:p w:rsidR="00DE1EA3" w:rsidRDefault="00DE1EA3"/>
        </w:tc>
        <w:tc>
          <w:tcPr>
            <w:tcW w:w="4254" w:type="dxa"/>
            <w:tcBorders>
              <w:top w:val="single" w:sz="4" w:space="0" w:color="auto"/>
              <w:left w:val="single" w:sz="4" w:space="0" w:color="auto"/>
              <w:bottom w:val="single" w:sz="4" w:space="0" w:color="auto"/>
              <w:right w:val="single" w:sz="4" w:space="0" w:color="auto"/>
            </w:tcBorders>
            <w:hideMark/>
          </w:tcPr>
          <w:p w:rsidR="00DE1EA3" w:rsidRDefault="00AE368D">
            <w:pPr>
              <w:keepNext/>
              <w:jc w:val="center"/>
              <w:outlineLvl w:val="0"/>
            </w:pPr>
            <w: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1135"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3"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c>
          <w:tcPr>
            <w:tcW w:w="992" w:type="dxa"/>
            <w:tcBorders>
              <w:top w:val="single" w:sz="4" w:space="0" w:color="auto"/>
              <w:left w:val="single" w:sz="4" w:space="0" w:color="auto"/>
              <w:bottom w:val="single" w:sz="4" w:space="0" w:color="auto"/>
              <w:right w:val="single" w:sz="4" w:space="0" w:color="auto"/>
            </w:tcBorders>
          </w:tcPr>
          <w:p w:rsidR="00DE1EA3" w:rsidRDefault="00DE1EA3">
            <w:pPr>
              <w:keepNext/>
              <w:jc w:val="center"/>
              <w:outlineLvl w:val="0"/>
            </w:pPr>
          </w:p>
        </w:tc>
      </w:tr>
      <w:tr w:rsidR="00D843F9" w:rsidTr="00E30986">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autoSpaceDE w:val="0"/>
              <w:autoSpaceDN w:val="0"/>
              <w:adjustRightInd w:val="0"/>
              <w:rPr>
                <w:rFonts w:eastAsia="Calibri"/>
                <w:lang w:eastAsia="en-US"/>
              </w:rPr>
            </w:pPr>
            <w:r>
              <w:t>Содержание прилегающих территорий кладбищ</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Администрация</w:t>
            </w:r>
          </w:p>
          <w:p w:rsidR="00D843F9" w:rsidRDefault="00D843F9" w:rsidP="00E30986">
            <w:pPr>
              <w:autoSpaceDE w:val="0"/>
              <w:autoSpaceDN w:val="0"/>
              <w:adjustRightInd w:val="0"/>
              <w:ind w:firstLine="550"/>
              <w:jc w:val="center"/>
              <w:rPr>
                <w:rFonts w:eastAsia="Calibri"/>
                <w:lang w:eastAsia="en-US"/>
              </w:rPr>
            </w:pPr>
            <w:r>
              <w:rPr>
                <w:rFonts w:eastAsia="Calibri"/>
                <w:lang w:eastAsia="en-US"/>
              </w:rPr>
              <w:t>Шило-</w:t>
            </w:r>
            <w:proofErr w:type="spellStart"/>
            <w:r>
              <w:rPr>
                <w:rFonts w:eastAsia="Calibri"/>
                <w:lang w:eastAsia="en-US"/>
              </w:rPr>
              <w:t>Голицынского</w:t>
            </w:r>
            <w:proofErr w:type="spellEnd"/>
            <w:r>
              <w:rPr>
                <w:rFonts w:eastAsia="Calibri"/>
                <w:lang w:eastAsia="en-US"/>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всего</w:t>
            </w:r>
          </w:p>
        </w:tc>
        <w:tc>
          <w:tcPr>
            <w:tcW w:w="2127"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0,0</w:t>
            </w:r>
          </w:p>
        </w:tc>
        <w:tc>
          <w:tcPr>
            <w:tcW w:w="1135"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0,0</w:t>
            </w:r>
          </w:p>
        </w:tc>
        <w:tc>
          <w:tcPr>
            <w:tcW w:w="1135"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бюджет района</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bl>
    <w:p w:rsidR="00D843F9" w:rsidRDefault="00D843F9" w:rsidP="00DE1EA3"/>
    <w:tbl>
      <w:tblPr>
        <w:tblpPr w:leftFromText="180" w:rightFromText="180" w:vertAnchor="text" w:tblpY="1"/>
        <w:tblOverlap w:val="never"/>
        <w:tblW w:w="15675"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54"/>
        <w:gridCol w:w="3120"/>
        <w:gridCol w:w="4254"/>
        <w:gridCol w:w="2127"/>
        <w:gridCol w:w="1135"/>
        <w:gridCol w:w="993"/>
        <w:gridCol w:w="992"/>
      </w:tblGrid>
      <w:tr w:rsidR="00D843F9" w:rsidTr="00E30986">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autoSpaceDE w:val="0"/>
              <w:autoSpaceDN w:val="0"/>
              <w:adjustRightInd w:val="0"/>
              <w:rPr>
                <w:rFonts w:eastAsia="Calibri"/>
                <w:lang w:eastAsia="en-US"/>
              </w:rPr>
            </w:pPr>
            <w:r>
              <w:t>Содержание и ремонт сквера «Мира и Дружбы»</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Администрация</w:t>
            </w:r>
          </w:p>
          <w:p w:rsidR="00D843F9" w:rsidRDefault="00D843F9" w:rsidP="00E30986">
            <w:pPr>
              <w:autoSpaceDE w:val="0"/>
              <w:autoSpaceDN w:val="0"/>
              <w:adjustRightInd w:val="0"/>
              <w:ind w:firstLine="550"/>
              <w:jc w:val="center"/>
              <w:rPr>
                <w:rFonts w:eastAsia="Calibri"/>
                <w:lang w:eastAsia="en-US"/>
              </w:rPr>
            </w:pPr>
            <w:r>
              <w:rPr>
                <w:rFonts w:eastAsia="Calibri"/>
                <w:lang w:eastAsia="en-US"/>
              </w:rPr>
              <w:t>Шило-</w:t>
            </w:r>
            <w:proofErr w:type="spellStart"/>
            <w:r>
              <w:rPr>
                <w:rFonts w:eastAsia="Calibri"/>
                <w:lang w:eastAsia="en-US"/>
              </w:rPr>
              <w:t>Голицынского</w:t>
            </w:r>
            <w:proofErr w:type="spellEnd"/>
            <w:r>
              <w:rPr>
                <w:rFonts w:eastAsia="Calibri"/>
                <w:lang w:eastAsia="en-US"/>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всего</w:t>
            </w:r>
          </w:p>
        </w:tc>
        <w:tc>
          <w:tcPr>
            <w:tcW w:w="2127" w:type="dxa"/>
            <w:tcBorders>
              <w:top w:val="single" w:sz="4" w:space="0" w:color="auto"/>
              <w:left w:val="single" w:sz="4" w:space="0" w:color="auto"/>
              <w:bottom w:val="single" w:sz="4" w:space="0" w:color="auto"/>
              <w:right w:val="single" w:sz="4" w:space="0" w:color="auto"/>
            </w:tcBorders>
            <w:hideMark/>
          </w:tcPr>
          <w:p w:rsidR="00D843F9" w:rsidRDefault="00D843F9" w:rsidP="00D843F9">
            <w:pPr>
              <w:autoSpaceDE w:val="0"/>
              <w:autoSpaceDN w:val="0"/>
              <w:adjustRightInd w:val="0"/>
              <w:ind w:firstLine="550"/>
              <w:jc w:val="both"/>
              <w:rPr>
                <w:rFonts w:eastAsia="Calibri"/>
                <w:lang w:eastAsia="en-US"/>
              </w:rPr>
            </w:pPr>
            <w:r>
              <w:rPr>
                <w:rFonts w:eastAsia="Calibri"/>
                <w:lang w:eastAsia="en-US"/>
              </w:rPr>
              <w:t>0,0</w:t>
            </w:r>
          </w:p>
        </w:tc>
        <w:tc>
          <w:tcPr>
            <w:tcW w:w="1135"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0,0</w:t>
            </w:r>
          </w:p>
        </w:tc>
        <w:tc>
          <w:tcPr>
            <w:tcW w:w="1135"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бюджет района</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r w:rsidR="00D843F9" w:rsidTr="00E30986">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autoSpaceDE w:val="0"/>
              <w:autoSpaceDN w:val="0"/>
              <w:adjustRightInd w:val="0"/>
              <w:rPr>
                <w:rFonts w:eastAsia="Calibri"/>
                <w:lang w:eastAsia="en-US"/>
              </w:rPr>
            </w:pPr>
            <w:r>
              <w:t>Ремонт и содержание детских площадок</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Администрация</w:t>
            </w:r>
          </w:p>
          <w:p w:rsidR="00D843F9" w:rsidRDefault="00D843F9" w:rsidP="00E30986">
            <w:pPr>
              <w:autoSpaceDE w:val="0"/>
              <w:autoSpaceDN w:val="0"/>
              <w:adjustRightInd w:val="0"/>
              <w:ind w:firstLine="550"/>
              <w:jc w:val="center"/>
              <w:rPr>
                <w:rFonts w:eastAsia="Calibri"/>
                <w:lang w:eastAsia="en-US"/>
              </w:rPr>
            </w:pPr>
            <w:r>
              <w:rPr>
                <w:rFonts w:eastAsia="Calibri"/>
                <w:lang w:eastAsia="en-US"/>
              </w:rPr>
              <w:t>Шило-</w:t>
            </w:r>
            <w:proofErr w:type="spellStart"/>
            <w:r>
              <w:rPr>
                <w:rFonts w:eastAsia="Calibri"/>
                <w:lang w:eastAsia="en-US"/>
              </w:rPr>
              <w:t>Голицынского</w:t>
            </w:r>
            <w:proofErr w:type="spellEnd"/>
            <w:r>
              <w:rPr>
                <w:rFonts w:eastAsia="Calibri"/>
                <w:lang w:eastAsia="en-US"/>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всего</w:t>
            </w:r>
          </w:p>
        </w:tc>
        <w:tc>
          <w:tcPr>
            <w:tcW w:w="2127"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0,0</w:t>
            </w:r>
          </w:p>
        </w:tc>
        <w:tc>
          <w:tcPr>
            <w:tcW w:w="1135"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0,0</w:t>
            </w:r>
          </w:p>
        </w:tc>
        <w:tc>
          <w:tcPr>
            <w:tcW w:w="1135"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jc w:val="both"/>
              <w:rPr>
                <w:rFonts w:eastAsia="Calibri"/>
                <w:lang w:eastAsia="en-US"/>
              </w:rPr>
            </w:pPr>
            <w:r>
              <w:rPr>
                <w:rFonts w:eastAsia="Calibri"/>
                <w:lang w:eastAsia="en-US"/>
              </w:rPr>
              <w:t>0,0</w:t>
            </w: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бюджет района</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bl>
    <w:p w:rsidR="00D843F9" w:rsidRDefault="00D843F9" w:rsidP="00DE1EA3"/>
    <w:tbl>
      <w:tblPr>
        <w:tblpPr w:leftFromText="180" w:rightFromText="180" w:vertAnchor="text" w:tblpY="1"/>
        <w:tblOverlap w:val="never"/>
        <w:tblW w:w="15675"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054"/>
        <w:gridCol w:w="3120"/>
        <w:gridCol w:w="4254"/>
        <w:gridCol w:w="2127"/>
        <w:gridCol w:w="1135"/>
        <w:gridCol w:w="993"/>
        <w:gridCol w:w="992"/>
      </w:tblGrid>
      <w:tr w:rsidR="00D843F9" w:rsidTr="00E30986">
        <w:tc>
          <w:tcPr>
            <w:tcW w:w="3054" w:type="dxa"/>
            <w:vMerge w:val="restart"/>
            <w:tcBorders>
              <w:top w:val="single" w:sz="4" w:space="0" w:color="auto"/>
              <w:left w:val="single" w:sz="4" w:space="0" w:color="auto"/>
              <w:bottom w:val="single" w:sz="4" w:space="0" w:color="auto"/>
              <w:right w:val="single" w:sz="4" w:space="0" w:color="auto"/>
            </w:tcBorders>
            <w:vAlign w:val="center"/>
            <w:hideMark/>
          </w:tcPr>
          <w:p w:rsidR="00D843F9" w:rsidRDefault="00FD09B3" w:rsidP="00E30986">
            <w:pPr>
              <w:autoSpaceDE w:val="0"/>
              <w:autoSpaceDN w:val="0"/>
              <w:adjustRightInd w:val="0"/>
              <w:rPr>
                <w:rFonts w:eastAsia="Calibri"/>
                <w:lang w:eastAsia="en-US"/>
              </w:rPr>
            </w:pPr>
            <w:proofErr w:type="spellStart"/>
            <w:r>
              <w:t>Окашивание</w:t>
            </w:r>
            <w:proofErr w:type="spellEnd"/>
            <w:r>
              <w:t xml:space="preserve"> территории населенных пунктов (</w:t>
            </w:r>
            <w:proofErr w:type="spellStart"/>
            <w:r>
              <w:t>окос</w:t>
            </w:r>
            <w:proofErr w:type="spellEnd"/>
            <w:r>
              <w:t xml:space="preserve"> пустырей)</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Администрация</w:t>
            </w:r>
          </w:p>
          <w:p w:rsidR="00D843F9" w:rsidRDefault="00D843F9" w:rsidP="00E30986">
            <w:pPr>
              <w:autoSpaceDE w:val="0"/>
              <w:autoSpaceDN w:val="0"/>
              <w:adjustRightInd w:val="0"/>
              <w:ind w:firstLine="550"/>
              <w:jc w:val="center"/>
              <w:rPr>
                <w:rFonts w:eastAsia="Calibri"/>
                <w:lang w:eastAsia="en-US"/>
              </w:rPr>
            </w:pPr>
            <w:r>
              <w:rPr>
                <w:rFonts w:eastAsia="Calibri"/>
                <w:lang w:eastAsia="en-US"/>
              </w:rPr>
              <w:t>Шило-</w:t>
            </w:r>
            <w:proofErr w:type="spellStart"/>
            <w:r>
              <w:rPr>
                <w:rFonts w:eastAsia="Calibri"/>
                <w:lang w:eastAsia="en-US"/>
              </w:rPr>
              <w:t>Голицынского</w:t>
            </w:r>
            <w:proofErr w:type="spellEnd"/>
            <w:r>
              <w:rPr>
                <w:rFonts w:eastAsia="Calibri"/>
                <w:lang w:eastAsia="en-US"/>
              </w:rPr>
              <w:t xml:space="preserve"> муниципального образования</w:t>
            </w: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всего</w:t>
            </w:r>
          </w:p>
        </w:tc>
        <w:tc>
          <w:tcPr>
            <w:tcW w:w="2127" w:type="dxa"/>
            <w:tcBorders>
              <w:top w:val="single" w:sz="4" w:space="0" w:color="auto"/>
              <w:left w:val="single" w:sz="4" w:space="0" w:color="auto"/>
              <w:bottom w:val="single" w:sz="4" w:space="0" w:color="auto"/>
              <w:right w:val="single" w:sz="4" w:space="0" w:color="auto"/>
            </w:tcBorders>
            <w:hideMark/>
          </w:tcPr>
          <w:p w:rsidR="00D843F9" w:rsidRDefault="00FD09B3" w:rsidP="00FD09B3">
            <w:pPr>
              <w:autoSpaceDE w:val="0"/>
              <w:autoSpaceDN w:val="0"/>
              <w:adjustRightInd w:val="0"/>
              <w:ind w:firstLine="550"/>
              <w:jc w:val="both"/>
              <w:rPr>
                <w:rFonts w:eastAsia="Calibri"/>
                <w:lang w:eastAsia="en-US"/>
              </w:rPr>
            </w:pPr>
            <w:r>
              <w:rPr>
                <w:rFonts w:eastAsia="Calibri"/>
                <w:lang w:eastAsia="en-US"/>
              </w:rPr>
              <w:t>15</w:t>
            </w:r>
            <w:r w:rsidR="00D843F9">
              <w:rPr>
                <w:rFonts w:eastAsia="Calibri"/>
                <w:lang w:eastAsia="en-US"/>
              </w:rPr>
              <w:t>,0</w:t>
            </w:r>
          </w:p>
        </w:tc>
        <w:tc>
          <w:tcPr>
            <w:tcW w:w="1135" w:type="dxa"/>
            <w:tcBorders>
              <w:top w:val="single" w:sz="4" w:space="0" w:color="auto"/>
              <w:left w:val="single" w:sz="4" w:space="0" w:color="auto"/>
              <w:bottom w:val="single" w:sz="4" w:space="0" w:color="auto"/>
              <w:right w:val="single" w:sz="4" w:space="0" w:color="auto"/>
            </w:tcBorders>
            <w:hideMark/>
          </w:tcPr>
          <w:p w:rsidR="00D843F9" w:rsidRDefault="00FD09B3" w:rsidP="00FD09B3">
            <w:pPr>
              <w:autoSpaceDE w:val="0"/>
              <w:autoSpaceDN w:val="0"/>
              <w:adjustRightInd w:val="0"/>
              <w:jc w:val="both"/>
              <w:rPr>
                <w:rFonts w:eastAsia="Calibri"/>
                <w:lang w:eastAsia="en-US"/>
              </w:rPr>
            </w:pPr>
            <w:r>
              <w:rPr>
                <w:rFonts w:eastAsia="Calibri"/>
                <w:lang w:eastAsia="en-US"/>
              </w:rPr>
              <w:t>5</w:t>
            </w:r>
            <w:r w:rsidR="00D843F9">
              <w:rPr>
                <w:rFonts w:eastAsia="Calibri"/>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D843F9" w:rsidRDefault="00FD09B3" w:rsidP="00E30986">
            <w:pPr>
              <w:autoSpaceDE w:val="0"/>
              <w:autoSpaceDN w:val="0"/>
              <w:adjustRightInd w:val="0"/>
              <w:jc w:val="both"/>
              <w:rPr>
                <w:rFonts w:eastAsia="Calibri"/>
                <w:lang w:eastAsia="en-US"/>
              </w:rPr>
            </w:pPr>
            <w:r>
              <w:rPr>
                <w:rFonts w:eastAsia="Calibri"/>
                <w:lang w:eastAsia="en-US"/>
              </w:rPr>
              <w:t>5</w:t>
            </w:r>
            <w:r w:rsidR="00D843F9">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843F9" w:rsidRDefault="00FD09B3" w:rsidP="00FD09B3">
            <w:pPr>
              <w:autoSpaceDE w:val="0"/>
              <w:autoSpaceDN w:val="0"/>
              <w:adjustRightInd w:val="0"/>
              <w:jc w:val="both"/>
              <w:rPr>
                <w:rFonts w:eastAsia="Calibri"/>
                <w:lang w:eastAsia="en-US"/>
              </w:rPr>
            </w:pPr>
            <w:r>
              <w:rPr>
                <w:rFonts w:eastAsia="Calibri"/>
                <w:lang w:eastAsia="en-US"/>
              </w:rPr>
              <w:t>5</w:t>
            </w:r>
            <w:r w:rsidR="00D843F9">
              <w:rPr>
                <w:rFonts w:eastAsia="Calibri"/>
                <w:lang w:eastAsia="en-US"/>
              </w:rPr>
              <w:t>,0</w:t>
            </w: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бюджет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D843F9" w:rsidRDefault="00FD09B3" w:rsidP="00E30986">
            <w:pPr>
              <w:autoSpaceDE w:val="0"/>
              <w:autoSpaceDN w:val="0"/>
              <w:adjustRightInd w:val="0"/>
              <w:ind w:firstLine="550"/>
              <w:jc w:val="both"/>
              <w:rPr>
                <w:rFonts w:eastAsia="Calibri"/>
                <w:lang w:eastAsia="en-US"/>
              </w:rPr>
            </w:pPr>
            <w:r>
              <w:rPr>
                <w:rFonts w:eastAsia="Calibri"/>
                <w:lang w:eastAsia="en-US"/>
              </w:rPr>
              <w:t>15</w:t>
            </w:r>
            <w:r w:rsidR="00D843F9">
              <w:rPr>
                <w:rFonts w:eastAsia="Calibri"/>
                <w:lang w:eastAsia="en-US"/>
              </w:rPr>
              <w:t>,0</w:t>
            </w:r>
          </w:p>
        </w:tc>
        <w:tc>
          <w:tcPr>
            <w:tcW w:w="1135" w:type="dxa"/>
            <w:tcBorders>
              <w:top w:val="single" w:sz="4" w:space="0" w:color="auto"/>
              <w:left w:val="single" w:sz="4" w:space="0" w:color="auto"/>
              <w:bottom w:val="single" w:sz="4" w:space="0" w:color="auto"/>
              <w:right w:val="single" w:sz="4" w:space="0" w:color="auto"/>
            </w:tcBorders>
            <w:hideMark/>
          </w:tcPr>
          <w:p w:rsidR="00D843F9" w:rsidRDefault="00FD09B3" w:rsidP="00E30986">
            <w:pPr>
              <w:autoSpaceDE w:val="0"/>
              <w:autoSpaceDN w:val="0"/>
              <w:adjustRightInd w:val="0"/>
              <w:jc w:val="both"/>
              <w:rPr>
                <w:rFonts w:eastAsia="Calibri"/>
                <w:lang w:eastAsia="en-US"/>
              </w:rPr>
            </w:pPr>
            <w:r>
              <w:rPr>
                <w:rFonts w:eastAsia="Calibri"/>
                <w:lang w:eastAsia="en-US"/>
              </w:rPr>
              <w:t>5</w:t>
            </w:r>
            <w:r w:rsidR="00D843F9">
              <w:rPr>
                <w:rFonts w:eastAsia="Calibri"/>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D843F9" w:rsidRDefault="00FD09B3" w:rsidP="00FD09B3">
            <w:pPr>
              <w:autoSpaceDE w:val="0"/>
              <w:autoSpaceDN w:val="0"/>
              <w:adjustRightInd w:val="0"/>
              <w:jc w:val="both"/>
              <w:rPr>
                <w:rFonts w:eastAsia="Calibri"/>
                <w:lang w:eastAsia="en-US"/>
              </w:rPr>
            </w:pPr>
            <w:r>
              <w:rPr>
                <w:rFonts w:eastAsia="Calibri"/>
                <w:lang w:eastAsia="en-US"/>
              </w:rPr>
              <w:t>5</w:t>
            </w:r>
            <w:r w:rsidR="00D843F9">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843F9" w:rsidRDefault="00FD09B3" w:rsidP="00E30986">
            <w:pPr>
              <w:autoSpaceDE w:val="0"/>
              <w:autoSpaceDN w:val="0"/>
              <w:adjustRightInd w:val="0"/>
              <w:jc w:val="both"/>
              <w:rPr>
                <w:rFonts w:eastAsia="Calibri"/>
                <w:lang w:eastAsia="en-US"/>
              </w:rPr>
            </w:pPr>
            <w:r>
              <w:rPr>
                <w:rFonts w:eastAsia="Calibri"/>
                <w:lang w:eastAsia="en-US"/>
              </w:rPr>
              <w:t>5</w:t>
            </w:r>
            <w:r w:rsidR="00D843F9">
              <w:rPr>
                <w:rFonts w:eastAsia="Calibri"/>
                <w:lang w:eastAsia="en-US"/>
              </w:rPr>
              <w:t>,0</w:t>
            </w: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бюджет района</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 xml:space="preserve">федеральный бюджет </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r w:rsidR="00D843F9" w:rsidTr="00E30986">
        <w:tc>
          <w:tcPr>
            <w:tcW w:w="3054"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D843F9" w:rsidRDefault="00D843F9" w:rsidP="00E30986">
            <w:pPr>
              <w:rPr>
                <w:rFonts w:eastAsia="Calibri"/>
                <w:lang w:eastAsia="en-US"/>
              </w:rPr>
            </w:pPr>
          </w:p>
        </w:tc>
        <w:tc>
          <w:tcPr>
            <w:tcW w:w="4254" w:type="dxa"/>
            <w:tcBorders>
              <w:top w:val="single" w:sz="4" w:space="0" w:color="auto"/>
              <w:left w:val="single" w:sz="4" w:space="0" w:color="auto"/>
              <w:bottom w:val="single" w:sz="4" w:space="0" w:color="auto"/>
              <w:right w:val="single" w:sz="4" w:space="0" w:color="auto"/>
            </w:tcBorders>
            <w:hideMark/>
          </w:tcPr>
          <w:p w:rsidR="00D843F9" w:rsidRDefault="00D843F9" w:rsidP="00E30986">
            <w:pPr>
              <w:autoSpaceDE w:val="0"/>
              <w:autoSpaceDN w:val="0"/>
              <w:adjustRightInd w:val="0"/>
              <w:ind w:firstLine="550"/>
              <w:jc w:val="both"/>
              <w:rPr>
                <w:rFonts w:eastAsia="Calibri"/>
                <w:lang w:eastAsia="en-US"/>
              </w:rPr>
            </w:pPr>
            <w:r>
              <w:rPr>
                <w:rFonts w:eastAsia="Calibri"/>
                <w:lang w:eastAsia="en-US"/>
              </w:rPr>
              <w:t xml:space="preserve">областной бюджет </w:t>
            </w:r>
          </w:p>
        </w:tc>
        <w:tc>
          <w:tcPr>
            <w:tcW w:w="2127"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1135"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D843F9" w:rsidRDefault="00D843F9" w:rsidP="00E30986">
            <w:pPr>
              <w:autoSpaceDE w:val="0"/>
              <w:autoSpaceDN w:val="0"/>
              <w:adjustRightInd w:val="0"/>
              <w:ind w:firstLine="550"/>
              <w:jc w:val="both"/>
              <w:rPr>
                <w:rFonts w:eastAsia="Calibri"/>
                <w:lang w:eastAsia="en-US"/>
              </w:rPr>
            </w:pPr>
          </w:p>
        </w:tc>
      </w:tr>
    </w:tbl>
    <w:p w:rsidR="00D843F9" w:rsidRPr="00D843F9" w:rsidRDefault="00D843F9" w:rsidP="00D843F9"/>
    <w:p w:rsidR="00D843F9" w:rsidRPr="00D843F9" w:rsidRDefault="00D843F9" w:rsidP="00D843F9"/>
    <w:p w:rsidR="00D843F9" w:rsidRPr="00D843F9" w:rsidRDefault="00D843F9" w:rsidP="00D843F9"/>
    <w:p w:rsidR="00D843F9" w:rsidRPr="00D843F9" w:rsidRDefault="00D843F9" w:rsidP="00D843F9"/>
    <w:p w:rsidR="00D843F9" w:rsidRPr="00D843F9" w:rsidRDefault="00D843F9" w:rsidP="00D843F9">
      <w:pPr>
        <w:sectPr w:rsidR="00D843F9" w:rsidRPr="00D843F9">
          <w:pgSz w:w="16800" w:h="11900" w:orient="landscape"/>
          <w:pgMar w:top="1100" w:right="851" w:bottom="800" w:left="709" w:header="720" w:footer="720" w:gutter="0"/>
          <w:cols w:space="720"/>
        </w:sectPr>
      </w:pPr>
    </w:p>
    <w:p w:rsidR="00DE1EA3" w:rsidRDefault="00DE1EA3" w:rsidP="00DE1EA3">
      <w:pPr>
        <w:tabs>
          <w:tab w:val="left" w:pos="6645"/>
        </w:tabs>
        <w:rPr>
          <w:sz w:val="28"/>
          <w:szCs w:val="28"/>
        </w:rPr>
      </w:pPr>
    </w:p>
    <w:p w:rsidR="006F5245" w:rsidRDefault="006F5245"/>
    <w:sectPr w:rsidR="006F5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D2A1C"/>
    <w:multiLevelType w:val="hybridMultilevel"/>
    <w:tmpl w:val="0C38148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F4"/>
    <w:rsid w:val="00043761"/>
    <w:rsid w:val="00084BF4"/>
    <w:rsid w:val="000A1AB7"/>
    <w:rsid w:val="000A6101"/>
    <w:rsid w:val="001477EC"/>
    <w:rsid w:val="00291080"/>
    <w:rsid w:val="00341C0A"/>
    <w:rsid w:val="003A4CEF"/>
    <w:rsid w:val="003E4D7E"/>
    <w:rsid w:val="00406AEC"/>
    <w:rsid w:val="00452CFB"/>
    <w:rsid w:val="004A2632"/>
    <w:rsid w:val="004D5E19"/>
    <w:rsid w:val="004F148E"/>
    <w:rsid w:val="0055129C"/>
    <w:rsid w:val="00595F65"/>
    <w:rsid w:val="005C32D4"/>
    <w:rsid w:val="006F5245"/>
    <w:rsid w:val="007779F4"/>
    <w:rsid w:val="007844B3"/>
    <w:rsid w:val="00811BFB"/>
    <w:rsid w:val="008F3846"/>
    <w:rsid w:val="0098494E"/>
    <w:rsid w:val="00991228"/>
    <w:rsid w:val="00AE368D"/>
    <w:rsid w:val="00B069BA"/>
    <w:rsid w:val="00B65617"/>
    <w:rsid w:val="00B940A3"/>
    <w:rsid w:val="00C17A65"/>
    <w:rsid w:val="00C35A1B"/>
    <w:rsid w:val="00C52908"/>
    <w:rsid w:val="00D20DA8"/>
    <w:rsid w:val="00D843F9"/>
    <w:rsid w:val="00DE1EA3"/>
    <w:rsid w:val="00E26E39"/>
    <w:rsid w:val="00E30986"/>
    <w:rsid w:val="00E63151"/>
    <w:rsid w:val="00E865AE"/>
    <w:rsid w:val="00FD09B3"/>
    <w:rsid w:val="00FF3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E1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semiHidden/>
    <w:rsid w:val="00DE1EA3"/>
    <w:rPr>
      <w:rFonts w:ascii="Courier New" w:eastAsia="Times New Roman" w:hAnsi="Courier New" w:cs="Times New Roman"/>
      <w:sz w:val="20"/>
      <w:szCs w:val="20"/>
      <w:lang w:val="x-none"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DE1EA3"/>
    <w:pPr>
      <w:ind w:left="720"/>
      <w:contextualSpacing/>
    </w:pPr>
  </w:style>
  <w:style w:type="character" w:customStyle="1" w:styleId="a4">
    <w:name w:val="Текст выноски Знак"/>
    <w:basedOn w:val="a0"/>
    <w:link w:val="a5"/>
    <w:uiPriority w:val="99"/>
    <w:semiHidden/>
    <w:locked/>
    <w:rsid w:val="00DE1EA3"/>
    <w:rPr>
      <w:rFonts w:ascii="Tahoma" w:eastAsia="Times New Roman" w:hAnsi="Tahoma" w:cs="Tahoma"/>
      <w:sz w:val="16"/>
      <w:szCs w:val="16"/>
      <w:lang w:val="x-none" w:eastAsia="x-none"/>
    </w:rPr>
  </w:style>
  <w:style w:type="paragraph" w:customStyle="1" w:styleId="ConsPlusNonformat">
    <w:name w:val="ConsPlusNonformat"/>
    <w:rsid w:val="00DE1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DE1EA3"/>
    <w:pPr>
      <w:spacing w:before="100" w:beforeAutospacing="1" w:after="100" w:afterAutospacing="1"/>
    </w:pPr>
  </w:style>
  <w:style w:type="paragraph" w:customStyle="1" w:styleId="ConsPlusNormal">
    <w:name w:val="ConsPlusNormal"/>
    <w:rsid w:val="00DE1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
    <w:rsid w:val="00DE1EA3"/>
    <w:pPr>
      <w:spacing w:before="100" w:beforeAutospacing="1" w:after="100" w:afterAutospacing="1"/>
    </w:pPr>
    <w:rPr>
      <w:rFonts w:ascii="Tahoma" w:hAnsi="Tahoma"/>
      <w:sz w:val="20"/>
      <w:szCs w:val="20"/>
      <w:lang w:val="en-US" w:eastAsia="en-US"/>
    </w:rPr>
  </w:style>
  <w:style w:type="paragraph" w:customStyle="1" w:styleId="text">
    <w:name w:val="text"/>
    <w:basedOn w:val="a"/>
    <w:rsid w:val="00DE1EA3"/>
    <w:pPr>
      <w:spacing w:before="100" w:beforeAutospacing="1" w:after="100" w:afterAutospacing="1"/>
      <w:jc w:val="both"/>
    </w:pPr>
  </w:style>
  <w:style w:type="paragraph" w:styleId="a5">
    <w:name w:val="Balloon Text"/>
    <w:basedOn w:val="a"/>
    <w:link w:val="a4"/>
    <w:uiPriority w:val="99"/>
    <w:semiHidden/>
    <w:unhideWhenUsed/>
    <w:rsid w:val="00DE1EA3"/>
    <w:rPr>
      <w:rFonts w:ascii="Tahoma" w:hAnsi="Tahoma" w:cs="Tahoma"/>
      <w:sz w:val="16"/>
      <w:szCs w:val="16"/>
      <w:lang w:val="x-none" w:eastAsia="x-none"/>
    </w:rPr>
  </w:style>
  <w:style w:type="character" w:customStyle="1" w:styleId="1">
    <w:name w:val="Текст выноски Знак1"/>
    <w:basedOn w:val="a0"/>
    <w:uiPriority w:val="99"/>
    <w:semiHidden/>
    <w:rsid w:val="00DE1E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E1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semiHidden/>
    <w:rsid w:val="00DE1EA3"/>
    <w:rPr>
      <w:rFonts w:ascii="Courier New" w:eastAsia="Times New Roman" w:hAnsi="Courier New" w:cs="Times New Roman"/>
      <w:sz w:val="20"/>
      <w:szCs w:val="20"/>
      <w:lang w:val="x-none"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DE1EA3"/>
    <w:pPr>
      <w:ind w:left="720"/>
      <w:contextualSpacing/>
    </w:pPr>
  </w:style>
  <w:style w:type="character" w:customStyle="1" w:styleId="a4">
    <w:name w:val="Текст выноски Знак"/>
    <w:basedOn w:val="a0"/>
    <w:link w:val="a5"/>
    <w:uiPriority w:val="99"/>
    <w:semiHidden/>
    <w:locked/>
    <w:rsid w:val="00DE1EA3"/>
    <w:rPr>
      <w:rFonts w:ascii="Tahoma" w:eastAsia="Times New Roman" w:hAnsi="Tahoma" w:cs="Tahoma"/>
      <w:sz w:val="16"/>
      <w:szCs w:val="16"/>
      <w:lang w:val="x-none" w:eastAsia="x-none"/>
    </w:rPr>
  </w:style>
  <w:style w:type="paragraph" w:customStyle="1" w:styleId="ConsPlusNonformat">
    <w:name w:val="ConsPlusNonformat"/>
    <w:rsid w:val="00DE1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DE1EA3"/>
    <w:pPr>
      <w:spacing w:before="100" w:beforeAutospacing="1" w:after="100" w:afterAutospacing="1"/>
    </w:pPr>
  </w:style>
  <w:style w:type="paragraph" w:customStyle="1" w:styleId="ConsPlusNormal">
    <w:name w:val="ConsPlusNormal"/>
    <w:rsid w:val="00DE1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
    <w:rsid w:val="00DE1EA3"/>
    <w:pPr>
      <w:spacing w:before="100" w:beforeAutospacing="1" w:after="100" w:afterAutospacing="1"/>
    </w:pPr>
    <w:rPr>
      <w:rFonts w:ascii="Tahoma" w:hAnsi="Tahoma"/>
      <w:sz w:val="20"/>
      <w:szCs w:val="20"/>
      <w:lang w:val="en-US" w:eastAsia="en-US"/>
    </w:rPr>
  </w:style>
  <w:style w:type="paragraph" w:customStyle="1" w:styleId="text">
    <w:name w:val="text"/>
    <w:basedOn w:val="a"/>
    <w:rsid w:val="00DE1EA3"/>
    <w:pPr>
      <w:spacing w:before="100" w:beforeAutospacing="1" w:after="100" w:afterAutospacing="1"/>
      <w:jc w:val="both"/>
    </w:pPr>
  </w:style>
  <w:style w:type="paragraph" w:styleId="a5">
    <w:name w:val="Balloon Text"/>
    <w:basedOn w:val="a"/>
    <w:link w:val="a4"/>
    <w:uiPriority w:val="99"/>
    <w:semiHidden/>
    <w:unhideWhenUsed/>
    <w:rsid w:val="00DE1EA3"/>
    <w:rPr>
      <w:rFonts w:ascii="Tahoma" w:hAnsi="Tahoma" w:cs="Tahoma"/>
      <w:sz w:val="16"/>
      <w:szCs w:val="16"/>
      <w:lang w:val="x-none" w:eastAsia="x-none"/>
    </w:rPr>
  </w:style>
  <w:style w:type="character" w:customStyle="1" w:styleId="1">
    <w:name w:val="Текст выноски Знак1"/>
    <w:basedOn w:val="a0"/>
    <w:uiPriority w:val="99"/>
    <w:semiHidden/>
    <w:rsid w:val="00DE1E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4086</Words>
  <Characters>23295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2023-09-07T09:54:00Z</cp:lastPrinted>
  <dcterms:created xsi:type="dcterms:W3CDTF">2023-12-27T09:30:00Z</dcterms:created>
  <dcterms:modified xsi:type="dcterms:W3CDTF">2023-12-29T05:28:00Z</dcterms:modified>
</cp:coreProperties>
</file>