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07" w:rsidRDefault="001B7407" w:rsidP="001B7407">
      <w:pPr>
        <w:spacing w:before="72"/>
        <w:ind w:left="8"/>
        <w:jc w:val="center"/>
        <w:rPr>
          <w:b/>
          <w:sz w:val="26"/>
        </w:rPr>
      </w:pPr>
      <w:r>
        <w:rPr>
          <w:b/>
          <w:spacing w:val="-2"/>
          <w:sz w:val="26"/>
        </w:rPr>
        <w:t>АДМИНИСТРАЦИЯ</w:t>
      </w:r>
    </w:p>
    <w:p w:rsidR="001B7407" w:rsidRDefault="001B7407" w:rsidP="001B7407">
      <w:pPr>
        <w:spacing w:before="3"/>
        <w:ind w:left="6"/>
        <w:jc w:val="center"/>
        <w:rPr>
          <w:b/>
          <w:sz w:val="26"/>
        </w:rPr>
      </w:pPr>
      <w:r>
        <w:rPr>
          <w:b/>
          <w:sz w:val="26"/>
        </w:rPr>
        <w:t>ШИЛО-ГОЛИЦЫНСКОГО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ОБРАЗОВАНИЯ РТИЩЕВСКОГО МУНИЦИПАЛЬНОГО РАЙОНА</w:t>
      </w:r>
    </w:p>
    <w:p w:rsidR="001B7407" w:rsidRDefault="001B7407" w:rsidP="001B7407">
      <w:pPr>
        <w:spacing w:line="482" w:lineRule="auto"/>
        <w:ind w:left="3557" w:right="2140" w:hanging="480"/>
        <w:rPr>
          <w:b/>
          <w:sz w:val="26"/>
        </w:rPr>
      </w:pPr>
      <w:r>
        <w:rPr>
          <w:b/>
          <w:sz w:val="26"/>
        </w:rPr>
        <w:t>САРАТОВСКОЙ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 xml:space="preserve">ОБЛАСТИ </w:t>
      </w:r>
      <w:r>
        <w:rPr>
          <w:b/>
          <w:spacing w:val="-2"/>
          <w:sz w:val="26"/>
        </w:rPr>
        <w:t>ПОСТАНОВЛЕНИЕ</w:t>
      </w:r>
    </w:p>
    <w:p w:rsidR="001B7407" w:rsidRDefault="001B7407" w:rsidP="001B7407">
      <w:pPr>
        <w:rPr>
          <w:b/>
          <w:spacing w:val="-10"/>
          <w:sz w:val="26"/>
        </w:rPr>
      </w:pP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29</w:t>
      </w:r>
      <w:r>
        <w:rPr>
          <w:b/>
          <w:spacing w:val="-6"/>
          <w:sz w:val="26"/>
        </w:rPr>
        <w:t xml:space="preserve"> марта </w:t>
      </w:r>
      <w:r>
        <w:rPr>
          <w:b/>
          <w:sz w:val="26"/>
        </w:rPr>
        <w:t>2024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7"/>
          <w:sz w:val="26"/>
        </w:rPr>
        <w:t xml:space="preserve"> </w:t>
      </w:r>
      <w:r>
        <w:rPr>
          <w:b/>
          <w:spacing w:val="-7"/>
          <w:sz w:val="26"/>
        </w:rPr>
        <w:t>17</w:t>
      </w:r>
    </w:p>
    <w:p w:rsidR="00C03755" w:rsidRPr="00BF4F5E" w:rsidRDefault="00C03755">
      <w:pPr>
        <w:spacing w:line="275" w:lineRule="exact"/>
        <w:ind w:left="2" w:right="13"/>
        <w:jc w:val="center"/>
        <w:rPr>
          <w:sz w:val="26"/>
          <w:szCs w:val="26"/>
        </w:rPr>
      </w:pPr>
    </w:p>
    <w:p w:rsidR="00C03755" w:rsidRPr="00BF4F5E" w:rsidRDefault="00C03755">
      <w:pPr>
        <w:pStyle w:val="a3"/>
        <w:spacing w:before="29"/>
        <w:rPr>
          <w:sz w:val="26"/>
          <w:szCs w:val="26"/>
        </w:rPr>
      </w:pPr>
    </w:p>
    <w:p w:rsidR="00C03755" w:rsidRPr="00BF4F5E" w:rsidRDefault="004525F1" w:rsidP="00137F23">
      <w:pPr>
        <w:pStyle w:val="11"/>
        <w:ind w:right="3518"/>
        <w:rPr>
          <w:sz w:val="26"/>
          <w:szCs w:val="26"/>
        </w:rPr>
      </w:pPr>
      <w:r w:rsidRPr="00BF4F5E">
        <w:rPr>
          <w:sz w:val="26"/>
          <w:szCs w:val="26"/>
        </w:rPr>
        <w:t>Об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утверждении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плана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мероприятий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(«дорожной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карты»)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по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взысканию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дебиторской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задолженности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по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платежам,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формирующим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доходную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часть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бюджета</w:t>
      </w:r>
      <w:r w:rsidR="00137F23" w:rsidRPr="00BF4F5E">
        <w:rPr>
          <w:sz w:val="26"/>
          <w:szCs w:val="26"/>
        </w:rPr>
        <w:t xml:space="preserve"> </w:t>
      </w:r>
      <w:r w:rsidR="00BF4F5E" w:rsidRPr="00BF4F5E">
        <w:rPr>
          <w:sz w:val="26"/>
          <w:szCs w:val="26"/>
        </w:rPr>
        <w:t>Шило-</w:t>
      </w:r>
      <w:proofErr w:type="spellStart"/>
      <w:r w:rsidR="00BF4F5E" w:rsidRPr="00BF4F5E">
        <w:rPr>
          <w:sz w:val="26"/>
          <w:szCs w:val="26"/>
        </w:rPr>
        <w:t>Голицынского</w:t>
      </w:r>
      <w:proofErr w:type="spellEnd"/>
      <w:r w:rsidR="00BF4F5E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муниципального</w:t>
      </w:r>
      <w:r w:rsidR="00137F23" w:rsidRPr="00BF4F5E">
        <w:rPr>
          <w:sz w:val="26"/>
          <w:szCs w:val="26"/>
        </w:rPr>
        <w:t xml:space="preserve"> </w:t>
      </w:r>
      <w:r w:rsidR="00BF4F5E" w:rsidRPr="00BF4F5E">
        <w:rPr>
          <w:sz w:val="26"/>
          <w:szCs w:val="26"/>
        </w:rPr>
        <w:t xml:space="preserve">образования </w:t>
      </w:r>
      <w:proofErr w:type="spellStart"/>
      <w:r w:rsidR="00BF4F5E" w:rsidRPr="00BF4F5E">
        <w:rPr>
          <w:sz w:val="26"/>
          <w:szCs w:val="26"/>
        </w:rPr>
        <w:t>Ртищевского</w:t>
      </w:r>
      <w:proofErr w:type="spellEnd"/>
      <w:r w:rsidR="00BF4F5E" w:rsidRPr="00BF4F5E">
        <w:rPr>
          <w:sz w:val="26"/>
          <w:szCs w:val="26"/>
        </w:rPr>
        <w:t xml:space="preserve"> муниципального </w:t>
      </w:r>
      <w:r w:rsidRPr="00BF4F5E">
        <w:rPr>
          <w:sz w:val="26"/>
          <w:szCs w:val="26"/>
        </w:rPr>
        <w:t>района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Саратовской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области</w:t>
      </w:r>
      <w:r w:rsidR="00137F23" w:rsidRPr="00BF4F5E">
        <w:rPr>
          <w:sz w:val="26"/>
          <w:szCs w:val="26"/>
        </w:rPr>
        <w:t xml:space="preserve"> </w:t>
      </w:r>
    </w:p>
    <w:p w:rsidR="00C03755" w:rsidRPr="00BF4F5E" w:rsidRDefault="004525F1" w:rsidP="00BF4F5E">
      <w:pPr>
        <w:pStyle w:val="a3"/>
        <w:ind w:firstLine="720"/>
        <w:jc w:val="both"/>
        <w:rPr>
          <w:sz w:val="26"/>
          <w:szCs w:val="26"/>
        </w:rPr>
      </w:pPr>
      <w:r w:rsidRPr="00BF4F5E">
        <w:rPr>
          <w:sz w:val="26"/>
          <w:szCs w:val="26"/>
        </w:rPr>
        <w:t>В соответствии постановлением Правительства Саратовской области от 10 января 2024 года №3-П «О соглашениях, которыми предусматриваются меры по социально-экономическому развитию и оздоровлению муниципальных финансов муниципального района (городского округа) Саратовской области на 2024 год» и постановлением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Правительства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Саратовской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области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от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10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января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2024года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№4-</w:t>
      </w:r>
      <w:r w:rsidRPr="00BF4F5E">
        <w:rPr>
          <w:spacing w:val="-10"/>
          <w:sz w:val="26"/>
          <w:szCs w:val="26"/>
        </w:rPr>
        <w:t>П</w:t>
      </w:r>
    </w:p>
    <w:p w:rsidR="00137F23" w:rsidRPr="00BF4F5E" w:rsidRDefault="004525F1" w:rsidP="00BF4F5E">
      <w:pPr>
        <w:pStyle w:val="a3"/>
        <w:ind w:firstLine="720"/>
        <w:jc w:val="both"/>
        <w:rPr>
          <w:sz w:val="26"/>
          <w:szCs w:val="26"/>
        </w:rPr>
      </w:pPr>
      <w:r w:rsidRPr="00BF4F5E">
        <w:rPr>
          <w:sz w:val="26"/>
          <w:szCs w:val="26"/>
        </w:rPr>
        <w:t>«О соглашениях, которыми предусматриваются меры по социально- экономическому развитию и оздоровлению муниципальных финансов муниципальных поселений Саратовской области, на 2024 год» на основании Устава</w:t>
      </w:r>
      <w:r w:rsidR="00137F23" w:rsidRPr="00BF4F5E">
        <w:rPr>
          <w:sz w:val="26"/>
          <w:szCs w:val="26"/>
        </w:rPr>
        <w:t xml:space="preserve"> </w:t>
      </w:r>
      <w:r w:rsidR="00BF4F5E" w:rsidRPr="00BF4F5E">
        <w:rPr>
          <w:sz w:val="26"/>
          <w:szCs w:val="26"/>
        </w:rPr>
        <w:t>Шило-</w:t>
      </w:r>
      <w:proofErr w:type="spellStart"/>
      <w:r w:rsidR="00BF4F5E" w:rsidRPr="00BF4F5E">
        <w:rPr>
          <w:sz w:val="26"/>
          <w:szCs w:val="26"/>
        </w:rPr>
        <w:t>Голицынского</w:t>
      </w:r>
      <w:proofErr w:type="spellEnd"/>
      <w:r w:rsidR="00BF4F5E" w:rsidRPr="00BF4F5E">
        <w:rPr>
          <w:sz w:val="26"/>
          <w:szCs w:val="26"/>
        </w:rPr>
        <w:t xml:space="preserve"> муниципального образования </w:t>
      </w:r>
      <w:proofErr w:type="spellStart"/>
      <w:r w:rsidR="00137F23" w:rsidRPr="00BF4F5E">
        <w:rPr>
          <w:sz w:val="26"/>
          <w:szCs w:val="26"/>
        </w:rPr>
        <w:t>Ртище</w:t>
      </w:r>
      <w:r w:rsidRPr="00BF4F5E">
        <w:rPr>
          <w:sz w:val="26"/>
          <w:szCs w:val="26"/>
        </w:rPr>
        <w:t>вского</w:t>
      </w:r>
      <w:proofErr w:type="spellEnd"/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муниципального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района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Саратовской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области</w:t>
      </w:r>
      <w:r w:rsidR="00137F23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 xml:space="preserve">администрация </w:t>
      </w:r>
      <w:r w:rsidR="00BF4F5E" w:rsidRPr="00BF4F5E">
        <w:rPr>
          <w:sz w:val="26"/>
          <w:szCs w:val="26"/>
        </w:rPr>
        <w:t>Шило-</w:t>
      </w:r>
      <w:proofErr w:type="spellStart"/>
      <w:r w:rsidR="00BF4F5E" w:rsidRPr="00BF4F5E">
        <w:rPr>
          <w:sz w:val="26"/>
          <w:szCs w:val="26"/>
        </w:rPr>
        <w:t>Голицынского</w:t>
      </w:r>
      <w:proofErr w:type="spellEnd"/>
      <w:r w:rsidR="00BF4F5E" w:rsidRPr="00BF4F5E">
        <w:rPr>
          <w:sz w:val="26"/>
          <w:szCs w:val="26"/>
        </w:rPr>
        <w:t xml:space="preserve"> муниципального образования</w:t>
      </w:r>
    </w:p>
    <w:p w:rsidR="00C03755" w:rsidRPr="00BF4F5E" w:rsidRDefault="004525F1" w:rsidP="00BF4F5E">
      <w:pPr>
        <w:pStyle w:val="a3"/>
        <w:ind w:firstLine="720"/>
        <w:jc w:val="both"/>
        <w:rPr>
          <w:b/>
          <w:sz w:val="26"/>
          <w:szCs w:val="26"/>
        </w:rPr>
      </w:pPr>
      <w:r w:rsidRPr="00BF4F5E">
        <w:rPr>
          <w:b/>
          <w:sz w:val="26"/>
          <w:szCs w:val="26"/>
        </w:rPr>
        <w:t>ПОСТАНОВЛЯЕТ:</w:t>
      </w:r>
    </w:p>
    <w:p w:rsidR="00C03755" w:rsidRPr="00BF4F5E" w:rsidRDefault="004525F1" w:rsidP="00BF4F5E">
      <w:pPr>
        <w:pStyle w:val="a6"/>
        <w:numPr>
          <w:ilvl w:val="0"/>
          <w:numId w:val="1"/>
        </w:numPr>
        <w:tabs>
          <w:tab w:val="left" w:pos="1140"/>
        </w:tabs>
        <w:ind w:left="0" w:right="0" w:firstLine="720"/>
        <w:jc w:val="both"/>
        <w:rPr>
          <w:sz w:val="26"/>
          <w:szCs w:val="26"/>
        </w:rPr>
      </w:pPr>
      <w:r w:rsidRPr="00BF4F5E">
        <w:rPr>
          <w:sz w:val="26"/>
          <w:szCs w:val="26"/>
        </w:rPr>
        <w:t xml:space="preserve">Утвердить план мероприятий («дорожную карту») по взысканию дебиторской задолженности по платежам, формирующим доходную часть бюджета </w:t>
      </w:r>
      <w:r w:rsidR="00BF4F5E" w:rsidRPr="00BF4F5E">
        <w:rPr>
          <w:sz w:val="26"/>
          <w:szCs w:val="26"/>
        </w:rPr>
        <w:t>Шило-</w:t>
      </w:r>
      <w:proofErr w:type="spellStart"/>
      <w:r w:rsidR="00BF4F5E" w:rsidRPr="00BF4F5E">
        <w:rPr>
          <w:sz w:val="26"/>
          <w:szCs w:val="26"/>
        </w:rPr>
        <w:t>Голицынского</w:t>
      </w:r>
      <w:proofErr w:type="spellEnd"/>
      <w:r w:rsidR="00BF4F5E" w:rsidRPr="00BF4F5E">
        <w:rPr>
          <w:sz w:val="26"/>
          <w:szCs w:val="26"/>
        </w:rPr>
        <w:t xml:space="preserve"> муниципального образования </w:t>
      </w:r>
      <w:proofErr w:type="spellStart"/>
      <w:r w:rsidR="00137F23" w:rsidRPr="00BF4F5E">
        <w:rPr>
          <w:sz w:val="26"/>
          <w:szCs w:val="26"/>
        </w:rPr>
        <w:t>Ртище</w:t>
      </w:r>
      <w:r w:rsidRPr="00BF4F5E">
        <w:rPr>
          <w:sz w:val="26"/>
          <w:szCs w:val="26"/>
        </w:rPr>
        <w:t>вского</w:t>
      </w:r>
      <w:proofErr w:type="spellEnd"/>
      <w:r w:rsidRPr="00BF4F5E">
        <w:rPr>
          <w:sz w:val="26"/>
          <w:szCs w:val="26"/>
        </w:rPr>
        <w:t xml:space="preserve"> муниципального района Саратовской области согласно </w:t>
      </w:r>
      <w:r w:rsidR="00BF4F5E" w:rsidRPr="00BF4F5E">
        <w:rPr>
          <w:sz w:val="26"/>
          <w:szCs w:val="26"/>
        </w:rPr>
        <w:t>приложению, к настоящему постановлению</w:t>
      </w:r>
      <w:r w:rsidRPr="00BF4F5E">
        <w:rPr>
          <w:sz w:val="26"/>
          <w:szCs w:val="26"/>
        </w:rPr>
        <w:t xml:space="preserve"> (далее – «дорожная карта»).</w:t>
      </w:r>
    </w:p>
    <w:p w:rsidR="00C03755" w:rsidRPr="00BF4F5E" w:rsidRDefault="004525F1" w:rsidP="00BF4F5E">
      <w:pPr>
        <w:pStyle w:val="a6"/>
        <w:numPr>
          <w:ilvl w:val="0"/>
          <w:numId w:val="1"/>
        </w:numPr>
        <w:tabs>
          <w:tab w:val="left" w:pos="972"/>
        </w:tabs>
        <w:ind w:left="0" w:right="0" w:firstLine="720"/>
        <w:jc w:val="both"/>
        <w:rPr>
          <w:sz w:val="26"/>
          <w:szCs w:val="26"/>
        </w:rPr>
      </w:pPr>
      <w:r w:rsidRPr="00BF4F5E">
        <w:rPr>
          <w:sz w:val="26"/>
          <w:szCs w:val="26"/>
        </w:rPr>
        <w:t>Главным</w:t>
      </w:r>
      <w:r w:rsidR="0089120C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администраторам</w:t>
      </w:r>
      <w:r w:rsidR="0089120C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доходов</w:t>
      </w:r>
      <w:r w:rsidR="0089120C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>бюджета</w:t>
      </w:r>
      <w:r w:rsidR="0089120C" w:rsidRPr="00BF4F5E">
        <w:rPr>
          <w:sz w:val="26"/>
          <w:szCs w:val="26"/>
        </w:rPr>
        <w:t xml:space="preserve"> </w:t>
      </w:r>
      <w:r w:rsidR="00BF4F5E" w:rsidRPr="00BF4F5E">
        <w:rPr>
          <w:sz w:val="26"/>
          <w:szCs w:val="26"/>
        </w:rPr>
        <w:t>Шило-</w:t>
      </w:r>
      <w:proofErr w:type="spellStart"/>
      <w:r w:rsidR="00BF4F5E" w:rsidRPr="00BF4F5E">
        <w:rPr>
          <w:sz w:val="26"/>
          <w:szCs w:val="26"/>
        </w:rPr>
        <w:t>Голицынского</w:t>
      </w:r>
      <w:proofErr w:type="spellEnd"/>
      <w:r w:rsidR="00BF4F5E" w:rsidRPr="00BF4F5E">
        <w:rPr>
          <w:sz w:val="26"/>
          <w:szCs w:val="26"/>
        </w:rPr>
        <w:t xml:space="preserve"> муниципального образования </w:t>
      </w:r>
      <w:proofErr w:type="spellStart"/>
      <w:r w:rsidR="0089120C" w:rsidRPr="00BF4F5E">
        <w:rPr>
          <w:sz w:val="26"/>
          <w:szCs w:val="26"/>
        </w:rPr>
        <w:t>Ртище</w:t>
      </w:r>
      <w:r w:rsidRPr="00BF4F5E">
        <w:rPr>
          <w:sz w:val="26"/>
          <w:szCs w:val="26"/>
        </w:rPr>
        <w:t>вского</w:t>
      </w:r>
      <w:proofErr w:type="spellEnd"/>
      <w:r w:rsidR="0089120C" w:rsidRPr="00BF4F5E">
        <w:rPr>
          <w:sz w:val="26"/>
          <w:szCs w:val="26"/>
        </w:rPr>
        <w:t xml:space="preserve"> </w:t>
      </w:r>
      <w:r w:rsidRPr="00BF4F5E">
        <w:rPr>
          <w:sz w:val="26"/>
          <w:szCs w:val="26"/>
        </w:rPr>
        <w:t xml:space="preserve">муниципального района Саратовской области и </w:t>
      </w:r>
      <w:r w:rsidR="00BF4F5E" w:rsidRPr="00BF4F5E">
        <w:rPr>
          <w:sz w:val="26"/>
          <w:szCs w:val="26"/>
        </w:rPr>
        <w:t>организовать,</w:t>
      </w:r>
      <w:r w:rsidRPr="00BF4F5E">
        <w:rPr>
          <w:sz w:val="26"/>
          <w:szCs w:val="26"/>
        </w:rPr>
        <w:t xml:space="preserve"> и обеспечить выполнение плана мероприятий («дорожной карты»).</w:t>
      </w:r>
    </w:p>
    <w:p w:rsidR="00BF4F5E" w:rsidRDefault="0089120C" w:rsidP="00BF4F5E">
      <w:pPr>
        <w:adjustRightInd w:val="0"/>
        <w:ind w:firstLine="720"/>
        <w:jc w:val="both"/>
        <w:rPr>
          <w:sz w:val="26"/>
          <w:szCs w:val="26"/>
        </w:rPr>
      </w:pPr>
      <w:r w:rsidRPr="00BF4F5E">
        <w:rPr>
          <w:sz w:val="26"/>
          <w:szCs w:val="26"/>
        </w:rPr>
        <w:t xml:space="preserve">3. </w:t>
      </w:r>
      <w:r w:rsidR="00BF4F5E" w:rsidRPr="00FA73D8">
        <w:rPr>
          <w:sz w:val="26"/>
          <w:szCs w:val="26"/>
        </w:rPr>
        <w:t>Настоящее постановление обнародовать в установленном порядке и разместить в информационно-телекоммуникационной сети «Интернет" на сайте администрации Шило-</w:t>
      </w:r>
      <w:proofErr w:type="spellStart"/>
      <w:r w:rsidR="00BF4F5E" w:rsidRPr="00FA73D8">
        <w:rPr>
          <w:sz w:val="26"/>
          <w:szCs w:val="26"/>
        </w:rPr>
        <w:t>Голицынского</w:t>
      </w:r>
      <w:proofErr w:type="spellEnd"/>
      <w:r w:rsidR="00BF4F5E" w:rsidRPr="00FA73D8">
        <w:rPr>
          <w:sz w:val="26"/>
          <w:szCs w:val="26"/>
        </w:rPr>
        <w:t xml:space="preserve"> муниципального образования </w:t>
      </w:r>
      <w:proofErr w:type="spellStart"/>
      <w:r w:rsidR="00BF4F5E" w:rsidRPr="00FA73D8">
        <w:rPr>
          <w:sz w:val="26"/>
          <w:szCs w:val="26"/>
        </w:rPr>
        <w:t>Ртищевского</w:t>
      </w:r>
      <w:proofErr w:type="spellEnd"/>
      <w:r w:rsidR="00BF4F5E" w:rsidRPr="00FA73D8">
        <w:rPr>
          <w:sz w:val="26"/>
          <w:szCs w:val="26"/>
        </w:rPr>
        <w:t xml:space="preserve"> муниципального района Саратовской области. </w:t>
      </w:r>
    </w:p>
    <w:p w:rsidR="00C43466" w:rsidRDefault="0089120C" w:rsidP="00C43466">
      <w:pPr>
        <w:adjustRightInd w:val="0"/>
        <w:ind w:firstLine="720"/>
        <w:jc w:val="both"/>
        <w:rPr>
          <w:spacing w:val="-2"/>
          <w:sz w:val="26"/>
          <w:szCs w:val="26"/>
        </w:rPr>
      </w:pPr>
      <w:r w:rsidRPr="00BF4F5E">
        <w:rPr>
          <w:sz w:val="26"/>
          <w:szCs w:val="26"/>
        </w:rPr>
        <w:t>4.</w:t>
      </w:r>
      <w:r w:rsidR="00BF4F5E">
        <w:rPr>
          <w:sz w:val="26"/>
          <w:szCs w:val="26"/>
        </w:rPr>
        <w:t xml:space="preserve"> </w:t>
      </w:r>
      <w:r w:rsidR="004525F1" w:rsidRPr="00BF4F5E">
        <w:rPr>
          <w:sz w:val="26"/>
          <w:szCs w:val="26"/>
        </w:rPr>
        <w:t xml:space="preserve">Настоящее постановление вступает в силу после его официального </w:t>
      </w:r>
      <w:r w:rsidRPr="00BF4F5E">
        <w:rPr>
          <w:sz w:val="26"/>
          <w:szCs w:val="26"/>
        </w:rPr>
        <w:t xml:space="preserve">       </w:t>
      </w:r>
      <w:r w:rsidR="004525F1" w:rsidRPr="00BF4F5E">
        <w:rPr>
          <w:spacing w:val="-2"/>
          <w:sz w:val="26"/>
          <w:szCs w:val="26"/>
        </w:rPr>
        <w:t>опубликования.</w:t>
      </w:r>
    </w:p>
    <w:p w:rsidR="00C03755" w:rsidRDefault="00C43466" w:rsidP="00C43466">
      <w:pPr>
        <w:adjustRightInd w:val="0"/>
        <w:ind w:firstLine="72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5. </w:t>
      </w:r>
      <w:proofErr w:type="gramStart"/>
      <w:r w:rsidR="00BF4F5E" w:rsidRPr="00FA73D8">
        <w:rPr>
          <w:sz w:val="26"/>
          <w:szCs w:val="26"/>
        </w:rPr>
        <w:t>Контроль за</w:t>
      </w:r>
      <w:proofErr w:type="gramEnd"/>
      <w:r w:rsidR="00BF4F5E" w:rsidRPr="00FA73D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43466" w:rsidRDefault="00C43466" w:rsidP="00C43466">
      <w:pPr>
        <w:adjustRightInd w:val="0"/>
        <w:ind w:firstLine="720"/>
        <w:jc w:val="both"/>
        <w:rPr>
          <w:sz w:val="26"/>
          <w:szCs w:val="26"/>
        </w:rPr>
      </w:pPr>
    </w:p>
    <w:p w:rsidR="00C43466" w:rsidRDefault="00C43466" w:rsidP="00C43466">
      <w:pPr>
        <w:adjustRightInd w:val="0"/>
        <w:ind w:firstLine="720"/>
        <w:jc w:val="both"/>
        <w:rPr>
          <w:sz w:val="26"/>
          <w:szCs w:val="26"/>
        </w:rPr>
      </w:pPr>
    </w:p>
    <w:p w:rsidR="00C43466" w:rsidRDefault="00C43466" w:rsidP="00C43466">
      <w:pPr>
        <w:adjustRightInd w:val="0"/>
        <w:ind w:firstLine="720"/>
        <w:jc w:val="both"/>
      </w:pPr>
    </w:p>
    <w:p w:rsidR="00C43466" w:rsidRPr="00FA73D8" w:rsidRDefault="00C43466" w:rsidP="00C43466">
      <w:pPr>
        <w:adjustRightInd w:val="0"/>
        <w:jc w:val="both"/>
        <w:rPr>
          <w:b/>
          <w:bCs/>
          <w:sz w:val="26"/>
          <w:szCs w:val="26"/>
        </w:rPr>
      </w:pPr>
      <w:proofErr w:type="spellStart"/>
      <w:r w:rsidRPr="00FA73D8">
        <w:rPr>
          <w:b/>
          <w:bCs/>
          <w:sz w:val="26"/>
          <w:szCs w:val="26"/>
        </w:rPr>
        <w:t>И.о</w:t>
      </w:r>
      <w:proofErr w:type="spellEnd"/>
      <w:r w:rsidRPr="00FA73D8">
        <w:rPr>
          <w:b/>
          <w:bCs/>
          <w:sz w:val="26"/>
          <w:szCs w:val="26"/>
        </w:rPr>
        <w:t xml:space="preserve"> главы администрации </w:t>
      </w:r>
    </w:p>
    <w:p w:rsidR="00C43466" w:rsidRPr="00FA73D8" w:rsidRDefault="00C43466" w:rsidP="00C43466">
      <w:pPr>
        <w:adjustRightInd w:val="0"/>
        <w:jc w:val="both"/>
        <w:rPr>
          <w:b/>
          <w:sz w:val="26"/>
          <w:szCs w:val="26"/>
        </w:rPr>
      </w:pPr>
      <w:r w:rsidRPr="00FA73D8">
        <w:rPr>
          <w:b/>
          <w:sz w:val="26"/>
          <w:szCs w:val="26"/>
        </w:rPr>
        <w:t>Шило-</w:t>
      </w:r>
      <w:proofErr w:type="spellStart"/>
      <w:r w:rsidRPr="00FA73D8">
        <w:rPr>
          <w:b/>
          <w:sz w:val="26"/>
          <w:szCs w:val="26"/>
        </w:rPr>
        <w:t>Голицынского</w:t>
      </w:r>
      <w:proofErr w:type="spellEnd"/>
      <w:r w:rsidRPr="00FA73D8">
        <w:rPr>
          <w:b/>
          <w:sz w:val="26"/>
          <w:szCs w:val="26"/>
        </w:rPr>
        <w:t xml:space="preserve"> </w:t>
      </w:r>
    </w:p>
    <w:p w:rsidR="00C43466" w:rsidRPr="00FA73D8" w:rsidRDefault="00C43466" w:rsidP="00C43466">
      <w:pPr>
        <w:jc w:val="both"/>
        <w:rPr>
          <w:color w:val="000000"/>
          <w:sz w:val="26"/>
          <w:szCs w:val="26"/>
        </w:rPr>
      </w:pPr>
      <w:r w:rsidRPr="00FA73D8">
        <w:rPr>
          <w:b/>
          <w:sz w:val="26"/>
          <w:szCs w:val="26"/>
        </w:rPr>
        <w:t xml:space="preserve">муниципального образования </w:t>
      </w:r>
      <w:r w:rsidRPr="00FA73D8">
        <w:rPr>
          <w:b/>
          <w:sz w:val="26"/>
          <w:szCs w:val="26"/>
        </w:rPr>
        <w:tab/>
      </w:r>
      <w:r w:rsidRPr="00FA73D8">
        <w:rPr>
          <w:b/>
          <w:sz w:val="26"/>
          <w:szCs w:val="26"/>
        </w:rPr>
        <w:tab/>
      </w:r>
      <w:r w:rsidRPr="00FA73D8">
        <w:rPr>
          <w:b/>
          <w:sz w:val="26"/>
          <w:szCs w:val="26"/>
        </w:rPr>
        <w:tab/>
      </w:r>
      <w:r w:rsidRPr="00FA73D8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A73D8">
        <w:rPr>
          <w:b/>
          <w:sz w:val="26"/>
          <w:szCs w:val="26"/>
        </w:rPr>
        <w:tab/>
        <w:t>А.А. Мещеряков</w:t>
      </w:r>
    </w:p>
    <w:p w:rsidR="00C03755" w:rsidRDefault="00C03755">
      <w:pPr>
        <w:rPr>
          <w:sz w:val="28"/>
        </w:rPr>
        <w:sectPr w:rsidR="00C03755">
          <w:pgSz w:w="11900" w:h="16840"/>
          <w:pgMar w:top="780" w:right="720" w:bottom="280" w:left="1020" w:header="720" w:footer="720" w:gutter="0"/>
          <w:cols w:space="720"/>
        </w:sectPr>
      </w:pPr>
    </w:p>
    <w:p w:rsidR="00C03755" w:rsidRPr="00C43466" w:rsidRDefault="004525F1" w:rsidP="00C43466">
      <w:pPr>
        <w:pStyle w:val="a3"/>
        <w:spacing w:before="270"/>
        <w:ind w:left="10632" w:right="493" w:hanging="216"/>
        <w:jc w:val="right"/>
        <w:rPr>
          <w:b/>
          <w:sz w:val="26"/>
          <w:szCs w:val="26"/>
        </w:rPr>
      </w:pPr>
      <w:r w:rsidRPr="00C43466">
        <w:rPr>
          <w:b/>
          <w:sz w:val="26"/>
          <w:szCs w:val="26"/>
        </w:rPr>
        <w:lastRenderedPageBreak/>
        <w:t xml:space="preserve">Приложение к постановлению </w:t>
      </w:r>
      <w:r w:rsidRPr="00C43466">
        <w:rPr>
          <w:b/>
          <w:spacing w:val="-2"/>
          <w:sz w:val="26"/>
          <w:szCs w:val="26"/>
        </w:rPr>
        <w:t xml:space="preserve">администрации </w:t>
      </w:r>
      <w:r w:rsidR="00C43466" w:rsidRPr="00C43466">
        <w:rPr>
          <w:b/>
          <w:sz w:val="26"/>
          <w:szCs w:val="26"/>
        </w:rPr>
        <w:t>Шило-</w:t>
      </w:r>
      <w:proofErr w:type="spellStart"/>
      <w:r w:rsidR="00C43466" w:rsidRPr="00C43466">
        <w:rPr>
          <w:b/>
          <w:sz w:val="26"/>
          <w:szCs w:val="26"/>
        </w:rPr>
        <w:t>Голицынского</w:t>
      </w:r>
      <w:proofErr w:type="spellEnd"/>
      <w:r w:rsidR="00C43466" w:rsidRPr="00C43466">
        <w:rPr>
          <w:b/>
          <w:sz w:val="26"/>
          <w:szCs w:val="26"/>
        </w:rPr>
        <w:t xml:space="preserve"> муниципального образования</w:t>
      </w:r>
    </w:p>
    <w:p w:rsidR="00C03755" w:rsidRPr="00C43466" w:rsidRDefault="00C43466" w:rsidP="00C43466">
      <w:pPr>
        <w:pStyle w:val="a3"/>
        <w:spacing w:line="321" w:lineRule="exact"/>
        <w:ind w:left="10632" w:right="49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525F1" w:rsidRPr="00C43466">
        <w:rPr>
          <w:b/>
          <w:sz w:val="26"/>
          <w:szCs w:val="26"/>
        </w:rPr>
        <w:t>т</w:t>
      </w:r>
      <w:r w:rsidR="001B7407">
        <w:rPr>
          <w:b/>
          <w:sz w:val="26"/>
          <w:szCs w:val="26"/>
        </w:rPr>
        <w:t xml:space="preserve"> 29 марта </w:t>
      </w:r>
      <w:r>
        <w:rPr>
          <w:b/>
          <w:sz w:val="26"/>
          <w:szCs w:val="26"/>
        </w:rPr>
        <w:t xml:space="preserve">2024 года </w:t>
      </w:r>
      <w:r w:rsidR="004525F1" w:rsidRPr="00C43466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</w:t>
      </w:r>
      <w:r w:rsidR="001B7407">
        <w:rPr>
          <w:b/>
          <w:sz w:val="26"/>
          <w:szCs w:val="26"/>
        </w:rPr>
        <w:t>17</w:t>
      </w:r>
    </w:p>
    <w:p w:rsidR="00C03755" w:rsidRPr="00C43466" w:rsidRDefault="00C03755">
      <w:pPr>
        <w:pStyle w:val="a3"/>
        <w:spacing w:before="282"/>
        <w:rPr>
          <w:b/>
          <w:sz w:val="26"/>
          <w:szCs w:val="26"/>
        </w:rPr>
      </w:pPr>
    </w:p>
    <w:p w:rsidR="00C03755" w:rsidRPr="00C43466" w:rsidRDefault="004525F1" w:rsidP="00C43466">
      <w:pPr>
        <w:pStyle w:val="11"/>
        <w:spacing w:before="1" w:line="322" w:lineRule="exact"/>
        <w:ind w:left="158"/>
        <w:jc w:val="center"/>
        <w:rPr>
          <w:sz w:val="26"/>
          <w:szCs w:val="26"/>
        </w:rPr>
      </w:pPr>
      <w:r w:rsidRPr="00C43466">
        <w:rPr>
          <w:sz w:val="26"/>
          <w:szCs w:val="26"/>
        </w:rPr>
        <w:t xml:space="preserve">План мероприятий («дорожная </w:t>
      </w:r>
      <w:r w:rsidRPr="00C43466">
        <w:rPr>
          <w:spacing w:val="-2"/>
          <w:sz w:val="26"/>
          <w:szCs w:val="26"/>
        </w:rPr>
        <w:t>карта»)</w:t>
      </w:r>
    </w:p>
    <w:p w:rsidR="00C43466" w:rsidRDefault="00C43466" w:rsidP="00C43466">
      <w:pPr>
        <w:ind w:left="825" w:right="668" w:hanging="1"/>
        <w:jc w:val="center"/>
        <w:rPr>
          <w:b/>
          <w:sz w:val="26"/>
          <w:szCs w:val="26"/>
        </w:rPr>
      </w:pPr>
      <w:r w:rsidRPr="00C43466">
        <w:rPr>
          <w:b/>
          <w:sz w:val="26"/>
          <w:szCs w:val="26"/>
        </w:rPr>
        <w:t>п</w:t>
      </w:r>
      <w:r w:rsidR="004525F1" w:rsidRPr="00C43466">
        <w:rPr>
          <w:b/>
          <w:sz w:val="26"/>
          <w:szCs w:val="26"/>
        </w:rPr>
        <w:t>о взысканию дебиторской задолженности по платежам, формирующим доходную часть бюджета</w:t>
      </w:r>
    </w:p>
    <w:p w:rsidR="00C03755" w:rsidRPr="00C43466" w:rsidRDefault="00C43466" w:rsidP="00C43466">
      <w:pPr>
        <w:ind w:left="825" w:right="668" w:hanging="1"/>
        <w:jc w:val="center"/>
        <w:rPr>
          <w:b/>
          <w:sz w:val="26"/>
          <w:szCs w:val="26"/>
        </w:rPr>
      </w:pPr>
      <w:r w:rsidRPr="00C43466">
        <w:rPr>
          <w:b/>
          <w:sz w:val="26"/>
          <w:szCs w:val="26"/>
        </w:rPr>
        <w:t>Шило-</w:t>
      </w:r>
      <w:proofErr w:type="spellStart"/>
      <w:r w:rsidRPr="00C43466">
        <w:rPr>
          <w:b/>
          <w:sz w:val="26"/>
          <w:szCs w:val="26"/>
        </w:rPr>
        <w:t>Голицынского</w:t>
      </w:r>
      <w:proofErr w:type="spellEnd"/>
      <w:r w:rsidRPr="00C43466">
        <w:rPr>
          <w:b/>
          <w:sz w:val="26"/>
          <w:szCs w:val="26"/>
        </w:rPr>
        <w:t xml:space="preserve"> муниципального образования </w:t>
      </w:r>
      <w:proofErr w:type="spellStart"/>
      <w:r w:rsidR="004525F1" w:rsidRPr="00C43466">
        <w:rPr>
          <w:b/>
          <w:sz w:val="26"/>
          <w:szCs w:val="26"/>
        </w:rPr>
        <w:t>Ртищевского</w:t>
      </w:r>
      <w:proofErr w:type="spellEnd"/>
      <w:r w:rsidR="004525F1" w:rsidRPr="00C43466">
        <w:rPr>
          <w:b/>
          <w:sz w:val="26"/>
          <w:szCs w:val="26"/>
        </w:rPr>
        <w:t xml:space="preserve"> муниципального района Саратовской области </w:t>
      </w:r>
    </w:p>
    <w:p w:rsidR="00C03755" w:rsidRDefault="00C03755" w:rsidP="00C43466">
      <w:pPr>
        <w:pStyle w:val="a3"/>
        <w:spacing w:before="316"/>
        <w:jc w:val="center"/>
        <w:rPr>
          <w:b/>
        </w:rPr>
      </w:pPr>
    </w:p>
    <w:p w:rsidR="00C03755" w:rsidRPr="00C43466" w:rsidRDefault="004525F1" w:rsidP="00C43466">
      <w:pPr>
        <w:pStyle w:val="a6"/>
        <w:numPr>
          <w:ilvl w:val="0"/>
          <w:numId w:val="2"/>
        </w:numPr>
        <w:ind w:left="0" w:right="0" w:firstLine="0"/>
        <w:jc w:val="center"/>
        <w:rPr>
          <w:sz w:val="24"/>
          <w:szCs w:val="24"/>
        </w:rPr>
      </w:pPr>
      <w:r w:rsidRPr="00C43466">
        <w:rPr>
          <w:sz w:val="24"/>
          <w:szCs w:val="24"/>
        </w:rPr>
        <w:t>Перечень мероприятий по взысканию дебиторской задолженности по платежам, формирующим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z w:val="24"/>
          <w:szCs w:val="24"/>
        </w:rPr>
        <w:t>доходную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z w:val="24"/>
          <w:szCs w:val="24"/>
        </w:rPr>
        <w:t>часть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z w:val="24"/>
          <w:szCs w:val="24"/>
        </w:rPr>
        <w:t>бюджета</w:t>
      </w:r>
      <w:r w:rsidR="008B3B7C" w:rsidRPr="00C43466">
        <w:rPr>
          <w:sz w:val="24"/>
          <w:szCs w:val="24"/>
        </w:rPr>
        <w:t xml:space="preserve"> </w:t>
      </w:r>
      <w:r w:rsidR="00C43466" w:rsidRPr="00C43466">
        <w:rPr>
          <w:sz w:val="24"/>
          <w:szCs w:val="24"/>
        </w:rPr>
        <w:t>Шило-</w:t>
      </w:r>
      <w:proofErr w:type="spellStart"/>
      <w:r w:rsidR="00C43466" w:rsidRPr="00C43466">
        <w:rPr>
          <w:sz w:val="24"/>
          <w:szCs w:val="24"/>
        </w:rPr>
        <w:t>Голицынского</w:t>
      </w:r>
      <w:proofErr w:type="spellEnd"/>
      <w:r w:rsidR="00C43466" w:rsidRPr="00C43466">
        <w:rPr>
          <w:sz w:val="24"/>
          <w:szCs w:val="24"/>
        </w:rPr>
        <w:t xml:space="preserve"> муниципального образования </w:t>
      </w:r>
      <w:proofErr w:type="spellStart"/>
      <w:r w:rsidR="008B3B7C" w:rsidRPr="00C43466">
        <w:rPr>
          <w:sz w:val="24"/>
          <w:szCs w:val="24"/>
        </w:rPr>
        <w:t>Ртище</w:t>
      </w:r>
      <w:r w:rsidRPr="00C43466">
        <w:rPr>
          <w:sz w:val="24"/>
          <w:szCs w:val="24"/>
        </w:rPr>
        <w:t>вского</w:t>
      </w:r>
      <w:proofErr w:type="spellEnd"/>
      <w:r w:rsidRPr="00C43466">
        <w:rPr>
          <w:sz w:val="24"/>
          <w:szCs w:val="24"/>
        </w:rPr>
        <w:t xml:space="preserve"> муниципального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z w:val="24"/>
          <w:szCs w:val="24"/>
        </w:rPr>
        <w:t>района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z w:val="24"/>
          <w:szCs w:val="24"/>
        </w:rPr>
        <w:t>Саратовской области и</w:t>
      </w:r>
      <w:r w:rsidR="00C43466" w:rsidRPr="00C43466">
        <w:rPr>
          <w:sz w:val="24"/>
          <w:szCs w:val="24"/>
        </w:rPr>
        <w:t xml:space="preserve"> </w:t>
      </w:r>
      <w:r w:rsidR="00C43466">
        <w:rPr>
          <w:sz w:val="24"/>
          <w:szCs w:val="24"/>
        </w:rPr>
        <w:t>п</w:t>
      </w:r>
      <w:r w:rsidRPr="00C43466">
        <w:rPr>
          <w:sz w:val="24"/>
          <w:szCs w:val="24"/>
        </w:rPr>
        <w:t>ринятию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z w:val="24"/>
          <w:szCs w:val="24"/>
        </w:rPr>
        <w:t>эффективных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z w:val="24"/>
          <w:szCs w:val="24"/>
        </w:rPr>
        <w:t>мер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z w:val="24"/>
          <w:szCs w:val="24"/>
        </w:rPr>
        <w:t>по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z w:val="24"/>
          <w:szCs w:val="24"/>
        </w:rPr>
        <w:t>ее</w:t>
      </w:r>
      <w:r w:rsidR="008B3B7C" w:rsidRPr="00C43466">
        <w:rPr>
          <w:sz w:val="24"/>
          <w:szCs w:val="24"/>
        </w:rPr>
        <w:t xml:space="preserve"> </w:t>
      </w:r>
      <w:r w:rsidRPr="00C43466">
        <w:rPr>
          <w:spacing w:val="-2"/>
          <w:sz w:val="24"/>
          <w:szCs w:val="24"/>
        </w:rPr>
        <w:t>снижению</w:t>
      </w:r>
    </w:p>
    <w:p w:rsidR="00C43466" w:rsidRPr="00C43466" w:rsidRDefault="00C43466" w:rsidP="00C43466">
      <w:pPr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1"/>
        <w:gridCol w:w="4162"/>
        <w:gridCol w:w="4319"/>
        <w:gridCol w:w="2875"/>
        <w:gridCol w:w="3143"/>
      </w:tblGrid>
      <w:tr w:rsidR="00C03755" w:rsidTr="00C43466">
        <w:trPr>
          <w:trHeight w:val="685"/>
        </w:trPr>
        <w:tc>
          <w:tcPr>
            <w:tcW w:w="391" w:type="pct"/>
          </w:tcPr>
          <w:p w:rsidR="00C03755" w:rsidRDefault="004525F1">
            <w:pPr>
              <w:pStyle w:val="TableParagraph"/>
              <w:ind w:left="234" w:right="205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строки</w:t>
            </w:r>
          </w:p>
        </w:tc>
        <w:tc>
          <w:tcPr>
            <w:tcW w:w="1323" w:type="pct"/>
          </w:tcPr>
          <w:p w:rsidR="00C03755" w:rsidRDefault="004525F1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8B3B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373" w:type="pct"/>
          </w:tcPr>
          <w:p w:rsidR="00C03755" w:rsidRDefault="004525F1">
            <w:pPr>
              <w:pStyle w:val="TableParagraph"/>
              <w:spacing w:line="268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914" w:type="pct"/>
          </w:tcPr>
          <w:p w:rsidR="00C03755" w:rsidRDefault="004525F1">
            <w:pPr>
              <w:pStyle w:val="TableParagraph"/>
              <w:ind w:left="745" w:right="258" w:hanging="476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Рекомендуемый</w:t>
            </w:r>
            <w:r w:rsidR="008B3B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 исполнения</w:t>
            </w:r>
          </w:p>
        </w:tc>
        <w:tc>
          <w:tcPr>
            <w:tcW w:w="999" w:type="pct"/>
          </w:tcPr>
          <w:p w:rsidR="00C03755" w:rsidRDefault="004525F1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 w:rsidR="008B3B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C03755" w:rsidTr="00C43466">
        <w:trPr>
          <w:trHeight w:val="275"/>
        </w:trPr>
        <w:tc>
          <w:tcPr>
            <w:tcW w:w="391" w:type="pct"/>
          </w:tcPr>
          <w:p w:rsidR="00C03755" w:rsidRDefault="004525F1">
            <w:pPr>
              <w:pStyle w:val="TableParagraph"/>
              <w:spacing w:line="256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3" w:type="pct"/>
          </w:tcPr>
          <w:p w:rsidR="00C03755" w:rsidRDefault="004525F1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3" w:type="pct"/>
          </w:tcPr>
          <w:p w:rsidR="00C03755" w:rsidRDefault="004525F1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4" w:type="pct"/>
          </w:tcPr>
          <w:p w:rsidR="00C03755" w:rsidRDefault="004525F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9" w:type="pct"/>
          </w:tcPr>
          <w:p w:rsidR="00C03755" w:rsidRDefault="004525F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03755" w:rsidTr="00C43466">
        <w:trPr>
          <w:trHeight w:val="419"/>
        </w:trPr>
        <w:tc>
          <w:tcPr>
            <w:tcW w:w="5000" w:type="pct"/>
            <w:gridSpan w:val="5"/>
          </w:tcPr>
          <w:p w:rsidR="00C03755" w:rsidRDefault="004525F1">
            <w:pPr>
              <w:pStyle w:val="TableParagraph"/>
              <w:spacing w:before="63"/>
              <w:ind w:left="4850"/>
              <w:rPr>
                <w:sz w:val="24"/>
              </w:rPr>
            </w:pPr>
            <w:r>
              <w:rPr>
                <w:sz w:val="24"/>
              </w:rPr>
              <w:t>1.Анализ</w:t>
            </w:r>
            <w:r w:rsidR="008B3B7C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8B3B7C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8B3B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C43466" w:rsidTr="00C43466">
        <w:trPr>
          <w:trHeight w:val="272"/>
        </w:trPr>
        <w:tc>
          <w:tcPr>
            <w:tcW w:w="391" w:type="pct"/>
            <w:tcBorders>
              <w:bottom w:val="nil"/>
            </w:tcBorders>
          </w:tcPr>
          <w:p w:rsidR="00C43466" w:rsidRDefault="00C43466">
            <w:pPr>
              <w:pStyle w:val="TableParagraph"/>
              <w:spacing w:line="253" w:lineRule="exact"/>
              <w:ind w:left="22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323" w:type="pct"/>
            <w:vMerge w:val="restart"/>
          </w:tcPr>
          <w:p w:rsidR="00C43466" w:rsidRDefault="00C43466">
            <w:pPr>
              <w:pStyle w:val="TableParagraph"/>
              <w:spacing w:line="253" w:lineRule="exact"/>
              <w:ind w:left="93"/>
              <w:rPr>
                <w:sz w:val="24"/>
              </w:rPr>
            </w:pPr>
            <w:r>
              <w:rPr>
                <w:sz w:val="24"/>
              </w:rPr>
              <w:t xml:space="preserve">Инвентаризация </w:t>
            </w:r>
            <w:proofErr w:type="gramStart"/>
            <w:r>
              <w:rPr>
                <w:spacing w:val="-2"/>
                <w:sz w:val="24"/>
              </w:rPr>
              <w:t>дебиторской</w:t>
            </w:r>
            <w:proofErr w:type="gramEnd"/>
          </w:p>
          <w:p w:rsidR="00C43466" w:rsidRDefault="00C43466" w:rsidP="009B3B9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задолженности</w:t>
            </w:r>
          </w:p>
        </w:tc>
        <w:tc>
          <w:tcPr>
            <w:tcW w:w="1373" w:type="pct"/>
            <w:vMerge w:val="restart"/>
          </w:tcPr>
          <w:p w:rsidR="00C43466" w:rsidRPr="00C43466" w:rsidRDefault="00C43466">
            <w:pPr>
              <w:pStyle w:val="TableParagraph"/>
              <w:spacing w:line="253" w:lineRule="exact"/>
              <w:ind w:left="96"/>
              <w:rPr>
                <w:sz w:val="24"/>
                <w:szCs w:val="24"/>
              </w:rPr>
            </w:pPr>
            <w:r w:rsidRPr="00C43466">
              <w:rPr>
                <w:spacing w:val="-2"/>
                <w:sz w:val="24"/>
                <w:szCs w:val="24"/>
              </w:rPr>
              <w:t>Главные администраторы</w:t>
            </w:r>
          </w:p>
          <w:p w:rsidR="00C43466" w:rsidRPr="00C43466" w:rsidRDefault="00C43466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 w:rsidRPr="00C43466">
              <w:rPr>
                <w:sz w:val="24"/>
                <w:szCs w:val="24"/>
              </w:rPr>
              <w:t xml:space="preserve">(администраторы) доходов </w:t>
            </w:r>
            <w:r w:rsidRPr="00C43466">
              <w:rPr>
                <w:spacing w:val="-2"/>
                <w:sz w:val="24"/>
                <w:szCs w:val="24"/>
              </w:rPr>
              <w:t>бюджета</w:t>
            </w:r>
          </w:p>
          <w:p w:rsidR="00C43466" w:rsidRPr="00C43466" w:rsidRDefault="00C43466" w:rsidP="00C43466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  <w:r w:rsidRPr="00C43466">
              <w:rPr>
                <w:sz w:val="24"/>
                <w:szCs w:val="24"/>
              </w:rPr>
              <w:t>Шило-</w:t>
            </w:r>
            <w:proofErr w:type="spellStart"/>
            <w:r w:rsidRPr="00C43466">
              <w:rPr>
                <w:sz w:val="24"/>
                <w:szCs w:val="24"/>
              </w:rPr>
              <w:t>Голицынского</w:t>
            </w:r>
            <w:proofErr w:type="spellEnd"/>
            <w:r w:rsidRPr="00C43466">
              <w:rPr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914" w:type="pct"/>
            <w:vMerge w:val="restart"/>
          </w:tcPr>
          <w:p w:rsidR="00C43466" w:rsidRDefault="00C434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ежеквартально, </w:t>
            </w:r>
            <w:r>
              <w:rPr>
                <w:spacing w:val="-5"/>
                <w:sz w:val="24"/>
              </w:rPr>
              <w:t>не</w:t>
            </w:r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позднее10-го </w:t>
            </w:r>
            <w:r>
              <w:rPr>
                <w:spacing w:val="-4"/>
                <w:sz w:val="24"/>
              </w:rPr>
              <w:t>числа</w:t>
            </w:r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месяца, следующего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C43466" w:rsidRDefault="00C43466" w:rsidP="00602D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отчетным </w:t>
            </w:r>
            <w:r>
              <w:rPr>
                <w:spacing w:val="-2"/>
                <w:sz w:val="24"/>
              </w:rPr>
              <w:t>периодом</w:t>
            </w:r>
          </w:p>
        </w:tc>
        <w:tc>
          <w:tcPr>
            <w:tcW w:w="999" w:type="pct"/>
            <w:vMerge w:val="restart"/>
          </w:tcPr>
          <w:p w:rsidR="00C43466" w:rsidRDefault="00C434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Выявление и отражение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Бюджетном учете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инвентаризации</w:t>
            </w:r>
          </w:p>
          <w:p w:rsidR="00C43466" w:rsidRDefault="00C43466" w:rsidP="00652A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сумм </w:t>
            </w:r>
            <w:proofErr w:type="gramStart"/>
            <w:r>
              <w:rPr>
                <w:spacing w:val="-2"/>
                <w:sz w:val="24"/>
              </w:rPr>
              <w:t>текущей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просроченной </w:t>
            </w:r>
            <w:r>
              <w:rPr>
                <w:spacing w:val="-10"/>
                <w:sz w:val="24"/>
              </w:rPr>
              <w:t>и</w:t>
            </w:r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долгосрочной</w:t>
            </w:r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дебиторской</w:t>
            </w:r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задолженности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зависимости от </w:t>
            </w:r>
            <w:r>
              <w:rPr>
                <w:spacing w:val="-2"/>
                <w:sz w:val="24"/>
              </w:rPr>
              <w:t>сроков</w:t>
            </w:r>
          </w:p>
          <w:p w:rsidR="00C43466" w:rsidRDefault="00C43466" w:rsidP="0050692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уплаты</w:t>
            </w:r>
          </w:p>
        </w:tc>
      </w:tr>
      <w:tr w:rsidR="00C43466" w:rsidTr="00C43466">
        <w:trPr>
          <w:trHeight w:val="275"/>
        </w:trPr>
        <w:tc>
          <w:tcPr>
            <w:tcW w:w="391" w:type="pct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23" w:type="pct"/>
            <w:vMerge/>
          </w:tcPr>
          <w:p w:rsidR="00C43466" w:rsidRDefault="00C43466">
            <w:pPr>
              <w:pStyle w:val="TableParagraph"/>
              <w:spacing w:line="256" w:lineRule="exact"/>
              <w:ind w:left="93"/>
              <w:rPr>
                <w:sz w:val="24"/>
              </w:rPr>
            </w:pPr>
          </w:p>
        </w:tc>
        <w:tc>
          <w:tcPr>
            <w:tcW w:w="1373" w:type="pct"/>
            <w:vMerge/>
          </w:tcPr>
          <w:p w:rsidR="00C43466" w:rsidRPr="00C43466" w:rsidRDefault="00C43466" w:rsidP="00C43466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C43466" w:rsidRDefault="00C43466" w:rsidP="00602D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999" w:type="pct"/>
            <w:vMerge/>
          </w:tcPr>
          <w:p w:rsidR="00C43466" w:rsidRDefault="00C43466" w:rsidP="0050692D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391" w:type="pct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2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73" w:type="pct"/>
            <w:vMerge/>
          </w:tcPr>
          <w:p w:rsidR="00C43466" w:rsidRPr="00C43466" w:rsidRDefault="00C43466" w:rsidP="00C43466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C43466" w:rsidRDefault="00C43466" w:rsidP="00602D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999" w:type="pct"/>
            <w:vMerge/>
          </w:tcPr>
          <w:p w:rsidR="00C43466" w:rsidRDefault="00C43466" w:rsidP="0050692D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391" w:type="pct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2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73" w:type="pct"/>
            <w:vMerge/>
          </w:tcPr>
          <w:p w:rsidR="00C43466" w:rsidRPr="00C43466" w:rsidRDefault="00C43466" w:rsidP="008B3B7C">
            <w:pPr>
              <w:pStyle w:val="TableParagraph"/>
              <w:spacing w:line="256" w:lineRule="exact"/>
              <w:ind w:left="96"/>
              <w:rPr>
                <w:sz w:val="24"/>
                <w:szCs w:val="24"/>
              </w:rPr>
            </w:pPr>
          </w:p>
        </w:tc>
        <w:tc>
          <w:tcPr>
            <w:tcW w:w="914" w:type="pct"/>
            <w:vMerge/>
          </w:tcPr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999" w:type="pct"/>
            <w:vMerge/>
          </w:tcPr>
          <w:p w:rsidR="00C43466" w:rsidRDefault="00C43466" w:rsidP="0050692D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391" w:type="pct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2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7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14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99" w:type="pct"/>
            <w:vMerge/>
          </w:tcPr>
          <w:p w:rsidR="00C43466" w:rsidRDefault="00C43466" w:rsidP="0050692D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391" w:type="pct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2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7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14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99" w:type="pct"/>
            <w:vMerge/>
          </w:tcPr>
          <w:p w:rsidR="00C43466" w:rsidRDefault="00C43466" w:rsidP="0050692D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391" w:type="pct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2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7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14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99" w:type="pct"/>
            <w:vMerge/>
          </w:tcPr>
          <w:p w:rsidR="00C43466" w:rsidRDefault="00C43466" w:rsidP="0050692D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391" w:type="pct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2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7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14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99" w:type="pct"/>
            <w:vMerge/>
          </w:tcPr>
          <w:p w:rsidR="00C43466" w:rsidRDefault="00C43466" w:rsidP="0050692D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391" w:type="pct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2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7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14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99" w:type="pct"/>
            <w:vMerge/>
          </w:tcPr>
          <w:p w:rsidR="00C43466" w:rsidRDefault="00C43466" w:rsidP="0050692D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  <w:tr w:rsidR="00C43466" w:rsidTr="00C43466">
        <w:trPr>
          <w:trHeight w:val="278"/>
        </w:trPr>
        <w:tc>
          <w:tcPr>
            <w:tcW w:w="391" w:type="pct"/>
            <w:tcBorders>
              <w:top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2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1373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14" w:type="pct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999" w:type="pct"/>
            <w:vMerge/>
          </w:tcPr>
          <w:p w:rsidR="00C43466" w:rsidRDefault="00C434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</w:tr>
    </w:tbl>
    <w:p w:rsidR="00C03755" w:rsidRDefault="00C03755">
      <w:pPr>
        <w:spacing w:line="259" w:lineRule="exact"/>
        <w:rPr>
          <w:sz w:val="24"/>
        </w:rPr>
        <w:sectPr w:rsidR="00C03755">
          <w:headerReference w:type="default" r:id="rId8"/>
          <w:pgSz w:w="16840" w:h="11900" w:orient="landscape"/>
          <w:pgMar w:top="1140" w:right="640" w:bottom="280" w:left="480" w:header="717" w:footer="0" w:gutter="0"/>
          <w:pgNumType w:start="2"/>
          <w:cols w:space="720"/>
        </w:sectPr>
      </w:pPr>
    </w:p>
    <w:p w:rsidR="00C03755" w:rsidRDefault="00C03755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401"/>
        <w:gridCol w:w="335"/>
        <w:gridCol w:w="4230"/>
        <w:gridCol w:w="2695"/>
        <w:gridCol w:w="2942"/>
      </w:tblGrid>
      <w:tr w:rsidR="00C43466" w:rsidTr="00C43466">
        <w:trPr>
          <w:trHeight w:val="272"/>
        </w:trPr>
        <w:tc>
          <w:tcPr>
            <w:tcW w:w="1140" w:type="dxa"/>
            <w:tcBorders>
              <w:bottom w:val="nil"/>
            </w:tcBorders>
          </w:tcPr>
          <w:p w:rsidR="00C43466" w:rsidRDefault="00C4346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736" w:type="dxa"/>
            <w:gridSpan w:val="2"/>
            <w:vMerge w:val="restart"/>
          </w:tcPr>
          <w:p w:rsidR="00C43466" w:rsidRDefault="00C434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pacing w:val="-2"/>
                <w:sz w:val="24"/>
              </w:rPr>
              <w:t>просроченной</w:t>
            </w:r>
            <w:proofErr w:type="gramEnd"/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дебиторской задолженности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proofErr w:type="gramStart"/>
            <w:r>
              <w:rPr>
                <w:spacing w:val="-2"/>
                <w:sz w:val="24"/>
              </w:rPr>
              <w:t>проведенной</w:t>
            </w:r>
            <w:proofErr w:type="gramEnd"/>
          </w:p>
          <w:p w:rsidR="00C43466" w:rsidRDefault="00C43466" w:rsidP="001B49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инвентаризации</w:t>
            </w:r>
          </w:p>
        </w:tc>
        <w:tc>
          <w:tcPr>
            <w:tcW w:w="4230" w:type="dxa"/>
            <w:vMerge w:val="restart"/>
          </w:tcPr>
          <w:p w:rsidR="00C43466" w:rsidRDefault="00C434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Главные администраторы</w:t>
            </w:r>
          </w:p>
          <w:p w:rsidR="00C43466" w:rsidRDefault="00C434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(администраторы) доходов </w:t>
            </w:r>
            <w:r>
              <w:rPr>
                <w:spacing w:val="-2"/>
                <w:sz w:val="24"/>
              </w:rPr>
              <w:t>бюджета</w:t>
            </w:r>
          </w:p>
          <w:p w:rsidR="00C43466" w:rsidRDefault="00C43466" w:rsidP="004417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43466">
              <w:rPr>
                <w:sz w:val="24"/>
                <w:szCs w:val="24"/>
              </w:rPr>
              <w:t>Шило-</w:t>
            </w:r>
            <w:proofErr w:type="spellStart"/>
            <w:r w:rsidRPr="00C43466">
              <w:rPr>
                <w:sz w:val="24"/>
                <w:szCs w:val="24"/>
              </w:rPr>
              <w:t>Голицынского</w:t>
            </w:r>
            <w:proofErr w:type="spellEnd"/>
            <w:r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5" w:type="dxa"/>
            <w:vMerge w:val="restart"/>
          </w:tcPr>
          <w:p w:rsidR="00C43466" w:rsidRDefault="00C434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ежеквартально, </w:t>
            </w:r>
            <w:r>
              <w:rPr>
                <w:spacing w:val="-5"/>
                <w:sz w:val="24"/>
              </w:rPr>
              <w:t>не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позднее 10-го</w:t>
            </w:r>
            <w:r>
              <w:rPr>
                <w:spacing w:val="-4"/>
                <w:sz w:val="24"/>
              </w:rPr>
              <w:t>числа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месяца, следующего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C43466" w:rsidRDefault="00C43466" w:rsidP="007658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отчетным </w:t>
            </w:r>
            <w:r>
              <w:rPr>
                <w:spacing w:val="-2"/>
                <w:sz w:val="24"/>
              </w:rPr>
              <w:t>периодом</w:t>
            </w:r>
          </w:p>
        </w:tc>
        <w:tc>
          <w:tcPr>
            <w:tcW w:w="2942" w:type="dxa"/>
            <w:vMerge w:val="restart"/>
          </w:tcPr>
          <w:p w:rsidR="00C43466" w:rsidRDefault="00C434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>
              <w:rPr>
                <w:spacing w:val="-4"/>
                <w:sz w:val="24"/>
              </w:rPr>
              <w:t>сумм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просроченной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дебиторской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задолженности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истекшими и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истекающими </w:t>
            </w:r>
            <w:r>
              <w:rPr>
                <w:spacing w:val="-10"/>
                <w:sz w:val="24"/>
              </w:rPr>
              <w:t>в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ближайшее </w:t>
            </w:r>
            <w:r>
              <w:rPr>
                <w:spacing w:val="-2"/>
                <w:sz w:val="24"/>
              </w:rPr>
              <w:t>время</w:t>
            </w:r>
          </w:p>
          <w:p w:rsidR="00C43466" w:rsidRDefault="00C43466" w:rsidP="009C11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сроками </w:t>
            </w:r>
            <w:proofErr w:type="gramStart"/>
            <w:r>
              <w:rPr>
                <w:spacing w:val="-2"/>
                <w:sz w:val="24"/>
              </w:rPr>
              <w:t>исковой</w:t>
            </w:r>
            <w:proofErr w:type="gramEnd"/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давности, а также </w:t>
            </w:r>
            <w:r>
              <w:rPr>
                <w:spacing w:val="-4"/>
                <w:sz w:val="24"/>
              </w:rPr>
              <w:t>сумм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задолженности,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подлежащих </w:t>
            </w:r>
            <w:r>
              <w:rPr>
                <w:spacing w:val="-2"/>
                <w:sz w:val="24"/>
              </w:rPr>
              <w:t>признанию</w:t>
            </w:r>
          </w:p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безнадежной</w:t>
            </w:r>
            <w:proofErr w:type="gramEnd"/>
            <w:r>
              <w:rPr>
                <w:sz w:val="24"/>
              </w:rPr>
              <w:t xml:space="preserve"> к </w:t>
            </w:r>
            <w:r>
              <w:rPr>
                <w:spacing w:val="-2"/>
                <w:sz w:val="24"/>
              </w:rPr>
              <w:t>взысканию</w:t>
            </w:r>
          </w:p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их </w:t>
            </w:r>
            <w:r>
              <w:rPr>
                <w:spacing w:val="-2"/>
                <w:sz w:val="24"/>
              </w:rPr>
              <w:t>списанию</w:t>
            </w: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 w:rsidP="001B49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30" w:type="dxa"/>
            <w:vMerge/>
          </w:tcPr>
          <w:p w:rsidR="00C43466" w:rsidRDefault="00C43466" w:rsidP="004417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C43466" w:rsidRDefault="00C43466" w:rsidP="007658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 w:rsidP="001B49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30" w:type="dxa"/>
            <w:vMerge/>
          </w:tcPr>
          <w:p w:rsidR="00C43466" w:rsidRDefault="00C43466" w:rsidP="004417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C43466" w:rsidRDefault="00C43466" w:rsidP="007658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30" w:type="dxa"/>
            <w:vMerge/>
          </w:tcPr>
          <w:p w:rsidR="00C43466" w:rsidRDefault="00C43466" w:rsidP="004417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4230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4230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4230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4230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4230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4230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4230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5"/>
        </w:trPr>
        <w:tc>
          <w:tcPr>
            <w:tcW w:w="1140" w:type="dxa"/>
            <w:tcBorders>
              <w:top w:val="nil"/>
              <w:bottom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4230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vMerge/>
          </w:tcPr>
          <w:p w:rsidR="00C43466" w:rsidRDefault="00C43466" w:rsidP="00B92D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43466" w:rsidTr="00C43466">
        <w:trPr>
          <w:trHeight w:val="278"/>
        </w:trPr>
        <w:tc>
          <w:tcPr>
            <w:tcW w:w="1140" w:type="dxa"/>
            <w:tcBorders>
              <w:top w:val="nil"/>
            </w:tcBorders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3736" w:type="dxa"/>
            <w:gridSpan w:val="2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4230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C43466" w:rsidRDefault="00C43466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vMerge/>
          </w:tcPr>
          <w:p w:rsidR="00C43466" w:rsidRDefault="00C434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</w:tr>
      <w:tr w:rsidR="00C03755">
        <w:trPr>
          <w:trHeight w:val="2819"/>
        </w:trPr>
        <w:tc>
          <w:tcPr>
            <w:tcW w:w="1140" w:type="dxa"/>
          </w:tcPr>
          <w:p w:rsidR="00C03755" w:rsidRDefault="002B13B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4"/>
              </w:rPr>
              <w:t>забалансовый</w:t>
            </w:r>
            <w:proofErr w:type="spellEnd"/>
            <w:r>
              <w:rPr>
                <w:sz w:val="24"/>
              </w:rPr>
              <w:t xml:space="preserve"> учет </w:t>
            </w:r>
            <w:r>
              <w:rPr>
                <w:spacing w:val="-2"/>
                <w:sz w:val="24"/>
              </w:rPr>
              <w:t xml:space="preserve">(задолженность неплатежеспособных </w:t>
            </w:r>
            <w:r>
              <w:rPr>
                <w:sz w:val="24"/>
              </w:rPr>
              <w:t>дебиторов)</w:t>
            </w:r>
            <w:r w:rsidR="00A3144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31441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 w:rsidR="00A31441">
              <w:rPr>
                <w:sz w:val="24"/>
              </w:rPr>
              <w:t xml:space="preserve"> </w:t>
            </w:r>
            <w:r>
              <w:rPr>
                <w:sz w:val="24"/>
              </w:rPr>
              <w:t>за возможностью</w:t>
            </w:r>
            <w:r w:rsidR="008B0721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8B0721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 w:rsidR="008B07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изменения имущественного положения </w:t>
            </w:r>
            <w:r>
              <w:rPr>
                <w:spacing w:val="-2"/>
                <w:sz w:val="24"/>
              </w:rPr>
              <w:t>должника</w:t>
            </w:r>
          </w:p>
        </w:tc>
        <w:tc>
          <w:tcPr>
            <w:tcW w:w="4565" w:type="dxa"/>
            <w:gridSpan w:val="2"/>
          </w:tcPr>
          <w:p w:rsidR="00C03755" w:rsidRDefault="004525F1" w:rsidP="001F117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8B07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43466" w:rsidRPr="00C43466">
              <w:rPr>
                <w:sz w:val="24"/>
                <w:szCs w:val="24"/>
              </w:rPr>
              <w:t>Шило-</w:t>
            </w:r>
            <w:proofErr w:type="spellStart"/>
            <w:r w:rsidR="00C4346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43466" w:rsidRPr="00C43466">
              <w:rPr>
                <w:sz w:val="24"/>
                <w:szCs w:val="24"/>
              </w:rPr>
              <w:t xml:space="preserve"> муниципального образования</w:t>
            </w:r>
            <w:r>
              <w:rPr>
                <w:sz w:val="24"/>
              </w:rPr>
              <w:t>,</w:t>
            </w:r>
            <w:r w:rsidR="008B0721">
              <w:rPr>
                <w:sz w:val="24"/>
              </w:rPr>
              <w:t xml:space="preserve"> </w:t>
            </w:r>
            <w:r w:rsidRPr="001F117C">
              <w:rPr>
                <w:sz w:val="24"/>
              </w:rPr>
              <w:t>МУ</w:t>
            </w:r>
            <w:r w:rsidR="00C43466">
              <w:rPr>
                <w:sz w:val="24"/>
              </w:rPr>
              <w:t xml:space="preserve"> </w:t>
            </w:r>
            <w:r w:rsidRPr="001F117C">
              <w:rPr>
                <w:sz w:val="24"/>
              </w:rPr>
              <w:t>«Ц</w:t>
            </w:r>
            <w:r w:rsidR="001F117C" w:rsidRPr="001F117C">
              <w:rPr>
                <w:sz w:val="24"/>
              </w:rPr>
              <w:t xml:space="preserve">ентрализованная бухгалтерия» </w:t>
            </w:r>
            <w:proofErr w:type="spellStart"/>
            <w:r w:rsidR="001F117C" w:rsidRPr="001F117C">
              <w:rPr>
                <w:sz w:val="24"/>
              </w:rPr>
              <w:t>Р</w:t>
            </w:r>
            <w:r w:rsidR="008B0721" w:rsidRPr="001F117C">
              <w:rPr>
                <w:sz w:val="24"/>
              </w:rPr>
              <w:t>тище</w:t>
            </w:r>
            <w:r w:rsidRPr="001F117C">
              <w:rPr>
                <w:sz w:val="24"/>
              </w:rPr>
              <w:t>вского</w:t>
            </w:r>
            <w:proofErr w:type="spellEnd"/>
            <w:r w:rsidRPr="001F117C">
              <w:rPr>
                <w:sz w:val="24"/>
              </w:rPr>
              <w:t xml:space="preserve"> муниципального</w:t>
            </w:r>
            <w:r>
              <w:rPr>
                <w:sz w:val="24"/>
              </w:rPr>
              <w:t xml:space="preserve"> района»</w:t>
            </w:r>
          </w:p>
        </w:tc>
        <w:tc>
          <w:tcPr>
            <w:tcW w:w="2695" w:type="dxa"/>
          </w:tcPr>
          <w:p w:rsidR="00C03755" w:rsidRDefault="004525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942" w:type="dxa"/>
          </w:tcPr>
          <w:p w:rsidR="00C03755" w:rsidRDefault="008B072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А</w:t>
            </w:r>
            <w:r w:rsidR="004525F1">
              <w:rPr>
                <w:sz w:val="24"/>
              </w:rPr>
              <w:t>ктуализация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 xml:space="preserve">информации о дебиторской </w:t>
            </w:r>
            <w:r w:rsidR="004525F1">
              <w:rPr>
                <w:spacing w:val="-2"/>
                <w:sz w:val="24"/>
              </w:rPr>
              <w:t xml:space="preserve">задолженности, </w:t>
            </w:r>
            <w:r w:rsidR="004525F1">
              <w:rPr>
                <w:sz w:val="24"/>
              </w:rPr>
              <w:t>подлежащей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>взысканию,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 xml:space="preserve">и </w:t>
            </w:r>
            <w:r w:rsidR="004525F1">
              <w:rPr>
                <w:spacing w:val="-2"/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просроченной</w:t>
            </w:r>
            <w:r>
              <w:rPr>
                <w:spacing w:val="-2"/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дебиторской задолженности</w:t>
            </w:r>
          </w:p>
        </w:tc>
      </w:tr>
      <w:tr w:rsidR="00C03755">
        <w:trPr>
          <w:trHeight w:val="405"/>
        </w:trPr>
        <w:tc>
          <w:tcPr>
            <w:tcW w:w="14743" w:type="dxa"/>
            <w:gridSpan w:val="6"/>
          </w:tcPr>
          <w:p w:rsidR="00C03755" w:rsidRDefault="004525F1">
            <w:pPr>
              <w:pStyle w:val="TableParagraph"/>
              <w:spacing w:before="56"/>
              <w:ind w:left="2359"/>
              <w:rPr>
                <w:sz w:val="24"/>
              </w:rPr>
            </w:pPr>
            <w:r>
              <w:rPr>
                <w:sz w:val="24"/>
              </w:rPr>
              <w:t>2.Мероприятия,</w:t>
            </w:r>
            <w:r w:rsidR="008B072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E1560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1560F">
              <w:rPr>
                <w:sz w:val="24"/>
              </w:rPr>
              <w:t xml:space="preserve"> </w:t>
            </w:r>
            <w:r>
              <w:rPr>
                <w:sz w:val="24"/>
              </w:rPr>
              <w:t>недопущение</w:t>
            </w:r>
            <w:r w:rsidR="00E1560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1560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1560F">
              <w:rPr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 w:rsidR="00E1560F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E156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C03755">
        <w:trPr>
          <w:trHeight w:val="2209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Мониторинг состояния </w:t>
            </w:r>
            <w:r>
              <w:rPr>
                <w:spacing w:val="-2"/>
                <w:sz w:val="24"/>
              </w:rPr>
              <w:t>дебиторской</w:t>
            </w:r>
            <w:r w:rsidR="00DB5A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задолженности</w:t>
            </w:r>
          </w:p>
        </w:tc>
        <w:tc>
          <w:tcPr>
            <w:tcW w:w="4565" w:type="dxa"/>
            <w:gridSpan w:val="2"/>
          </w:tcPr>
          <w:p w:rsidR="00C03755" w:rsidRDefault="004525F1" w:rsidP="00DB5A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DB5A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43466" w:rsidRPr="00C43466">
              <w:rPr>
                <w:sz w:val="24"/>
                <w:szCs w:val="24"/>
              </w:rPr>
              <w:t>Шило-</w:t>
            </w:r>
            <w:proofErr w:type="spellStart"/>
            <w:r w:rsidR="00C4346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4346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5" w:type="dxa"/>
          </w:tcPr>
          <w:p w:rsidR="00C03755" w:rsidRDefault="004525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42" w:type="dxa"/>
          </w:tcPr>
          <w:p w:rsidR="00C03755" w:rsidRDefault="00930C20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а</w:t>
            </w:r>
            <w:r w:rsidR="004525F1">
              <w:rPr>
                <w:sz w:val="24"/>
              </w:rPr>
              <w:t>ктуализация</w:t>
            </w:r>
            <w:r w:rsidR="00DB5A6C"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 xml:space="preserve">информации о дебиторской </w:t>
            </w:r>
            <w:r w:rsidR="004525F1">
              <w:rPr>
                <w:spacing w:val="-2"/>
                <w:sz w:val="24"/>
              </w:rPr>
              <w:t xml:space="preserve">задолженности, </w:t>
            </w:r>
            <w:r w:rsidR="004525F1">
              <w:rPr>
                <w:sz w:val="24"/>
              </w:rPr>
              <w:t>подлежащей</w:t>
            </w:r>
            <w:r w:rsidR="00DB5A6C"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>взысканию,</w:t>
            </w:r>
            <w:r w:rsidR="00DB5A6C"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 xml:space="preserve">и </w:t>
            </w:r>
            <w:r w:rsidR="004525F1">
              <w:rPr>
                <w:spacing w:val="-2"/>
                <w:sz w:val="24"/>
              </w:rPr>
              <w:t>сокращение</w:t>
            </w:r>
            <w:r w:rsidR="00DB5A6C">
              <w:rPr>
                <w:spacing w:val="-2"/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просроченной</w:t>
            </w:r>
            <w:r w:rsidR="00DB5A6C">
              <w:rPr>
                <w:spacing w:val="-2"/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дебиторской</w:t>
            </w:r>
          </w:p>
          <w:p w:rsidR="00C03755" w:rsidRDefault="004525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C03755">
        <w:trPr>
          <w:trHeight w:val="1355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2.2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</w:t>
            </w:r>
            <w:r>
              <w:rPr>
                <w:spacing w:val="-2"/>
                <w:sz w:val="24"/>
              </w:rPr>
              <w:t xml:space="preserve">контрагентами, нарушающими </w:t>
            </w:r>
            <w:r>
              <w:rPr>
                <w:sz w:val="24"/>
              </w:rPr>
              <w:t>финансовую дисциплину</w:t>
            </w:r>
          </w:p>
        </w:tc>
        <w:tc>
          <w:tcPr>
            <w:tcW w:w="4565" w:type="dxa"/>
            <w:gridSpan w:val="2"/>
          </w:tcPr>
          <w:p w:rsidR="00C03755" w:rsidRDefault="004525F1" w:rsidP="00DB5A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DB5A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43466" w:rsidRPr="00C43466">
              <w:rPr>
                <w:sz w:val="24"/>
                <w:szCs w:val="24"/>
              </w:rPr>
              <w:t>Шило-</w:t>
            </w:r>
            <w:proofErr w:type="spellStart"/>
            <w:r w:rsidR="00C4346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4346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5" w:type="dxa"/>
          </w:tcPr>
          <w:p w:rsidR="00C03755" w:rsidRDefault="00DB5A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4525F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 xml:space="preserve">постоянной </w:t>
            </w:r>
            <w:r w:rsidR="004525F1">
              <w:rPr>
                <w:spacing w:val="-2"/>
                <w:sz w:val="24"/>
              </w:rPr>
              <w:t>основе</w:t>
            </w:r>
          </w:p>
        </w:tc>
        <w:tc>
          <w:tcPr>
            <w:tcW w:w="2942" w:type="dxa"/>
          </w:tcPr>
          <w:p w:rsidR="00C03755" w:rsidRDefault="00DB5A6C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Н</w:t>
            </w:r>
            <w:r w:rsidR="004525F1">
              <w:rPr>
                <w:sz w:val="24"/>
              </w:rPr>
              <w:t>едопущение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 xml:space="preserve">образования (роста) дебиторской </w:t>
            </w:r>
            <w:r w:rsidR="004525F1">
              <w:rPr>
                <w:spacing w:val="-2"/>
                <w:sz w:val="24"/>
              </w:rPr>
              <w:t>задолженности</w:t>
            </w:r>
          </w:p>
        </w:tc>
      </w:tr>
      <w:tr w:rsidR="00C03755">
        <w:trPr>
          <w:trHeight w:val="1103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sz w:val="24"/>
              </w:rPr>
              <w:t>Проведение комиссий по работе с контрагентами, допускающими</w:t>
            </w:r>
            <w:r w:rsidR="007B1EEE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C03755" w:rsidRDefault="007B1E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4525F1">
              <w:rPr>
                <w:spacing w:val="-2"/>
                <w:sz w:val="24"/>
              </w:rPr>
              <w:t>роков</w:t>
            </w:r>
            <w:r>
              <w:rPr>
                <w:spacing w:val="-2"/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оплаты</w:t>
            </w:r>
          </w:p>
        </w:tc>
        <w:tc>
          <w:tcPr>
            <w:tcW w:w="4565" w:type="dxa"/>
            <w:gridSpan w:val="2"/>
          </w:tcPr>
          <w:p w:rsidR="00C03755" w:rsidRDefault="004525F1" w:rsidP="00C43466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Отдел экономи</w:t>
            </w:r>
            <w:r w:rsidR="007B1EEE">
              <w:rPr>
                <w:sz w:val="24"/>
              </w:rPr>
              <w:t xml:space="preserve">ки и </w:t>
            </w:r>
            <w:r>
              <w:rPr>
                <w:sz w:val="24"/>
              </w:rPr>
              <w:t>инвестиционной</w:t>
            </w:r>
            <w:r w:rsidR="007B1E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администрации </w:t>
            </w:r>
            <w:proofErr w:type="spellStart"/>
            <w:r w:rsidR="00CE2D54">
              <w:rPr>
                <w:sz w:val="24"/>
              </w:rPr>
              <w:t>Ртищевского</w:t>
            </w:r>
            <w:proofErr w:type="spellEnd"/>
            <w:r w:rsidR="00CE2D54">
              <w:rPr>
                <w:sz w:val="24"/>
              </w:rPr>
              <w:t xml:space="preserve"> муниципального района</w:t>
            </w:r>
            <w:r w:rsidR="00C43466">
              <w:rPr>
                <w:sz w:val="24"/>
              </w:rPr>
              <w:t xml:space="preserve"> </w:t>
            </w:r>
          </w:p>
        </w:tc>
        <w:tc>
          <w:tcPr>
            <w:tcW w:w="2695" w:type="dxa"/>
          </w:tcPr>
          <w:p w:rsidR="00C03755" w:rsidRDefault="004525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42" w:type="dxa"/>
          </w:tcPr>
          <w:p w:rsidR="00C03755" w:rsidRDefault="004525F1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сокращение </w:t>
            </w:r>
            <w:proofErr w:type="gramStart"/>
            <w:r>
              <w:rPr>
                <w:spacing w:val="-2"/>
                <w:sz w:val="24"/>
              </w:rPr>
              <w:t>просроченной</w:t>
            </w:r>
            <w:proofErr w:type="gramEnd"/>
            <w:r>
              <w:rPr>
                <w:spacing w:val="-2"/>
                <w:sz w:val="24"/>
              </w:rPr>
              <w:t xml:space="preserve"> дебиторской</w:t>
            </w:r>
          </w:p>
          <w:p w:rsidR="00C03755" w:rsidRDefault="004525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2B13B3" w:rsidTr="00237F8C">
        <w:trPr>
          <w:trHeight w:val="1390"/>
        </w:trPr>
        <w:tc>
          <w:tcPr>
            <w:tcW w:w="1140" w:type="dxa"/>
          </w:tcPr>
          <w:p w:rsidR="002B13B3" w:rsidRDefault="002B13B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401" w:type="dxa"/>
          </w:tcPr>
          <w:p w:rsidR="002B13B3" w:rsidRDefault="002B13B3" w:rsidP="00930C2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Обеспечение контроля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2B13B3" w:rsidRDefault="002B13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правильностью исчисления, полнотой и своевременностью</w:t>
            </w:r>
          </w:p>
          <w:p w:rsidR="002B13B3" w:rsidRDefault="002B13B3" w:rsidP="00BA08E2">
            <w:pPr>
              <w:pStyle w:val="TableParagraph"/>
              <w:spacing w:line="270" w:lineRule="atLeast"/>
              <w:ind w:left="107" w:right="635"/>
              <w:rPr>
                <w:sz w:val="24"/>
              </w:rPr>
            </w:pPr>
            <w:r>
              <w:rPr>
                <w:sz w:val="24"/>
              </w:rPr>
              <w:t>осуществления платежей, пеням и штрафам по ним</w:t>
            </w:r>
          </w:p>
        </w:tc>
        <w:tc>
          <w:tcPr>
            <w:tcW w:w="4565" w:type="dxa"/>
            <w:gridSpan w:val="2"/>
          </w:tcPr>
          <w:p w:rsidR="002B13B3" w:rsidRDefault="002B13B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Главные администраторы</w:t>
            </w:r>
          </w:p>
          <w:p w:rsidR="002B13B3" w:rsidRDefault="002B13B3" w:rsidP="00067E1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(администраторы) доходов бюджета </w:t>
            </w:r>
            <w:r w:rsidRPr="00C43466">
              <w:rPr>
                <w:sz w:val="24"/>
                <w:szCs w:val="24"/>
              </w:rPr>
              <w:t>Шило-</w:t>
            </w:r>
            <w:proofErr w:type="spellStart"/>
            <w:r w:rsidRPr="00C43466">
              <w:rPr>
                <w:sz w:val="24"/>
                <w:szCs w:val="24"/>
              </w:rPr>
              <w:t>Голицынского</w:t>
            </w:r>
            <w:proofErr w:type="spellEnd"/>
            <w:r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5" w:type="dxa"/>
          </w:tcPr>
          <w:p w:rsidR="002B13B3" w:rsidRDefault="002B13B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постоянном </w:t>
            </w:r>
            <w:r>
              <w:rPr>
                <w:spacing w:val="-2"/>
                <w:sz w:val="24"/>
              </w:rPr>
              <w:t>режиме</w:t>
            </w:r>
          </w:p>
        </w:tc>
        <w:tc>
          <w:tcPr>
            <w:tcW w:w="2942" w:type="dxa"/>
          </w:tcPr>
          <w:p w:rsidR="002B13B3" w:rsidRDefault="002B13B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недопущение </w:t>
            </w:r>
            <w:r>
              <w:rPr>
                <w:spacing w:val="-2"/>
                <w:sz w:val="24"/>
              </w:rPr>
              <w:t>образования</w:t>
            </w:r>
          </w:p>
          <w:p w:rsidR="002B13B3" w:rsidRDefault="002B13B3" w:rsidP="00237F8C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 xml:space="preserve">(роста) просроченной </w:t>
            </w:r>
            <w:r>
              <w:rPr>
                <w:spacing w:val="-2"/>
                <w:sz w:val="24"/>
              </w:rPr>
              <w:t>дебиторской задолженности</w:t>
            </w:r>
          </w:p>
        </w:tc>
      </w:tr>
      <w:tr w:rsidR="00C03755">
        <w:trPr>
          <w:trHeight w:val="429"/>
        </w:trPr>
        <w:tc>
          <w:tcPr>
            <w:tcW w:w="14743" w:type="dxa"/>
            <w:gridSpan w:val="6"/>
          </w:tcPr>
          <w:p w:rsidR="00C03755" w:rsidRDefault="004525F1">
            <w:pPr>
              <w:pStyle w:val="TableParagraph"/>
              <w:spacing w:before="68"/>
              <w:ind w:left="2843"/>
              <w:rPr>
                <w:sz w:val="24"/>
              </w:rPr>
            </w:pPr>
            <w:r>
              <w:rPr>
                <w:sz w:val="24"/>
              </w:rPr>
              <w:t>3.Мероприятия,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погашение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(сокращение)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D512E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C03755">
        <w:trPr>
          <w:trHeight w:val="2207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Направление должникам претензий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(требований)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о необходимости внесения платежей в случае образования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дебиторской </w:t>
            </w:r>
            <w:r>
              <w:rPr>
                <w:spacing w:val="-2"/>
                <w:sz w:val="24"/>
              </w:rPr>
              <w:t>задолженности.</w:t>
            </w:r>
          </w:p>
        </w:tc>
        <w:tc>
          <w:tcPr>
            <w:tcW w:w="4565" w:type="dxa"/>
            <w:gridSpan w:val="2"/>
          </w:tcPr>
          <w:p w:rsidR="00C03755" w:rsidRDefault="004525F1" w:rsidP="00D512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77C96" w:rsidRPr="00C43466">
              <w:rPr>
                <w:sz w:val="24"/>
                <w:szCs w:val="24"/>
              </w:rPr>
              <w:t>Шило-</w:t>
            </w:r>
            <w:proofErr w:type="spellStart"/>
            <w:r w:rsidR="00C77C9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77C9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5" w:type="dxa"/>
          </w:tcPr>
          <w:p w:rsidR="00C03755" w:rsidRDefault="004525F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не позднее 30 календарных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 дня образования </w:t>
            </w:r>
            <w:r>
              <w:rPr>
                <w:spacing w:val="-2"/>
                <w:sz w:val="24"/>
              </w:rPr>
              <w:t>дебиторской задолженности</w:t>
            </w:r>
          </w:p>
        </w:tc>
        <w:tc>
          <w:tcPr>
            <w:tcW w:w="2942" w:type="dxa"/>
          </w:tcPr>
          <w:p w:rsidR="00C03755" w:rsidRDefault="00D512EF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с</w:t>
            </w:r>
            <w:r w:rsidR="004525F1">
              <w:rPr>
                <w:sz w:val="24"/>
              </w:rPr>
              <w:t>воевременное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 xml:space="preserve">принятие мер по взысканию </w:t>
            </w:r>
            <w:r w:rsidR="004525F1">
              <w:rPr>
                <w:spacing w:val="-2"/>
                <w:sz w:val="24"/>
              </w:rPr>
              <w:t xml:space="preserve">дебиторской </w:t>
            </w:r>
            <w:r w:rsidR="004525F1">
              <w:rPr>
                <w:sz w:val="24"/>
              </w:rPr>
              <w:t xml:space="preserve">задолженности и </w:t>
            </w:r>
            <w:r w:rsidR="004525F1">
              <w:rPr>
                <w:spacing w:val="-2"/>
                <w:sz w:val="24"/>
              </w:rPr>
              <w:t>сокращение просроченной дебиторской</w:t>
            </w:r>
          </w:p>
          <w:p w:rsidR="00C03755" w:rsidRDefault="004525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C03755">
        <w:trPr>
          <w:trHeight w:val="1103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 поступления платежей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претензиям</w:t>
            </w:r>
          </w:p>
        </w:tc>
        <w:tc>
          <w:tcPr>
            <w:tcW w:w="4565" w:type="dxa"/>
            <w:gridSpan w:val="2"/>
          </w:tcPr>
          <w:p w:rsidR="00C03755" w:rsidRDefault="004525F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D512EF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C03755" w:rsidRDefault="00C77C96" w:rsidP="00D512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C43466">
              <w:rPr>
                <w:sz w:val="24"/>
                <w:szCs w:val="24"/>
              </w:rPr>
              <w:t>Шило-</w:t>
            </w:r>
            <w:proofErr w:type="spellStart"/>
            <w:r w:rsidRPr="00C43466">
              <w:rPr>
                <w:sz w:val="24"/>
                <w:szCs w:val="24"/>
              </w:rPr>
              <w:t>Голицынского</w:t>
            </w:r>
            <w:proofErr w:type="spellEnd"/>
            <w:r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5" w:type="dxa"/>
          </w:tcPr>
          <w:p w:rsidR="00C03755" w:rsidRDefault="0045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ежеквартально, не позднее 10-го числа</w:t>
            </w:r>
          </w:p>
          <w:p w:rsidR="00C03755" w:rsidRDefault="004525F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месяца</w:t>
            </w:r>
            <w:r w:rsidR="001C63D9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 w:rsidR="001C63D9">
              <w:rPr>
                <w:sz w:val="24"/>
              </w:rPr>
              <w:t xml:space="preserve"> </w:t>
            </w:r>
            <w:r>
              <w:rPr>
                <w:sz w:val="24"/>
              </w:rPr>
              <w:t>за отчетным периодом</w:t>
            </w:r>
          </w:p>
        </w:tc>
        <w:tc>
          <w:tcPr>
            <w:tcW w:w="2942" w:type="dxa"/>
          </w:tcPr>
          <w:p w:rsidR="00C03755" w:rsidRDefault="001C63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4525F1">
              <w:rPr>
                <w:sz w:val="24"/>
              </w:rPr>
              <w:t>воевременное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>принятие мер по взысканию</w:t>
            </w:r>
          </w:p>
          <w:p w:rsidR="00C03755" w:rsidRDefault="004525F1">
            <w:pPr>
              <w:pStyle w:val="TableParagraph"/>
              <w:spacing w:line="270" w:lineRule="atLeast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>дебиторской задолженности</w:t>
            </w:r>
          </w:p>
        </w:tc>
      </w:tr>
      <w:tr w:rsidR="00C03755">
        <w:trPr>
          <w:trHeight w:val="3587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3.3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Представление в отдел правового обеспечения и по взаимодействию с представительным органом администрации района, сведений о просроченной дебиторской</w:t>
            </w:r>
            <w:r w:rsidR="001C63D9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 w:rsidR="001C63D9">
              <w:rPr>
                <w:sz w:val="24"/>
              </w:rPr>
              <w:t xml:space="preserve"> </w:t>
            </w:r>
            <w:r>
              <w:rPr>
                <w:sz w:val="24"/>
              </w:rPr>
              <w:t>в отношении которой по результатам претензионной работы</w:t>
            </w:r>
            <w:r w:rsidR="001C63D9">
              <w:rPr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 w:rsidR="001C63D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C63D9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поступила,</w:t>
            </w:r>
            <w:r w:rsidR="001C63D9">
              <w:rPr>
                <w:sz w:val="24"/>
              </w:rPr>
              <w:t xml:space="preserve"> </w:t>
            </w:r>
            <w:r>
              <w:rPr>
                <w:sz w:val="24"/>
              </w:rPr>
              <w:t>с указанием дат и номеров, направленных требований</w:t>
            </w:r>
          </w:p>
          <w:p w:rsidR="00C03755" w:rsidRDefault="004525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(претензий)</w:t>
            </w:r>
          </w:p>
        </w:tc>
        <w:tc>
          <w:tcPr>
            <w:tcW w:w="4565" w:type="dxa"/>
            <w:gridSpan w:val="2"/>
          </w:tcPr>
          <w:p w:rsidR="00C03755" w:rsidRDefault="004525F1" w:rsidP="001C63D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1C63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77C96" w:rsidRPr="00C43466">
              <w:rPr>
                <w:sz w:val="24"/>
                <w:szCs w:val="24"/>
              </w:rPr>
              <w:t>Шило-</w:t>
            </w:r>
            <w:proofErr w:type="spellStart"/>
            <w:r w:rsidR="00C77C9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77C9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695" w:type="dxa"/>
          </w:tcPr>
          <w:p w:rsidR="00C03755" w:rsidRDefault="001C63D9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525F1">
              <w:rPr>
                <w:sz w:val="24"/>
              </w:rPr>
              <w:t>сроки,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 xml:space="preserve">установленные </w:t>
            </w:r>
            <w:r w:rsidR="004525F1">
              <w:rPr>
                <w:spacing w:val="-2"/>
                <w:sz w:val="24"/>
              </w:rPr>
              <w:t>Регламентом реализации</w:t>
            </w:r>
            <w:r>
              <w:rPr>
                <w:spacing w:val="-2"/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 xml:space="preserve">полномочий администратора </w:t>
            </w:r>
            <w:r w:rsidR="004525F1">
              <w:rPr>
                <w:sz w:val="24"/>
              </w:rPr>
              <w:t xml:space="preserve">доходов по взысканию </w:t>
            </w:r>
            <w:r w:rsidR="004525F1">
              <w:rPr>
                <w:spacing w:val="-2"/>
                <w:sz w:val="24"/>
              </w:rPr>
              <w:t xml:space="preserve">дебиторской </w:t>
            </w:r>
            <w:r w:rsidR="004525F1">
              <w:rPr>
                <w:sz w:val="24"/>
              </w:rPr>
              <w:t xml:space="preserve">задолженности по платежам в бюджет, пеням и штрафам по </w:t>
            </w:r>
            <w:r w:rsidR="004525F1">
              <w:rPr>
                <w:spacing w:val="-4"/>
                <w:sz w:val="24"/>
              </w:rPr>
              <w:t>ним</w:t>
            </w:r>
          </w:p>
        </w:tc>
        <w:tc>
          <w:tcPr>
            <w:tcW w:w="2942" w:type="dxa"/>
          </w:tcPr>
          <w:p w:rsidR="00C03755" w:rsidRDefault="001C63D9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с</w:t>
            </w:r>
            <w:r w:rsidR="004525F1">
              <w:rPr>
                <w:sz w:val="24"/>
              </w:rPr>
              <w:t>воевременное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 xml:space="preserve">принятие мер по взысканию </w:t>
            </w:r>
            <w:r w:rsidR="004525F1">
              <w:rPr>
                <w:spacing w:val="-2"/>
                <w:sz w:val="24"/>
              </w:rPr>
              <w:t>просроченной дебиторской задолженности</w:t>
            </w:r>
          </w:p>
        </w:tc>
      </w:tr>
      <w:tr w:rsidR="00C03755">
        <w:trPr>
          <w:trHeight w:val="397"/>
        </w:trPr>
        <w:tc>
          <w:tcPr>
            <w:tcW w:w="14743" w:type="dxa"/>
            <w:gridSpan w:val="6"/>
          </w:tcPr>
          <w:p w:rsidR="00C77C96" w:rsidRDefault="00C77C96">
            <w:pPr>
              <w:pStyle w:val="TableParagraph"/>
              <w:spacing w:before="54"/>
              <w:ind w:left="2731"/>
              <w:rPr>
                <w:sz w:val="24"/>
              </w:rPr>
            </w:pPr>
            <w:r>
              <w:rPr>
                <w:sz w:val="24"/>
              </w:rPr>
              <w:t xml:space="preserve">4. Мероприятия, направленные на принудительное взыскание дебиторской </w:t>
            </w:r>
            <w:r>
              <w:rPr>
                <w:spacing w:val="-2"/>
                <w:sz w:val="24"/>
              </w:rPr>
              <w:t>задолженности</w:t>
            </w:r>
          </w:p>
          <w:p w:rsidR="00C03755" w:rsidRDefault="00C03755">
            <w:pPr>
              <w:pStyle w:val="TableParagraph"/>
              <w:spacing w:before="54"/>
              <w:ind w:left="2731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401"/>
        <w:gridCol w:w="4565"/>
        <w:gridCol w:w="2695"/>
        <w:gridCol w:w="2942"/>
      </w:tblGrid>
      <w:tr w:rsidR="00C77C96" w:rsidTr="00C77C96">
        <w:trPr>
          <w:trHeight w:val="2759"/>
        </w:trPr>
        <w:tc>
          <w:tcPr>
            <w:tcW w:w="1140" w:type="dxa"/>
          </w:tcPr>
          <w:p w:rsidR="00C77C96" w:rsidRDefault="00C77C96" w:rsidP="00C77C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401" w:type="dxa"/>
          </w:tcPr>
          <w:p w:rsidR="00C77C96" w:rsidRDefault="00C77C96" w:rsidP="00C77C96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Направление исковых заявлений о взыскании</w:t>
            </w:r>
          </w:p>
          <w:p w:rsidR="00C77C96" w:rsidRDefault="00C77C96" w:rsidP="00C77C9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Дебиторской задолженности.</w:t>
            </w:r>
          </w:p>
        </w:tc>
        <w:tc>
          <w:tcPr>
            <w:tcW w:w="4565" w:type="dxa"/>
          </w:tcPr>
          <w:p w:rsidR="00C77C96" w:rsidRDefault="00C77C96" w:rsidP="00C77C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</w:t>
            </w:r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 xml:space="preserve">оходов бюджета </w:t>
            </w:r>
            <w:r w:rsidRPr="00C43466">
              <w:rPr>
                <w:sz w:val="24"/>
                <w:szCs w:val="24"/>
              </w:rPr>
              <w:t>Шило-</w:t>
            </w:r>
            <w:proofErr w:type="spellStart"/>
            <w:r w:rsidRPr="00C43466">
              <w:rPr>
                <w:sz w:val="24"/>
                <w:szCs w:val="24"/>
              </w:rPr>
              <w:t>Голицынского</w:t>
            </w:r>
            <w:proofErr w:type="spellEnd"/>
            <w:r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C77C96" w:rsidRDefault="00C77C96" w:rsidP="00C77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</w:tcPr>
          <w:p w:rsidR="00C77C96" w:rsidRDefault="00C77C96" w:rsidP="00C77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 позднее 60 календарных дней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7C96" w:rsidRDefault="00C77C96" w:rsidP="00C77C9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момента </w:t>
            </w:r>
            <w:r>
              <w:rPr>
                <w:spacing w:val="-2"/>
                <w:sz w:val="24"/>
              </w:rPr>
              <w:t xml:space="preserve">неисполнения контрагентом срока, установленного претензией </w:t>
            </w:r>
            <w:r>
              <w:rPr>
                <w:sz w:val="24"/>
              </w:rPr>
              <w:t xml:space="preserve">(требованием) для </w:t>
            </w:r>
            <w:r>
              <w:rPr>
                <w:spacing w:val="-2"/>
                <w:sz w:val="24"/>
              </w:rPr>
              <w:t>погашения задолженности образования дебиторской задолженности</w:t>
            </w:r>
          </w:p>
        </w:tc>
        <w:tc>
          <w:tcPr>
            <w:tcW w:w="2942" w:type="dxa"/>
          </w:tcPr>
          <w:p w:rsidR="00C77C96" w:rsidRDefault="00C77C96" w:rsidP="00C77C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предотвращение формирования сумм</w:t>
            </w:r>
          </w:p>
          <w:p w:rsidR="00C77C96" w:rsidRDefault="00C77C96" w:rsidP="00C77C9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просроченной дебиторской </w:t>
            </w:r>
            <w:r>
              <w:rPr>
                <w:sz w:val="24"/>
              </w:rPr>
              <w:t xml:space="preserve">задолженности, имеющей признаки безнадежной к </w:t>
            </w:r>
            <w:r>
              <w:rPr>
                <w:spacing w:val="-2"/>
                <w:sz w:val="24"/>
              </w:rPr>
              <w:t xml:space="preserve">взысканию, своевременное </w:t>
            </w:r>
            <w:r>
              <w:rPr>
                <w:sz w:val="24"/>
              </w:rPr>
              <w:t xml:space="preserve">осуществление исковых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 xml:space="preserve">направленных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77C96" w:rsidRDefault="00C77C96" w:rsidP="00C77C96">
            <w:pPr>
              <w:pStyle w:val="TableParagraph"/>
              <w:spacing w:line="270" w:lineRule="atLeast"/>
              <w:ind w:left="107" w:right="658"/>
              <w:rPr>
                <w:sz w:val="24"/>
              </w:rPr>
            </w:pPr>
            <w:r>
              <w:rPr>
                <w:sz w:val="24"/>
              </w:rPr>
              <w:t xml:space="preserve">взыскание денежных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C77C96" w:rsidTr="00C77C96">
        <w:trPr>
          <w:trHeight w:val="5243"/>
        </w:trPr>
        <w:tc>
          <w:tcPr>
            <w:tcW w:w="1140" w:type="dxa"/>
          </w:tcPr>
          <w:p w:rsidR="00C77C96" w:rsidRDefault="00C77C96" w:rsidP="00C77C9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3401" w:type="dxa"/>
          </w:tcPr>
          <w:p w:rsidR="00C77C96" w:rsidRDefault="00C77C96" w:rsidP="00C77C96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</w:t>
            </w:r>
            <w:r>
              <w:rPr>
                <w:spacing w:val="-2"/>
                <w:sz w:val="24"/>
              </w:rPr>
              <w:t>листов</w:t>
            </w:r>
          </w:p>
        </w:tc>
        <w:tc>
          <w:tcPr>
            <w:tcW w:w="4565" w:type="dxa"/>
          </w:tcPr>
          <w:p w:rsidR="00C77C96" w:rsidRDefault="00C77C96" w:rsidP="00C77C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Главные администраторы (администраторы) доходов бюджета </w:t>
            </w:r>
            <w:r w:rsidRPr="00C43466">
              <w:rPr>
                <w:sz w:val="24"/>
                <w:szCs w:val="24"/>
              </w:rPr>
              <w:t>Шило-</w:t>
            </w:r>
            <w:proofErr w:type="spellStart"/>
            <w:r w:rsidRPr="00C43466">
              <w:rPr>
                <w:sz w:val="24"/>
                <w:szCs w:val="24"/>
              </w:rPr>
              <w:t>Голицынского</w:t>
            </w:r>
            <w:proofErr w:type="spellEnd"/>
            <w:r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C77C96" w:rsidRDefault="00C77C96" w:rsidP="00C77C96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695" w:type="dxa"/>
          </w:tcPr>
          <w:p w:rsidR="00C77C96" w:rsidRDefault="00C77C96" w:rsidP="00C77C9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 xml:space="preserve">в постоянном режиме, с момента передачи в отдел правового обеспечения и по взаимодействию с </w:t>
            </w:r>
            <w:r>
              <w:rPr>
                <w:spacing w:val="-2"/>
                <w:sz w:val="24"/>
              </w:rPr>
              <w:t xml:space="preserve">представительным органом </w:t>
            </w:r>
            <w:r>
              <w:rPr>
                <w:sz w:val="24"/>
              </w:rPr>
              <w:t xml:space="preserve">администрации района, сведений о </w:t>
            </w:r>
            <w:r>
              <w:rPr>
                <w:spacing w:val="-2"/>
                <w:sz w:val="24"/>
              </w:rPr>
              <w:t xml:space="preserve">просроченной дебиторской </w:t>
            </w:r>
            <w:r>
              <w:rPr>
                <w:sz w:val="24"/>
              </w:rPr>
              <w:t xml:space="preserve">задолженности, в отношении которой по </w:t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>претензионной работы оплата не поступила до момента подачи</w:t>
            </w:r>
          </w:p>
          <w:p w:rsidR="00C77C96" w:rsidRDefault="00C77C96" w:rsidP="00C77C96">
            <w:pPr>
              <w:pStyle w:val="TableParagraph"/>
              <w:spacing w:line="270" w:lineRule="atLeast"/>
              <w:ind w:left="107" w:right="412"/>
              <w:rPr>
                <w:sz w:val="24"/>
              </w:rPr>
            </w:pPr>
            <w:r>
              <w:rPr>
                <w:sz w:val="24"/>
              </w:rPr>
              <w:t xml:space="preserve">искового заявления в </w:t>
            </w:r>
            <w:r>
              <w:rPr>
                <w:spacing w:val="-4"/>
                <w:sz w:val="24"/>
              </w:rPr>
              <w:t>суд</w:t>
            </w:r>
          </w:p>
        </w:tc>
        <w:tc>
          <w:tcPr>
            <w:tcW w:w="2942" w:type="dxa"/>
          </w:tcPr>
          <w:p w:rsidR="00C77C96" w:rsidRDefault="00C77C96" w:rsidP="00C77C96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</w:t>
            </w:r>
            <w:r>
              <w:rPr>
                <w:sz w:val="24"/>
              </w:rPr>
              <w:t xml:space="preserve">осуществление исковых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 xml:space="preserve">направленных на взыскание денежных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C77C96" w:rsidTr="00C77C96">
        <w:trPr>
          <w:trHeight w:val="1655"/>
        </w:trPr>
        <w:tc>
          <w:tcPr>
            <w:tcW w:w="1140" w:type="dxa"/>
          </w:tcPr>
          <w:p w:rsidR="00C77C96" w:rsidRDefault="00C77C96" w:rsidP="00C77C9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401" w:type="dxa"/>
          </w:tcPr>
          <w:p w:rsidR="00C77C96" w:rsidRDefault="00C77C96" w:rsidP="00C77C96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Обеспечение принятия исчерпывающих мер по обжалованию актов государственных органов и должностных лиц, судебных</w:t>
            </w:r>
          </w:p>
          <w:p w:rsidR="00C77C96" w:rsidRDefault="00C77C96" w:rsidP="00C77C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актов о полно</w:t>
            </w:r>
            <w:proofErr w:type="gramStart"/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частичном)</w:t>
            </w:r>
          </w:p>
        </w:tc>
        <w:tc>
          <w:tcPr>
            <w:tcW w:w="4565" w:type="dxa"/>
          </w:tcPr>
          <w:p w:rsidR="00C77C96" w:rsidRDefault="00C77C96" w:rsidP="00C77C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Главные администраторы (администраторы) доходов бюджета </w:t>
            </w:r>
            <w:r w:rsidRPr="00C43466">
              <w:rPr>
                <w:sz w:val="24"/>
                <w:szCs w:val="24"/>
              </w:rPr>
              <w:t>Шило-</w:t>
            </w:r>
            <w:proofErr w:type="spellStart"/>
            <w:r w:rsidRPr="00C43466">
              <w:rPr>
                <w:sz w:val="24"/>
                <w:szCs w:val="24"/>
              </w:rPr>
              <w:t>Голицынского</w:t>
            </w:r>
            <w:proofErr w:type="spellEnd"/>
            <w:r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C77C96" w:rsidRDefault="00C77C96" w:rsidP="00C77C96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695" w:type="dxa"/>
          </w:tcPr>
          <w:p w:rsidR="00C77C96" w:rsidRDefault="00C77C96" w:rsidP="00C77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10 рабочих дней с момента </w:t>
            </w:r>
            <w:r>
              <w:rPr>
                <w:spacing w:val="-2"/>
                <w:sz w:val="24"/>
              </w:rPr>
              <w:t>возникновения такого основания</w:t>
            </w:r>
          </w:p>
        </w:tc>
        <w:tc>
          <w:tcPr>
            <w:tcW w:w="2942" w:type="dxa"/>
          </w:tcPr>
          <w:p w:rsidR="00C77C96" w:rsidRDefault="00C77C96" w:rsidP="00C77C96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обжалование судебных </w:t>
            </w:r>
            <w:r>
              <w:rPr>
                <w:sz w:val="24"/>
              </w:rPr>
              <w:t>актов и взыскания денежных средств</w:t>
            </w:r>
          </w:p>
        </w:tc>
      </w:tr>
    </w:tbl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401"/>
        <w:gridCol w:w="4565"/>
        <w:gridCol w:w="2695"/>
        <w:gridCol w:w="2942"/>
      </w:tblGrid>
      <w:tr w:rsidR="00C03755">
        <w:trPr>
          <w:trHeight w:val="827"/>
        </w:trPr>
        <w:tc>
          <w:tcPr>
            <w:tcW w:w="1140" w:type="dxa"/>
          </w:tcPr>
          <w:p w:rsidR="00C03755" w:rsidRDefault="00C03755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C03755" w:rsidRDefault="009753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4525F1">
              <w:rPr>
                <w:sz w:val="24"/>
              </w:rPr>
              <w:t>тказе</w:t>
            </w:r>
            <w:proofErr w:type="gramEnd"/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удовлетворении</w:t>
            </w:r>
          </w:p>
          <w:p w:rsidR="00C03755" w:rsidRDefault="004525F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заявленных</w:t>
            </w:r>
            <w:r w:rsidR="00975371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975371">
              <w:rPr>
                <w:sz w:val="24"/>
              </w:rPr>
              <w:t xml:space="preserve"> </w:t>
            </w:r>
            <w:r>
              <w:rPr>
                <w:sz w:val="24"/>
              </w:rPr>
              <w:t>при наличии к тому оснований</w:t>
            </w:r>
          </w:p>
        </w:tc>
        <w:tc>
          <w:tcPr>
            <w:tcW w:w="4565" w:type="dxa"/>
          </w:tcPr>
          <w:p w:rsidR="00C03755" w:rsidRDefault="00C0375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03755" w:rsidRDefault="00C03755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C03755" w:rsidRDefault="00C03755">
            <w:pPr>
              <w:pStyle w:val="TableParagraph"/>
              <w:rPr>
                <w:sz w:val="24"/>
              </w:rPr>
            </w:pPr>
          </w:p>
        </w:tc>
      </w:tr>
      <w:tr w:rsidR="00C03755">
        <w:trPr>
          <w:trHeight w:val="1655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D730DC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исполнительных документов в службу судебных приставов.</w:t>
            </w:r>
          </w:p>
        </w:tc>
        <w:tc>
          <w:tcPr>
            <w:tcW w:w="4565" w:type="dxa"/>
          </w:tcPr>
          <w:p w:rsidR="00C77C96" w:rsidRDefault="004525F1" w:rsidP="00C77C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D730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77C96" w:rsidRPr="00C43466">
              <w:rPr>
                <w:sz w:val="24"/>
                <w:szCs w:val="24"/>
              </w:rPr>
              <w:t>Шило-</w:t>
            </w:r>
            <w:proofErr w:type="spellStart"/>
            <w:r w:rsidR="00C77C9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77C9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C03755" w:rsidRDefault="00C03755" w:rsidP="00D730D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695" w:type="dxa"/>
          </w:tcPr>
          <w:p w:rsidR="00C03755" w:rsidRDefault="0045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 позднее 30 календарных</w:t>
            </w:r>
            <w:r w:rsidR="00D730DC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D730DC">
              <w:rPr>
                <w:sz w:val="24"/>
              </w:rPr>
              <w:t xml:space="preserve"> </w:t>
            </w:r>
            <w:r>
              <w:rPr>
                <w:sz w:val="24"/>
              </w:rPr>
              <w:t>с момента</w:t>
            </w:r>
            <w:r w:rsidR="00D730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исполнительного документа</w:t>
            </w:r>
          </w:p>
        </w:tc>
        <w:tc>
          <w:tcPr>
            <w:tcW w:w="2942" w:type="dxa"/>
          </w:tcPr>
          <w:p w:rsidR="00C03755" w:rsidRDefault="004525F1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pacing w:val="-2"/>
                <w:sz w:val="24"/>
              </w:rPr>
              <w:t>принудительное исполнение</w:t>
            </w:r>
            <w:r w:rsidR="00D730D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судебных </w:t>
            </w:r>
            <w:r>
              <w:rPr>
                <w:sz w:val="24"/>
              </w:rPr>
              <w:t xml:space="preserve">актов о взыскании </w:t>
            </w:r>
            <w:proofErr w:type="gramStart"/>
            <w:r>
              <w:rPr>
                <w:spacing w:val="-2"/>
                <w:sz w:val="24"/>
              </w:rPr>
              <w:t>просроченной</w:t>
            </w:r>
            <w:proofErr w:type="gramEnd"/>
            <w:r>
              <w:rPr>
                <w:spacing w:val="-2"/>
                <w:sz w:val="24"/>
              </w:rPr>
              <w:t xml:space="preserve"> дебиторской</w:t>
            </w:r>
          </w:p>
          <w:p w:rsidR="00C03755" w:rsidRDefault="004525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задолженности</w:t>
            </w:r>
          </w:p>
        </w:tc>
      </w:tr>
      <w:tr w:rsidR="00C03755">
        <w:trPr>
          <w:trHeight w:val="2207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4.5</w:t>
            </w:r>
          </w:p>
        </w:tc>
        <w:tc>
          <w:tcPr>
            <w:tcW w:w="3401" w:type="dxa"/>
          </w:tcPr>
          <w:p w:rsidR="00C03755" w:rsidRDefault="004525F1" w:rsidP="00C77C96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1F117C">
              <w:rPr>
                <w:sz w:val="24"/>
              </w:rPr>
              <w:t xml:space="preserve">отдел </w:t>
            </w:r>
            <w:r w:rsidR="001F117C" w:rsidRPr="001F117C">
              <w:rPr>
                <w:sz w:val="24"/>
              </w:rPr>
              <w:t>кадровой и п</w:t>
            </w:r>
            <w:r w:rsidRPr="001F117C">
              <w:rPr>
                <w:sz w:val="24"/>
              </w:rPr>
              <w:t>равово</w:t>
            </w:r>
            <w:r w:rsidR="001F117C" w:rsidRPr="001F117C">
              <w:rPr>
                <w:sz w:val="24"/>
              </w:rPr>
              <w:t>й работы</w:t>
            </w:r>
            <w:r w:rsidRPr="001F117C">
              <w:rPr>
                <w:sz w:val="24"/>
              </w:rPr>
              <w:t xml:space="preserve"> администрации района по</w:t>
            </w:r>
            <w:r>
              <w:rPr>
                <w:sz w:val="24"/>
              </w:rPr>
              <w:t xml:space="preserve"> форме согласно приложению</w:t>
            </w:r>
            <w:r w:rsidR="00C77C96">
              <w:rPr>
                <w:sz w:val="24"/>
              </w:rPr>
              <w:t xml:space="preserve"> </w:t>
            </w:r>
            <w:r>
              <w:rPr>
                <w:sz w:val="24"/>
              </w:rPr>
              <w:t>№1кнастоящему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4565" w:type="dxa"/>
          </w:tcPr>
          <w:p w:rsidR="00C77C96" w:rsidRDefault="004525F1" w:rsidP="00C77C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77C96" w:rsidRPr="00C43466">
              <w:rPr>
                <w:sz w:val="24"/>
                <w:szCs w:val="24"/>
              </w:rPr>
              <w:t>Шило-</w:t>
            </w:r>
            <w:proofErr w:type="spellStart"/>
            <w:r w:rsidR="00C77C9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77C9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C03755" w:rsidRDefault="00C03755" w:rsidP="00F628D4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695" w:type="dxa"/>
          </w:tcPr>
          <w:p w:rsidR="00C03755" w:rsidRDefault="0045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ежеквартально, не позднее 10-го числа месяца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>за отчетным периодом</w:t>
            </w:r>
          </w:p>
        </w:tc>
        <w:tc>
          <w:tcPr>
            <w:tcW w:w="2942" w:type="dxa"/>
          </w:tcPr>
          <w:p w:rsidR="00C03755" w:rsidRDefault="004525F1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</w:t>
            </w:r>
            <w:r>
              <w:rPr>
                <w:sz w:val="24"/>
              </w:rPr>
              <w:t>осуществление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исковых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 xml:space="preserve">направленных на взыскание денежных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C03755">
        <w:trPr>
          <w:trHeight w:val="2759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 xml:space="preserve">Мониторинг состояния </w:t>
            </w:r>
            <w:r>
              <w:rPr>
                <w:spacing w:val="-2"/>
                <w:sz w:val="24"/>
              </w:rPr>
              <w:t>исполнительного</w:t>
            </w:r>
            <w:r w:rsidR="00F628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производства </w:t>
            </w:r>
            <w:r>
              <w:rPr>
                <w:sz w:val="24"/>
              </w:rPr>
              <w:t xml:space="preserve">на предмет наличия постановления о возбуждении </w:t>
            </w:r>
            <w:r>
              <w:rPr>
                <w:spacing w:val="-2"/>
                <w:sz w:val="24"/>
              </w:rPr>
              <w:t>исполнительного</w:t>
            </w:r>
            <w:r w:rsidR="00F628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производства </w:t>
            </w:r>
            <w:r>
              <w:rPr>
                <w:sz w:val="24"/>
              </w:rPr>
              <w:t>и суммы исполнительного производства в Банке данных исполнительных производств на сайте Федеральной службы</w:t>
            </w:r>
          </w:p>
          <w:p w:rsidR="00C03755" w:rsidRDefault="00F628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4525F1">
              <w:rPr>
                <w:sz w:val="24"/>
              </w:rPr>
              <w:t>удебных</w:t>
            </w:r>
            <w:r>
              <w:rPr>
                <w:sz w:val="24"/>
              </w:rPr>
              <w:t xml:space="preserve"> </w:t>
            </w:r>
            <w:r w:rsidR="004525F1">
              <w:rPr>
                <w:sz w:val="24"/>
              </w:rPr>
              <w:t>приставов</w:t>
            </w:r>
            <w:r>
              <w:rPr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России</w:t>
            </w:r>
          </w:p>
        </w:tc>
        <w:tc>
          <w:tcPr>
            <w:tcW w:w="4565" w:type="dxa"/>
          </w:tcPr>
          <w:p w:rsidR="00C77C96" w:rsidRDefault="004525F1" w:rsidP="00C77C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77C96" w:rsidRPr="00C43466">
              <w:rPr>
                <w:sz w:val="24"/>
                <w:szCs w:val="24"/>
              </w:rPr>
              <w:t>Шило-</w:t>
            </w:r>
            <w:proofErr w:type="spellStart"/>
            <w:r w:rsidR="00C77C9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77C9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C03755" w:rsidRDefault="00C03755" w:rsidP="00F628D4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695" w:type="dxa"/>
          </w:tcPr>
          <w:p w:rsidR="00C03755" w:rsidRDefault="00F628D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525F1">
              <w:rPr>
                <w:sz w:val="24"/>
              </w:rPr>
              <w:t>постоянном</w:t>
            </w:r>
            <w:r>
              <w:rPr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режиме</w:t>
            </w:r>
          </w:p>
        </w:tc>
        <w:tc>
          <w:tcPr>
            <w:tcW w:w="2942" w:type="dxa"/>
          </w:tcPr>
          <w:p w:rsidR="00C03755" w:rsidRDefault="004525F1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своевременного </w:t>
            </w:r>
            <w:r>
              <w:rPr>
                <w:sz w:val="24"/>
              </w:rPr>
              <w:t>взыскания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денежных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C03755">
        <w:trPr>
          <w:trHeight w:val="2185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Направление актов сверки и реестров исполнительных документов в территориальные органы Федеральной службы судебных</w:t>
            </w:r>
            <w:r w:rsidR="00F628D4">
              <w:rPr>
                <w:sz w:val="24"/>
              </w:rPr>
              <w:t xml:space="preserve"> </w:t>
            </w:r>
            <w:r>
              <w:rPr>
                <w:sz w:val="24"/>
              </w:rPr>
              <w:t>приставо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далее– ФССП России).</w:t>
            </w:r>
          </w:p>
        </w:tc>
        <w:tc>
          <w:tcPr>
            <w:tcW w:w="4565" w:type="dxa"/>
          </w:tcPr>
          <w:p w:rsidR="00C77C96" w:rsidRDefault="004525F1" w:rsidP="00C77C96">
            <w:pPr>
              <w:pStyle w:val="TableParagraph"/>
              <w:ind w:left="109"/>
              <w:rPr>
                <w:sz w:val="24"/>
              </w:rPr>
            </w:pPr>
            <w:r w:rsidRPr="001F117C">
              <w:rPr>
                <w:sz w:val="24"/>
              </w:rPr>
              <w:t xml:space="preserve">Отдел </w:t>
            </w:r>
            <w:r w:rsidR="001F117C" w:rsidRPr="001F117C">
              <w:rPr>
                <w:sz w:val="24"/>
              </w:rPr>
              <w:t xml:space="preserve">кадровой и </w:t>
            </w:r>
            <w:r w:rsidRPr="001F117C">
              <w:rPr>
                <w:sz w:val="24"/>
              </w:rPr>
              <w:t>правово</w:t>
            </w:r>
            <w:r w:rsidR="001F117C" w:rsidRPr="001F117C">
              <w:rPr>
                <w:sz w:val="24"/>
              </w:rPr>
              <w:t>й</w:t>
            </w:r>
            <w:r w:rsidRPr="001F117C">
              <w:rPr>
                <w:sz w:val="24"/>
              </w:rPr>
              <w:t xml:space="preserve"> </w:t>
            </w:r>
            <w:r w:rsidR="001F117C" w:rsidRPr="001F117C">
              <w:rPr>
                <w:sz w:val="24"/>
              </w:rPr>
              <w:t>работы</w:t>
            </w:r>
            <w:r w:rsidRPr="001F117C">
              <w:rPr>
                <w:sz w:val="24"/>
              </w:rPr>
              <w:t xml:space="preserve"> администрации района</w:t>
            </w:r>
            <w:r>
              <w:rPr>
                <w:sz w:val="24"/>
              </w:rPr>
              <w:t xml:space="preserve">, администраторы доходов бюджета </w:t>
            </w:r>
            <w:r w:rsidR="00C77C96" w:rsidRPr="00C43466">
              <w:rPr>
                <w:sz w:val="24"/>
                <w:szCs w:val="24"/>
              </w:rPr>
              <w:t>Шило-</w:t>
            </w:r>
            <w:proofErr w:type="spellStart"/>
            <w:r w:rsidR="00C77C9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77C9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C03755" w:rsidRDefault="00C03755" w:rsidP="001F117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695" w:type="dxa"/>
          </w:tcPr>
          <w:p w:rsidR="00C03755" w:rsidRDefault="0045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ежеквартально, не позднее 15-го числа месяца</w:t>
            </w:r>
            <w:r w:rsidR="00A64866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 w:rsidR="00A64866">
              <w:rPr>
                <w:sz w:val="24"/>
              </w:rPr>
              <w:t xml:space="preserve"> </w:t>
            </w:r>
            <w:r>
              <w:rPr>
                <w:sz w:val="24"/>
              </w:rPr>
              <w:t>за отчетным периодом</w:t>
            </w:r>
          </w:p>
        </w:tc>
        <w:tc>
          <w:tcPr>
            <w:tcW w:w="2942" w:type="dxa"/>
          </w:tcPr>
          <w:p w:rsidR="00C03755" w:rsidRDefault="004525F1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исполнение</w:t>
            </w:r>
            <w:r w:rsidR="00A648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судебных </w:t>
            </w:r>
            <w:r>
              <w:rPr>
                <w:sz w:val="24"/>
              </w:rPr>
              <w:t xml:space="preserve">актов о взыскании </w:t>
            </w:r>
            <w:r>
              <w:rPr>
                <w:spacing w:val="-2"/>
                <w:sz w:val="24"/>
              </w:rPr>
              <w:t>просроченной дебиторской задолженности</w:t>
            </w:r>
          </w:p>
        </w:tc>
      </w:tr>
    </w:tbl>
    <w:p w:rsidR="00C03755" w:rsidRDefault="00C03755">
      <w:pPr>
        <w:rPr>
          <w:sz w:val="24"/>
        </w:rPr>
        <w:sectPr w:rsidR="00C03755">
          <w:pgSz w:w="16840" w:h="11900" w:orient="landscape"/>
          <w:pgMar w:top="1140" w:right="640" w:bottom="280" w:left="480" w:header="717" w:footer="0" w:gutter="0"/>
          <w:cols w:space="720"/>
        </w:sectPr>
      </w:pPr>
    </w:p>
    <w:p w:rsidR="00C03755" w:rsidRDefault="00C03755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401"/>
        <w:gridCol w:w="4565"/>
        <w:gridCol w:w="2695"/>
        <w:gridCol w:w="2942"/>
      </w:tblGrid>
      <w:tr w:rsidR="00C03755">
        <w:trPr>
          <w:trHeight w:val="736"/>
        </w:trPr>
        <w:tc>
          <w:tcPr>
            <w:tcW w:w="14743" w:type="dxa"/>
            <w:gridSpan w:val="5"/>
          </w:tcPr>
          <w:p w:rsidR="00C03755" w:rsidRDefault="004525F1">
            <w:pPr>
              <w:pStyle w:val="TableParagraph"/>
              <w:spacing w:before="85"/>
              <w:ind w:left="4017" w:hanging="3017"/>
              <w:rPr>
                <w:sz w:val="24"/>
              </w:rPr>
            </w:pPr>
            <w:r>
              <w:rPr>
                <w:sz w:val="24"/>
              </w:rPr>
              <w:t>5.Мероприятия,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принудительное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взыскание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постановлениям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назначении административного наказания в виде административного штрафа</w:t>
            </w:r>
          </w:p>
        </w:tc>
      </w:tr>
      <w:tr w:rsidR="00C03755">
        <w:trPr>
          <w:trHeight w:val="2881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 xml:space="preserve">Мониторинг состояния </w:t>
            </w:r>
            <w:r>
              <w:rPr>
                <w:spacing w:val="-2"/>
                <w:sz w:val="24"/>
              </w:rPr>
              <w:t>исполнительного</w:t>
            </w:r>
            <w:r w:rsidR="00156EA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производства </w:t>
            </w:r>
            <w:r>
              <w:rPr>
                <w:sz w:val="24"/>
              </w:rPr>
              <w:t xml:space="preserve">на предмет наличия постановления о возбуждении </w:t>
            </w:r>
            <w:r>
              <w:rPr>
                <w:spacing w:val="-2"/>
                <w:sz w:val="24"/>
              </w:rPr>
              <w:t>исполнительного</w:t>
            </w:r>
            <w:r w:rsidR="00156EA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производства </w:t>
            </w:r>
            <w:r>
              <w:rPr>
                <w:sz w:val="24"/>
              </w:rPr>
              <w:t>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4565" w:type="dxa"/>
          </w:tcPr>
          <w:p w:rsidR="00C77C96" w:rsidRDefault="004525F1" w:rsidP="00C77C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156E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77C96" w:rsidRPr="00C43466">
              <w:rPr>
                <w:sz w:val="24"/>
                <w:szCs w:val="24"/>
              </w:rPr>
              <w:t>Шило-</w:t>
            </w:r>
            <w:proofErr w:type="spellStart"/>
            <w:r w:rsidR="00C77C9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77C9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C03755" w:rsidRDefault="00C03755" w:rsidP="00156EA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695" w:type="dxa"/>
          </w:tcPr>
          <w:p w:rsidR="00C03755" w:rsidRDefault="00156E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525F1">
              <w:rPr>
                <w:sz w:val="24"/>
              </w:rPr>
              <w:t>постоянном</w:t>
            </w:r>
            <w:r>
              <w:rPr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режиме</w:t>
            </w:r>
          </w:p>
        </w:tc>
        <w:tc>
          <w:tcPr>
            <w:tcW w:w="2942" w:type="dxa"/>
          </w:tcPr>
          <w:p w:rsidR="00C03755" w:rsidRDefault="004525F1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своевременного </w:t>
            </w:r>
            <w:r>
              <w:rPr>
                <w:sz w:val="24"/>
              </w:rPr>
              <w:t>взыскания</w:t>
            </w:r>
            <w:r w:rsidR="002509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денежных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C03755">
        <w:trPr>
          <w:trHeight w:val="2483"/>
        </w:trPr>
        <w:tc>
          <w:tcPr>
            <w:tcW w:w="1140" w:type="dxa"/>
          </w:tcPr>
          <w:p w:rsidR="00C03755" w:rsidRDefault="004525F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401" w:type="dxa"/>
          </w:tcPr>
          <w:p w:rsidR="00C03755" w:rsidRDefault="004525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Взаимодействие с территориальным органом ФССП России, </w:t>
            </w:r>
            <w:r>
              <w:rPr>
                <w:spacing w:val="-2"/>
                <w:sz w:val="24"/>
              </w:rPr>
              <w:t>осуществляющим принудительное</w:t>
            </w:r>
            <w:r w:rsidR="002509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взыскание </w:t>
            </w:r>
            <w:r>
              <w:rPr>
                <w:sz w:val="24"/>
              </w:rPr>
              <w:t xml:space="preserve">задолженности с лица, привлеченного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административной</w:t>
            </w:r>
          </w:p>
          <w:p w:rsidR="00C03755" w:rsidRDefault="004525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4565" w:type="dxa"/>
          </w:tcPr>
          <w:p w:rsidR="00C77C96" w:rsidRDefault="004525F1" w:rsidP="00C77C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 (администраторы) доходов</w:t>
            </w:r>
            <w:r w:rsidR="002509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C77C96" w:rsidRPr="00C43466">
              <w:rPr>
                <w:sz w:val="24"/>
                <w:szCs w:val="24"/>
              </w:rPr>
              <w:t>Шило-</w:t>
            </w:r>
            <w:proofErr w:type="spellStart"/>
            <w:r w:rsidR="00C77C96" w:rsidRPr="00C43466">
              <w:rPr>
                <w:sz w:val="24"/>
                <w:szCs w:val="24"/>
              </w:rPr>
              <w:t>Голицынского</w:t>
            </w:r>
            <w:proofErr w:type="spellEnd"/>
            <w:r w:rsidR="00C77C96" w:rsidRPr="00C43466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C03755" w:rsidRDefault="00C03755" w:rsidP="00250932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695" w:type="dxa"/>
          </w:tcPr>
          <w:p w:rsidR="00C03755" w:rsidRDefault="002509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525F1">
              <w:rPr>
                <w:sz w:val="24"/>
              </w:rPr>
              <w:t>постоянном</w:t>
            </w:r>
            <w:r>
              <w:rPr>
                <w:sz w:val="24"/>
              </w:rPr>
              <w:t xml:space="preserve"> </w:t>
            </w:r>
            <w:r w:rsidR="004525F1">
              <w:rPr>
                <w:spacing w:val="-2"/>
                <w:sz w:val="24"/>
              </w:rPr>
              <w:t>режиме</w:t>
            </w:r>
          </w:p>
        </w:tc>
        <w:tc>
          <w:tcPr>
            <w:tcW w:w="2942" w:type="dxa"/>
          </w:tcPr>
          <w:p w:rsidR="00C03755" w:rsidRDefault="004525F1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своевременного </w:t>
            </w:r>
            <w:r>
              <w:rPr>
                <w:sz w:val="24"/>
              </w:rPr>
              <w:t>взыскания</w:t>
            </w:r>
            <w:r w:rsidR="002509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денежных </w:t>
            </w:r>
            <w:r>
              <w:rPr>
                <w:spacing w:val="-2"/>
                <w:sz w:val="24"/>
              </w:rPr>
              <w:t>средств</w:t>
            </w:r>
          </w:p>
        </w:tc>
      </w:tr>
    </w:tbl>
    <w:p w:rsidR="00C03755" w:rsidRDefault="00C03755">
      <w:pPr>
        <w:rPr>
          <w:sz w:val="24"/>
        </w:rPr>
        <w:sectPr w:rsidR="00C03755">
          <w:pgSz w:w="16840" w:h="11900" w:orient="landscape"/>
          <w:pgMar w:top="1140" w:right="640" w:bottom="280" w:left="480" w:header="717" w:footer="0" w:gutter="0"/>
          <w:cols w:space="720"/>
        </w:sectPr>
      </w:pPr>
    </w:p>
    <w:p w:rsidR="00C03755" w:rsidRDefault="004525F1" w:rsidP="00C77C96">
      <w:pPr>
        <w:spacing w:before="80" w:line="274" w:lineRule="exact"/>
        <w:ind w:left="87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C77C96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>1</w:t>
      </w:r>
    </w:p>
    <w:p w:rsidR="00C03755" w:rsidRDefault="004525F1" w:rsidP="00C77C96">
      <w:pPr>
        <w:ind w:left="8819"/>
        <w:jc w:val="right"/>
        <w:rPr>
          <w:sz w:val="24"/>
        </w:rPr>
      </w:pPr>
      <w:r>
        <w:rPr>
          <w:sz w:val="24"/>
        </w:rPr>
        <w:t>к Плану мероприятий («дорожной карте») по взысканию дебиторской задолженности по платежам, формирующим доходную</w:t>
      </w:r>
      <w:r w:rsidR="0009653A">
        <w:rPr>
          <w:sz w:val="24"/>
        </w:rPr>
        <w:t xml:space="preserve"> </w:t>
      </w:r>
      <w:r>
        <w:rPr>
          <w:sz w:val="24"/>
        </w:rPr>
        <w:t>часть</w:t>
      </w:r>
      <w:r w:rsidR="0009653A">
        <w:rPr>
          <w:sz w:val="24"/>
        </w:rPr>
        <w:t xml:space="preserve"> </w:t>
      </w:r>
      <w:r>
        <w:rPr>
          <w:sz w:val="24"/>
        </w:rPr>
        <w:t>бюджета</w:t>
      </w:r>
      <w:r w:rsidR="0009653A">
        <w:rPr>
          <w:sz w:val="24"/>
        </w:rPr>
        <w:t xml:space="preserve"> </w:t>
      </w:r>
      <w:r w:rsidR="00C77C96">
        <w:rPr>
          <w:sz w:val="24"/>
        </w:rPr>
        <w:t>Шило-</w:t>
      </w:r>
      <w:proofErr w:type="spellStart"/>
      <w:r w:rsidR="00C77C96">
        <w:rPr>
          <w:sz w:val="24"/>
        </w:rPr>
        <w:t>Голицынского</w:t>
      </w:r>
      <w:proofErr w:type="spellEnd"/>
      <w:r w:rsidR="00C77C96">
        <w:rPr>
          <w:sz w:val="24"/>
        </w:rPr>
        <w:t xml:space="preserve"> </w:t>
      </w:r>
      <w:proofErr w:type="spellStart"/>
      <w:r w:rsidR="0009653A">
        <w:rPr>
          <w:sz w:val="24"/>
        </w:rPr>
        <w:t>Ртище</w:t>
      </w:r>
      <w:r>
        <w:rPr>
          <w:sz w:val="24"/>
        </w:rPr>
        <w:t>вского</w:t>
      </w:r>
      <w:proofErr w:type="spellEnd"/>
      <w:r w:rsidR="0009653A">
        <w:rPr>
          <w:sz w:val="24"/>
        </w:rPr>
        <w:t xml:space="preserve"> </w:t>
      </w:r>
      <w:r>
        <w:rPr>
          <w:sz w:val="24"/>
        </w:rPr>
        <w:t>муниципального</w:t>
      </w:r>
      <w:r w:rsidR="0009653A">
        <w:rPr>
          <w:sz w:val="24"/>
        </w:rPr>
        <w:t xml:space="preserve"> </w:t>
      </w:r>
      <w:r>
        <w:rPr>
          <w:sz w:val="24"/>
        </w:rPr>
        <w:t xml:space="preserve">района Саратовской области </w:t>
      </w:r>
    </w:p>
    <w:p w:rsidR="00C03755" w:rsidRDefault="00C03755">
      <w:pPr>
        <w:pStyle w:val="a3"/>
        <w:spacing w:before="249"/>
        <w:rPr>
          <w:sz w:val="24"/>
        </w:rPr>
      </w:pPr>
    </w:p>
    <w:p w:rsidR="00C03755" w:rsidRDefault="004525F1">
      <w:pPr>
        <w:tabs>
          <w:tab w:val="left" w:pos="8368"/>
          <w:tab w:val="left" w:pos="8908"/>
        </w:tabs>
        <w:ind w:left="6357" w:right="3806" w:hanging="2535"/>
        <w:rPr>
          <w:b/>
          <w:sz w:val="24"/>
        </w:rPr>
      </w:pPr>
      <w:r>
        <w:rPr>
          <w:b/>
          <w:sz w:val="24"/>
        </w:rPr>
        <w:t>Информация</w:t>
      </w:r>
      <w:r w:rsidR="00C2020F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C2020F">
        <w:rPr>
          <w:b/>
          <w:sz w:val="24"/>
        </w:rPr>
        <w:t xml:space="preserve"> </w:t>
      </w:r>
      <w:r>
        <w:rPr>
          <w:b/>
          <w:sz w:val="24"/>
        </w:rPr>
        <w:t>результатах</w:t>
      </w:r>
      <w:r w:rsidR="00C2020F">
        <w:rPr>
          <w:b/>
          <w:sz w:val="24"/>
        </w:rPr>
        <w:t xml:space="preserve"> </w:t>
      </w:r>
      <w:r>
        <w:rPr>
          <w:b/>
          <w:sz w:val="24"/>
        </w:rPr>
        <w:t>проведенной</w:t>
      </w:r>
      <w:r w:rsidR="00C2020F">
        <w:rPr>
          <w:b/>
          <w:sz w:val="24"/>
        </w:rPr>
        <w:t xml:space="preserve"> </w:t>
      </w:r>
      <w:r>
        <w:rPr>
          <w:b/>
          <w:sz w:val="24"/>
        </w:rPr>
        <w:t>претензионной</w:t>
      </w:r>
      <w:r w:rsidR="00C2020F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2020F">
        <w:rPr>
          <w:b/>
          <w:sz w:val="24"/>
        </w:rPr>
        <w:t xml:space="preserve"> </w:t>
      </w:r>
      <w:r>
        <w:rPr>
          <w:b/>
          <w:sz w:val="24"/>
        </w:rPr>
        <w:t>исковой</w:t>
      </w:r>
      <w:r w:rsidR="00C2020F">
        <w:rPr>
          <w:b/>
          <w:sz w:val="24"/>
        </w:rPr>
        <w:t xml:space="preserve"> </w:t>
      </w:r>
      <w:r w:rsidR="00E63493">
        <w:rPr>
          <w:b/>
          <w:sz w:val="24"/>
        </w:rPr>
        <w:t>ра</w:t>
      </w:r>
      <w:r>
        <w:rPr>
          <w:b/>
          <w:sz w:val="24"/>
        </w:rPr>
        <w:t>боты</w:t>
      </w:r>
      <w:r w:rsidR="00C2020F">
        <w:rPr>
          <w:b/>
          <w:sz w:val="24"/>
        </w:rPr>
        <w:t xml:space="preserve"> </w:t>
      </w:r>
      <w:r>
        <w:rPr>
          <w:b/>
          <w:sz w:val="24"/>
        </w:rPr>
        <w:t>за</w:t>
      </w:r>
      <w:r>
        <w:rPr>
          <w:sz w:val="24"/>
          <w:u w:val="single"/>
        </w:rPr>
        <w:tab/>
      </w:r>
      <w:r>
        <w:rPr>
          <w:b/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года</w:t>
      </w:r>
    </w:p>
    <w:p w:rsidR="00C03755" w:rsidRDefault="00C03755">
      <w:pPr>
        <w:pStyle w:val="a3"/>
        <w:spacing w:before="7" w:after="1"/>
        <w:rPr>
          <w:b/>
          <w:sz w:val="8"/>
        </w:rPr>
      </w:pPr>
    </w:p>
    <w:tbl>
      <w:tblPr>
        <w:tblStyle w:val="TableNormal"/>
        <w:tblW w:w="1572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816"/>
        <w:gridCol w:w="730"/>
        <w:gridCol w:w="713"/>
        <w:gridCol w:w="1054"/>
        <w:gridCol w:w="1054"/>
        <w:gridCol w:w="903"/>
        <w:gridCol w:w="920"/>
        <w:gridCol w:w="1006"/>
        <w:gridCol w:w="1008"/>
        <w:gridCol w:w="1078"/>
        <w:gridCol w:w="1307"/>
        <w:gridCol w:w="1083"/>
        <w:gridCol w:w="1085"/>
        <w:gridCol w:w="886"/>
        <w:gridCol w:w="886"/>
      </w:tblGrid>
      <w:tr w:rsidR="00C03755" w:rsidTr="00E63493">
        <w:trPr>
          <w:trHeight w:val="1972"/>
        </w:trPr>
        <w:tc>
          <w:tcPr>
            <w:tcW w:w="1198" w:type="dxa"/>
            <w:vMerge w:val="restart"/>
          </w:tcPr>
          <w:p w:rsidR="00C77C96" w:rsidRPr="00C77C96" w:rsidRDefault="004525F1" w:rsidP="00C77C96">
            <w:pPr>
              <w:pStyle w:val="TableParagraph"/>
              <w:ind w:left="109"/>
              <w:rPr>
                <w:sz w:val="16"/>
                <w:szCs w:val="16"/>
              </w:rPr>
            </w:pPr>
            <w:r w:rsidRPr="00C77C96">
              <w:rPr>
                <w:spacing w:val="-2"/>
                <w:sz w:val="16"/>
                <w:szCs w:val="16"/>
              </w:rPr>
              <w:t>Наименовани</w:t>
            </w:r>
            <w:r w:rsidRPr="00C77C96">
              <w:rPr>
                <w:spacing w:val="-10"/>
                <w:sz w:val="16"/>
                <w:szCs w:val="16"/>
              </w:rPr>
              <w:t>е</w:t>
            </w:r>
            <w:r w:rsidR="00E63493" w:rsidRPr="00C77C96">
              <w:rPr>
                <w:spacing w:val="-10"/>
                <w:sz w:val="16"/>
                <w:szCs w:val="16"/>
              </w:rPr>
              <w:t xml:space="preserve"> </w:t>
            </w:r>
            <w:r w:rsidRPr="00C77C96">
              <w:rPr>
                <w:spacing w:val="-2"/>
                <w:sz w:val="16"/>
                <w:szCs w:val="16"/>
              </w:rPr>
              <w:t>администрато</w:t>
            </w:r>
            <w:r w:rsidRPr="00C77C96">
              <w:rPr>
                <w:sz w:val="16"/>
                <w:szCs w:val="16"/>
              </w:rPr>
              <w:t>ра доходов</w:t>
            </w:r>
            <w:r w:rsidR="00E63493" w:rsidRPr="00C77C96">
              <w:rPr>
                <w:sz w:val="16"/>
                <w:szCs w:val="16"/>
              </w:rPr>
              <w:t xml:space="preserve"> </w:t>
            </w:r>
            <w:r w:rsidRPr="00C77C96">
              <w:rPr>
                <w:spacing w:val="-2"/>
                <w:sz w:val="16"/>
                <w:szCs w:val="16"/>
              </w:rPr>
              <w:t>бюджета</w:t>
            </w:r>
            <w:r w:rsidR="00E63493" w:rsidRPr="00C77C96">
              <w:rPr>
                <w:spacing w:val="-2"/>
                <w:sz w:val="16"/>
                <w:szCs w:val="16"/>
              </w:rPr>
              <w:t xml:space="preserve"> </w:t>
            </w:r>
            <w:r w:rsidR="00C77C96" w:rsidRPr="00C77C96">
              <w:rPr>
                <w:sz w:val="16"/>
                <w:szCs w:val="16"/>
              </w:rPr>
              <w:t>Шило-</w:t>
            </w:r>
            <w:proofErr w:type="spellStart"/>
            <w:r w:rsidR="00C77C96" w:rsidRPr="00C77C96">
              <w:rPr>
                <w:sz w:val="16"/>
                <w:szCs w:val="16"/>
              </w:rPr>
              <w:t>Голицынского</w:t>
            </w:r>
            <w:proofErr w:type="spellEnd"/>
            <w:r w:rsidR="00C77C96" w:rsidRPr="00C77C96">
              <w:rPr>
                <w:sz w:val="16"/>
                <w:szCs w:val="16"/>
              </w:rPr>
              <w:t xml:space="preserve"> муниципального образования</w:t>
            </w:r>
          </w:p>
          <w:p w:rsidR="00C03755" w:rsidRDefault="00C03755" w:rsidP="00E63493">
            <w:pPr>
              <w:pStyle w:val="TableParagraph"/>
              <w:ind w:left="124" w:right="42" w:hanging="2"/>
              <w:jc w:val="center"/>
              <w:rPr>
                <w:sz w:val="16"/>
              </w:rPr>
            </w:pPr>
          </w:p>
        </w:tc>
        <w:tc>
          <w:tcPr>
            <w:tcW w:w="2259" w:type="dxa"/>
            <w:gridSpan w:val="3"/>
          </w:tcPr>
          <w:p w:rsidR="00C03755" w:rsidRDefault="004525F1" w:rsidP="00945A6C">
            <w:pPr>
              <w:pStyle w:val="TableParagraph"/>
              <w:ind w:left="117" w:right="100" w:hanging="3"/>
              <w:jc w:val="center"/>
              <w:rPr>
                <w:sz w:val="16"/>
              </w:rPr>
            </w:pPr>
            <w:r>
              <w:rPr>
                <w:sz w:val="16"/>
              </w:rPr>
              <w:t>Реквизиты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правового акта (далее </w:t>
            </w:r>
            <w:proofErr w:type="gramStart"/>
            <w:r>
              <w:rPr>
                <w:sz w:val="16"/>
              </w:rPr>
              <w:t>–М</w:t>
            </w:r>
            <w:proofErr w:type="gramEnd"/>
            <w:r>
              <w:rPr>
                <w:sz w:val="16"/>
              </w:rPr>
              <w:t>ПА), об утверждении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Регламента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полномочий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админист</w:t>
            </w:r>
            <w:r w:rsidR="00E63493">
              <w:rPr>
                <w:sz w:val="16"/>
              </w:rPr>
              <w:t>р</w:t>
            </w:r>
            <w:r>
              <w:rPr>
                <w:sz w:val="16"/>
              </w:rPr>
              <w:t>а</w:t>
            </w:r>
            <w:r w:rsidR="00945A6C">
              <w:rPr>
                <w:sz w:val="16"/>
              </w:rPr>
              <w:t>тора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доходов по взысканию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платежам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бюджет,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пенями штрафам по ним</w:t>
            </w:r>
          </w:p>
        </w:tc>
        <w:tc>
          <w:tcPr>
            <w:tcW w:w="3931" w:type="dxa"/>
            <w:gridSpan w:val="4"/>
          </w:tcPr>
          <w:p w:rsidR="00C03755" w:rsidRDefault="004525F1">
            <w:pPr>
              <w:pStyle w:val="TableParagraph"/>
              <w:spacing w:line="178" w:lineRule="exact"/>
              <w:ind w:left="682"/>
              <w:rPr>
                <w:sz w:val="16"/>
              </w:rPr>
            </w:pPr>
            <w:r>
              <w:rPr>
                <w:sz w:val="16"/>
              </w:rPr>
              <w:t>Направление</w:t>
            </w:r>
            <w:r w:rsidR="00E63493">
              <w:rPr>
                <w:sz w:val="16"/>
              </w:rPr>
              <w:t xml:space="preserve"> </w:t>
            </w:r>
            <w:r>
              <w:rPr>
                <w:sz w:val="16"/>
              </w:rPr>
              <w:t>претензий</w:t>
            </w:r>
            <w:r w:rsidR="00B77A3E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(требований)</w:t>
            </w:r>
          </w:p>
        </w:tc>
        <w:tc>
          <w:tcPr>
            <w:tcW w:w="4399" w:type="dxa"/>
            <w:gridSpan w:val="4"/>
          </w:tcPr>
          <w:p w:rsidR="00C03755" w:rsidRDefault="004525F1" w:rsidP="00E63493">
            <w:pPr>
              <w:pStyle w:val="TableParagraph"/>
              <w:spacing w:line="178" w:lineRule="exact"/>
              <w:ind w:left="769" w:right="-371"/>
              <w:rPr>
                <w:sz w:val="16"/>
              </w:rPr>
            </w:pPr>
            <w:r>
              <w:rPr>
                <w:spacing w:val="-2"/>
                <w:sz w:val="16"/>
              </w:rPr>
              <w:t>Направление</w:t>
            </w:r>
            <w:r w:rsidR="00E6349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искового</w:t>
            </w:r>
            <w:r w:rsidR="00E6349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заявления</w:t>
            </w:r>
            <w:r w:rsidR="00E6349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 w:rsidR="00E63493"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суд</w:t>
            </w:r>
          </w:p>
        </w:tc>
        <w:tc>
          <w:tcPr>
            <w:tcW w:w="3940" w:type="dxa"/>
            <w:gridSpan w:val="4"/>
          </w:tcPr>
          <w:p w:rsidR="00C03755" w:rsidRDefault="004525F1">
            <w:pPr>
              <w:pStyle w:val="TableParagraph"/>
              <w:ind w:left="307" w:right="307" w:firstLine="2"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Исполнительные документы, подлежащие</w:t>
            </w:r>
            <w:r w:rsidR="00E95DE6">
              <w:rPr>
                <w:sz w:val="16"/>
              </w:rPr>
              <w:t xml:space="preserve"> </w:t>
            </w:r>
            <w:r>
              <w:rPr>
                <w:sz w:val="16"/>
              </w:rPr>
              <w:t>направлению</w:t>
            </w:r>
            <w:r w:rsidR="00E95DE6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E95DE6">
              <w:rPr>
                <w:sz w:val="16"/>
              </w:rPr>
              <w:t xml:space="preserve"> </w:t>
            </w:r>
            <w:r>
              <w:rPr>
                <w:sz w:val="16"/>
              </w:rPr>
              <w:t>подразделение</w:t>
            </w:r>
            <w:r w:rsidR="00E95DE6">
              <w:rPr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 w:rsidR="00E95DE6">
              <w:rPr>
                <w:sz w:val="16"/>
              </w:rPr>
              <w:t xml:space="preserve"> </w:t>
            </w:r>
            <w:r>
              <w:rPr>
                <w:sz w:val="16"/>
              </w:rPr>
              <w:t>судебных</w:t>
            </w:r>
            <w:r w:rsidR="00E95DE6">
              <w:rPr>
                <w:sz w:val="16"/>
              </w:rPr>
              <w:t xml:space="preserve"> </w:t>
            </w:r>
            <w:r>
              <w:rPr>
                <w:sz w:val="16"/>
              </w:rPr>
              <w:t>приставов или кредитное учреждение для</w:t>
            </w:r>
            <w:r w:rsidR="00E95DE6">
              <w:rPr>
                <w:sz w:val="16"/>
              </w:rPr>
              <w:t xml:space="preserve"> </w:t>
            </w:r>
            <w:r>
              <w:rPr>
                <w:sz w:val="16"/>
              </w:rPr>
              <w:t>возбуждения исполнительного производства</w:t>
            </w:r>
          </w:p>
        </w:tc>
      </w:tr>
      <w:tr w:rsidR="00C03755" w:rsidTr="00E63493">
        <w:trPr>
          <w:trHeight w:val="244"/>
        </w:trPr>
        <w:tc>
          <w:tcPr>
            <w:tcW w:w="1198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 w:rsidR="00C03755" w:rsidRDefault="004525F1">
            <w:pPr>
              <w:pStyle w:val="TableParagraph"/>
              <w:ind w:left="174" w:right="128" w:hanging="3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 w:rsidR="00945A6C"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МПА</w:t>
            </w:r>
          </w:p>
        </w:tc>
        <w:tc>
          <w:tcPr>
            <w:tcW w:w="730" w:type="dxa"/>
            <w:vMerge w:val="restart"/>
          </w:tcPr>
          <w:p w:rsidR="00C03755" w:rsidRDefault="004525F1">
            <w:pPr>
              <w:pStyle w:val="TableParagraph"/>
              <w:spacing w:line="237" w:lineRule="auto"/>
              <w:ind w:left="176" w:firstLine="26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 w:rsidR="00C062EA"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МПА</w:t>
            </w:r>
          </w:p>
        </w:tc>
        <w:tc>
          <w:tcPr>
            <w:tcW w:w="713" w:type="dxa"/>
            <w:vMerge w:val="restart"/>
          </w:tcPr>
          <w:p w:rsidR="00C03755" w:rsidRDefault="004525F1">
            <w:pPr>
              <w:pStyle w:val="TableParagraph"/>
              <w:spacing w:line="237" w:lineRule="auto"/>
              <w:ind w:left="169" w:right="112" w:hanging="36"/>
              <w:rPr>
                <w:sz w:val="16"/>
              </w:rPr>
            </w:pPr>
            <w:r>
              <w:rPr>
                <w:spacing w:val="-2"/>
                <w:sz w:val="16"/>
              </w:rPr>
              <w:t>Номер</w:t>
            </w:r>
            <w:r w:rsidR="00945A6C"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МПА</w:t>
            </w:r>
          </w:p>
        </w:tc>
        <w:tc>
          <w:tcPr>
            <w:tcW w:w="1054" w:type="dxa"/>
            <w:vMerge w:val="restart"/>
          </w:tcPr>
          <w:p w:rsidR="00C03755" w:rsidRDefault="00C062EA" w:rsidP="00C062EA">
            <w:pPr>
              <w:pStyle w:val="TableParagraph"/>
              <w:ind w:left="118" w:right="109" w:firstLine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С</w:t>
            </w:r>
            <w:r w:rsidR="004525F1">
              <w:rPr>
                <w:spacing w:val="-4"/>
                <w:sz w:val="16"/>
              </w:rPr>
              <w:t>рок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направлени</w:t>
            </w:r>
            <w:r w:rsidR="004525F1">
              <w:rPr>
                <w:sz w:val="16"/>
              </w:rPr>
              <w:t>я</w:t>
            </w:r>
            <w:r>
              <w:rPr>
                <w:sz w:val="16"/>
              </w:rPr>
              <w:t xml:space="preserve"> </w:t>
            </w:r>
            <w:r w:rsidR="004525F1">
              <w:rPr>
                <w:sz w:val="16"/>
              </w:rPr>
              <w:t>претензий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(требовани</w:t>
            </w:r>
            <w:r w:rsidR="004525F1">
              <w:rPr>
                <w:sz w:val="16"/>
              </w:rPr>
              <w:t>й)</w:t>
            </w:r>
            <w:r>
              <w:rPr>
                <w:sz w:val="16"/>
              </w:rPr>
              <w:t xml:space="preserve"> </w:t>
            </w:r>
            <w:r w:rsidR="004525F1">
              <w:rPr>
                <w:sz w:val="16"/>
              </w:rPr>
              <w:t>с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момента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возникнове</w:t>
            </w:r>
            <w:r w:rsidR="004525F1">
              <w:rPr>
                <w:spacing w:val="-4"/>
                <w:sz w:val="16"/>
              </w:rPr>
              <w:t>ния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задолженно</w:t>
            </w:r>
            <w:r w:rsidR="004525F1">
              <w:rPr>
                <w:sz w:val="16"/>
              </w:rPr>
              <w:t>сти (по</w:t>
            </w:r>
            <w:r w:rsidR="00945A6C">
              <w:rPr>
                <w:sz w:val="16"/>
              </w:rPr>
              <w:t xml:space="preserve"> </w:t>
            </w:r>
            <w:r w:rsidR="004525F1">
              <w:rPr>
                <w:spacing w:val="-4"/>
                <w:sz w:val="16"/>
              </w:rPr>
              <w:t>МПА)</w:t>
            </w:r>
          </w:p>
        </w:tc>
        <w:tc>
          <w:tcPr>
            <w:tcW w:w="1054" w:type="dxa"/>
            <w:vMerge w:val="restart"/>
          </w:tcPr>
          <w:p w:rsidR="00C03755" w:rsidRDefault="00945A6C" w:rsidP="00945A6C">
            <w:pPr>
              <w:pStyle w:val="TableParagraph"/>
              <w:ind w:left="111" w:right="100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 w:rsidR="004525F1">
              <w:rPr>
                <w:spacing w:val="-2"/>
                <w:sz w:val="16"/>
              </w:rPr>
              <w:t>оличество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случаев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наличия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оснований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4"/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направлени</w:t>
            </w:r>
            <w:r w:rsidR="004525F1">
              <w:rPr>
                <w:sz w:val="16"/>
              </w:rPr>
              <w:t>я</w:t>
            </w:r>
            <w:r>
              <w:rPr>
                <w:sz w:val="16"/>
              </w:rPr>
              <w:t xml:space="preserve"> </w:t>
            </w:r>
            <w:r w:rsidR="004525F1">
              <w:rPr>
                <w:sz w:val="16"/>
              </w:rPr>
              <w:t>претензии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(требования</w:t>
            </w:r>
            <w:r w:rsidR="004525F1">
              <w:rPr>
                <w:spacing w:val="-10"/>
                <w:sz w:val="16"/>
              </w:rPr>
              <w:t>)</w:t>
            </w:r>
          </w:p>
        </w:tc>
        <w:tc>
          <w:tcPr>
            <w:tcW w:w="1823" w:type="dxa"/>
            <w:gridSpan w:val="2"/>
          </w:tcPr>
          <w:p w:rsidR="00C03755" w:rsidRDefault="00945A6C" w:rsidP="00945A6C">
            <w:pPr>
              <w:pStyle w:val="TableParagraph"/>
              <w:spacing w:line="178" w:lineRule="exact"/>
              <w:ind w:left="489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 w:rsidR="004525F1">
              <w:rPr>
                <w:sz w:val="16"/>
              </w:rPr>
              <w:t>том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числе:</w:t>
            </w:r>
          </w:p>
        </w:tc>
        <w:tc>
          <w:tcPr>
            <w:tcW w:w="1006" w:type="dxa"/>
            <w:vMerge w:val="restart"/>
          </w:tcPr>
          <w:p w:rsidR="00C03755" w:rsidRDefault="003F78BE">
            <w:pPr>
              <w:pStyle w:val="TableParagraph"/>
              <w:ind w:left="106" w:right="97" w:hanging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С</w:t>
            </w:r>
            <w:r w:rsidR="004525F1">
              <w:rPr>
                <w:spacing w:val="-4"/>
                <w:sz w:val="16"/>
              </w:rPr>
              <w:t>рок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направлени</w:t>
            </w:r>
            <w:r w:rsidR="004525F1">
              <w:rPr>
                <w:sz w:val="16"/>
              </w:rPr>
              <w:t>я искового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заявления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z w:val="16"/>
              </w:rPr>
              <w:t>в суд с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момента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 w:rsidR="004525F1">
              <w:rPr>
                <w:spacing w:val="-2"/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исполне</w:t>
            </w:r>
            <w:r w:rsidR="004525F1">
              <w:rPr>
                <w:spacing w:val="-4"/>
                <w:sz w:val="16"/>
              </w:rPr>
              <w:t>ния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обязательс</w:t>
            </w:r>
            <w:r w:rsidR="004525F1">
              <w:rPr>
                <w:sz w:val="16"/>
              </w:rPr>
              <w:t>тв (по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4"/>
                <w:sz w:val="16"/>
              </w:rPr>
              <w:t>МПА)</w:t>
            </w:r>
          </w:p>
        </w:tc>
        <w:tc>
          <w:tcPr>
            <w:tcW w:w="1008" w:type="dxa"/>
            <w:vMerge w:val="restart"/>
          </w:tcPr>
          <w:p w:rsidR="00C03755" w:rsidRDefault="003F78BE">
            <w:pPr>
              <w:pStyle w:val="TableParagraph"/>
              <w:ind w:left="108" w:right="97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 w:rsidR="004525F1">
              <w:rPr>
                <w:spacing w:val="-2"/>
                <w:sz w:val="16"/>
              </w:rPr>
              <w:t>оличество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случаев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наличия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оснований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4"/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направлени</w:t>
            </w:r>
            <w:r w:rsidR="004525F1">
              <w:rPr>
                <w:sz w:val="16"/>
              </w:rPr>
              <w:t>я искового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заявления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z w:val="16"/>
              </w:rPr>
              <w:t>в суд</w:t>
            </w:r>
          </w:p>
        </w:tc>
        <w:tc>
          <w:tcPr>
            <w:tcW w:w="2385" w:type="dxa"/>
            <w:gridSpan w:val="2"/>
          </w:tcPr>
          <w:p w:rsidR="00C03755" w:rsidRDefault="003F78BE">
            <w:pPr>
              <w:pStyle w:val="TableParagraph"/>
              <w:spacing w:line="178" w:lineRule="exact"/>
              <w:ind w:left="656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 w:rsidR="004525F1">
              <w:rPr>
                <w:sz w:val="16"/>
              </w:rPr>
              <w:t>том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числе:</w:t>
            </w:r>
          </w:p>
        </w:tc>
        <w:tc>
          <w:tcPr>
            <w:tcW w:w="1083" w:type="dxa"/>
            <w:vMerge w:val="restart"/>
          </w:tcPr>
          <w:p w:rsidR="00C03755" w:rsidRDefault="00B77A3E">
            <w:pPr>
              <w:pStyle w:val="TableParagraph"/>
              <w:ind w:left="105" w:right="99" w:hanging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С</w:t>
            </w:r>
            <w:r w:rsidR="004525F1">
              <w:rPr>
                <w:spacing w:val="-4"/>
                <w:sz w:val="16"/>
              </w:rPr>
              <w:t>рок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направления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исполнитель</w:t>
            </w:r>
            <w:r w:rsidR="004525F1">
              <w:rPr>
                <w:spacing w:val="-4"/>
                <w:sz w:val="16"/>
              </w:rPr>
              <w:t>ных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документо</w:t>
            </w:r>
            <w:proofErr w:type="gramStart"/>
            <w:r w:rsidR="004525F1">
              <w:rPr>
                <w:spacing w:val="-2"/>
                <w:sz w:val="16"/>
              </w:rPr>
              <w:t>в</w:t>
            </w:r>
            <w:r w:rsidR="004525F1">
              <w:rPr>
                <w:sz w:val="16"/>
              </w:rPr>
              <w:t>(</w:t>
            </w:r>
            <w:proofErr w:type="gramEnd"/>
            <w:r w:rsidR="004525F1">
              <w:rPr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 w:rsidR="004525F1">
              <w:rPr>
                <w:sz w:val="16"/>
              </w:rPr>
              <w:t>МПА)</w:t>
            </w:r>
          </w:p>
        </w:tc>
        <w:tc>
          <w:tcPr>
            <w:tcW w:w="1085" w:type="dxa"/>
            <w:vMerge w:val="restart"/>
          </w:tcPr>
          <w:p w:rsidR="00C03755" w:rsidRDefault="00B77A3E" w:rsidP="00B77A3E">
            <w:pPr>
              <w:pStyle w:val="TableParagraph"/>
              <w:ind w:left="105" w:right="97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 w:rsidR="004525F1">
              <w:rPr>
                <w:spacing w:val="-2"/>
                <w:sz w:val="16"/>
              </w:rPr>
              <w:t>оличество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исполнитель</w:t>
            </w:r>
            <w:r w:rsidR="004525F1">
              <w:rPr>
                <w:spacing w:val="-4"/>
                <w:sz w:val="16"/>
              </w:rPr>
              <w:t>ных</w:t>
            </w:r>
            <w:r>
              <w:rPr>
                <w:spacing w:val="-4"/>
                <w:sz w:val="16"/>
              </w:rPr>
              <w:t xml:space="preserve">  </w:t>
            </w:r>
            <w:r w:rsidR="004525F1">
              <w:rPr>
                <w:spacing w:val="-2"/>
                <w:sz w:val="16"/>
              </w:rPr>
              <w:t>документов,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выданных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z w:val="16"/>
              </w:rPr>
              <w:t>судом</w:t>
            </w:r>
            <w:r>
              <w:rPr>
                <w:sz w:val="16"/>
              </w:rPr>
              <w:t xml:space="preserve"> </w:t>
            </w:r>
            <w:r w:rsidR="004525F1">
              <w:rPr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подлежащих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направлени</w:t>
            </w:r>
            <w:r w:rsidR="004525F1">
              <w:rPr>
                <w:sz w:val="16"/>
              </w:rPr>
              <w:t>ю</w:t>
            </w:r>
            <w:r>
              <w:rPr>
                <w:sz w:val="16"/>
              </w:rPr>
              <w:t xml:space="preserve"> </w:t>
            </w:r>
            <w:r w:rsidR="004525F1">
              <w:rPr>
                <w:sz w:val="16"/>
              </w:rPr>
              <w:t>на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принудитель</w:t>
            </w:r>
            <w:r w:rsidR="004525F1">
              <w:rPr>
                <w:spacing w:val="-4"/>
                <w:sz w:val="16"/>
              </w:rPr>
              <w:t>ное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взыскание</w:t>
            </w:r>
          </w:p>
        </w:tc>
        <w:tc>
          <w:tcPr>
            <w:tcW w:w="1772" w:type="dxa"/>
            <w:gridSpan w:val="2"/>
          </w:tcPr>
          <w:p w:rsidR="00C03755" w:rsidRDefault="003F78BE">
            <w:pPr>
              <w:pStyle w:val="TableParagraph"/>
              <w:spacing w:line="178" w:lineRule="exact"/>
              <w:ind w:left="462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r w:rsidR="004525F1">
              <w:rPr>
                <w:sz w:val="16"/>
              </w:rPr>
              <w:t>том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числе:</w:t>
            </w:r>
          </w:p>
        </w:tc>
      </w:tr>
      <w:tr w:rsidR="00C03755" w:rsidTr="00E63493">
        <w:trPr>
          <w:trHeight w:val="2490"/>
        </w:trPr>
        <w:tc>
          <w:tcPr>
            <w:tcW w:w="1198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C03755" w:rsidRDefault="00945A6C">
            <w:pPr>
              <w:pStyle w:val="TableParagraph"/>
              <w:ind w:left="108" w:right="9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 w:rsidR="004525F1">
              <w:rPr>
                <w:spacing w:val="-2"/>
                <w:sz w:val="16"/>
              </w:rPr>
              <w:t>оличеств</w:t>
            </w:r>
            <w:r w:rsidR="004525F1">
              <w:rPr>
                <w:spacing w:val="-10"/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претензи</w:t>
            </w:r>
            <w:proofErr w:type="gramStart"/>
            <w:r w:rsidR="004525F1">
              <w:rPr>
                <w:spacing w:val="-10"/>
                <w:sz w:val="16"/>
              </w:rPr>
              <w:t>й</w:t>
            </w:r>
            <w:r w:rsidR="004525F1">
              <w:rPr>
                <w:spacing w:val="-2"/>
                <w:sz w:val="16"/>
              </w:rPr>
              <w:t>(</w:t>
            </w:r>
            <w:proofErr w:type="gramEnd"/>
            <w:r w:rsidR="004525F1">
              <w:rPr>
                <w:spacing w:val="-2"/>
                <w:sz w:val="16"/>
              </w:rPr>
              <w:t>требован</w:t>
            </w:r>
            <w:r w:rsidR="004525F1">
              <w:rPr>
                <w:spacing w:val="-4"/>
                <w:sz w:val="16"/>
              </w:rPr>
              <w:t>ий),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</w:t>
            </w:r>
            <w:r w:rsidR="004525F1">
              <w:rPr>
                <w:sz w:val="16"/>
              </w:rPr>
              <w:t>нных в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пределах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установленного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срока</w:t>
            </w:r>
          </w:p>
        </w:tc>
        <w:tc>
          <w:tcPr>
            <w:tcW w:w="920" w:type="dxa"/>
          </w:tcPr>
          <w:p w:rsidR="00C03755" w:rsidRDefault="00945A6C">
            <w:pPr>
              <w:pStyle w:val="TableParagraph"/>
              <w:ind w:left="107" w:right="97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 w:rsidR="004525F1">
              <w:rPr>
                <w:spacing w:val="-2"/>
                <w:sz w:val="16"/>
              </w:rPr>
              <w:t>оличеств</w:t>
            </w:r>
            <w:r w:rsidR="004525F1">
              <w:rPr>
                <w:spacing w:val="-10"/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претензи</w:t>
            </w:r>
            <w:proofErr w:type="gramStart"/>
            <w:r w:rsidR="004525F1">
              <w:rPr>
                <w:spacing w:val="-2"/>
                <w:sz w:val="16"/>
              </w:rPr>
              <w:t>й(</w:t>
            </w:r>
            <w:proofErr w:type="gramEnd"/>
            <w:r w:rsidR="004525F1">
              <w:rPr>
                <w:spacing w:val="-2"/>
                <w:sz w:val="16"/>
              </w:rPr>
              <w:t>требован</w:t>
            </w:r>
            <w:r w:rsidR="004525F1">
              <w:rPr>
                <w:spacing w:val="-4"/>
                <w:sz w:val="16"/>
              </w:rPr>
              <w:t>ий),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направлен</w:t>
            </w:r>
            <w:r w:rsidR="004525F1">
              <w:rPr>
                <w:sz w:val="16"/>
              </w:rPr>
              <w:t>ных</w:t>
            </w:r>
            <w:r>
              <w:rPr>
                <w:sz w:val="16"/>
              </w:rPr>
              <w:t xml:space="preserve"> </w:t>
            </w:r>
            <w:r w:rsidR="004525F1">
              <w:rPr>
                <w:sz w:val="16"/>
              </w:rPr>
              <w:t>с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нарушени</w:t>
            </w:r>
            <w:r w:rsidR="004525F1">
              <w:rPr>
                <w:spacing w:val="-6"/>
                <w:sz w:val="16"/>
              </w:rPr>
              <w:t>ем</w:t>
            </w:r>
            <w:r>
              <w:rPr>
                <w:spacing w:val="-6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установленного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срока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C03755" w:rsidRDefault="00B77A3E">
            <w:pPr>
              <w:pStyle w:val="TableParagraph"/>
              <w:ind w:left="108" w:right="100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 w:rsidR="004525F1">
              <w:rPr>
                <w:spacing w:val="-2"/>
                <w:sz w:val="16"/>
              </w:rPr>
              <w:t>оличество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исковых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заявлений,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направленн</w:t>
            </w:r>
            <w:r w:rsidR="004525F1">
              <w:rPr>
                <w:sz w:val="16"/>
              </w:rPr>
              <w:t>ых в суд в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пределах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установленн</w:t>
            </w:r>
            <w:r w:rsidR="004525F1">
              <w:rPr>
                <w:sz w:val="16"/>
              </w:rPr>
              <w:t>ого срока</w:t>
            </w:r>
          </w:p>
        </w:tc>
        <w:tc>
          <w:tcPr>
            <w:tcW w:w="1307" w:type="dxa"/>
          </w:tcPr>
          <w:p w:rsidR="00C03755" w:rsidRDefault="00B77A3E">
            <w:pPr>
              <w:pStyle w:val="TableParagraph"/>
              <w:ind w:left="106" w:right="103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 w:rsidR="004525F1">
              <w:rPr>
                <w:spacing w:val="-2"/>
                <w:sz w:val="16"/>
              </w:rPr>
              <w:t>оличество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исковых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заявлений,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направленн</w:t>
            </w:r>
            <w:r w:rsidR="004525F1">
              <w:rPr>
                <w:sz w:val="16"/>
              </w:rPr>
              <w:t>ых в суд с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нарушением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установленн</w:t>
            </w:r>
            <w:r w:rsidR="004525F1">
              <w:rPr>
                <w:sz w:val="16"/>
              </w:rPr>
              <w:t>ого срока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03755" w:rsidRDefault="00C03755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C03755" w:rsidRDefault="00B77A3E">
            <w:pPr>
              <w:pStyle w:val="TableParagraph"/>
              <w:ind w:left="116" w:right="110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 w:rsidR="004525F1">
              <w:rPr>
                <w:spacing w:val="-2"/>
                <w:sz w:val="16"/>
              </w:rPr>
              <w:t>оличест</w:t>
            </w:r>
            <w:r w:rsidR="004525F1">
              <w:rPr>
                <w:spacing w:val="-6"/>
                <w:sz w:val="16"/>
              </w:rPr>
              <w:t>во</w:t>
            </w:r>
            <w:r>
              <w:rPr>
                <w:spacing w:val="-6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исполнительных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документ</w:t>
            </w:r>
            <w:r w:rsidR="004525F1">
              <w:rPr>
                <w:spacing w:val="-4"/>
                <w:sz w:val="16"/>
              </w:rPr>
              <w:t>ов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4"/>
                <w:sz w:val="16"/>
              </w:rPr>
              <w:t>,</w:t>
            </w:r>
            <w:proofErr w:type="gramEnd"/>
            <w:r w:rsidR="004525F1">
              <w:rPr>
                <w:spacing w:val="-2"/>
                <w:sz w:val="16"/>
              </w:rPr>
              <w:t>направле</w:t>
            </w:r>
            <w:r w:rsidR="004525F1">
              <w:rPr>
                <w:sz w:val="16"/>
              </w:rPr>
              <w:t xml:space="preserve">нных </w:t>
            </w:r>
            <w:r w:rsidR="000453EE">
              <w:rPr>
                <w:sz w:val="16"/>
              </w:rPr>
              <w:t xml:space="preserve"> </w:t>
            </w:r>
            <w:r w:rsidR="004525F1">
              <w:rPr>
                <w:sz w:val="16"/>
              </w:rPr>
              <w:t>в</w:t>
            </w:r>
            <w:r w:rsidR="000453EE"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пределах</w:t>
            </w:r>
            <w:r w:rsidR="000453EE"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установленного</w:t>
            </w:r>
            <w:r w:rsidR="000453EE"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срока</w:t>
            </w:r>
          </w:p>
        </w:tc>
        <w:tc>
          <w:tcPr>
            <w:tcW w:w="886" w:type="dxa"/>
          </w:tcPr>
          <w:p w:rsidR="00C03755" w:rsidRDefault="000453EE">
            <w:pPr>
              <w:pStyle w:val="TableParagraph"/>
              <w:ind w:left="118" w:right="108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</w:t>
            </w:r>
            <w:r w:rsidR="004525F1">
              <w:rPr>
                <w:spacing w:val="-2"/>
                <w:sz w:val="16"/>
              </w:rPr>
              <w:t>оличест</w:t>
            </w:r>
            <w:r w:rsidR="004525F1">
              <w:rPr>
                <w:spacing w:val="-6"/>
                <w:sz w:val="16"/>
              </w:rPr>
              <w:t>во</w:t>
            </w:r>
            <w:r>
              <w:rPr>
                <w:spacing w:val="-6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исполнительных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документ</w:t>
            </w:r>
            <w:r w:rsidR="004525F1">
              <w:rPr>
                <w:spacing w:val="-4"/>
                <w:sz w:val="16"/>
              </w:rPr>
              <w:t>ов</w:t>
            </w:r>
            <w:proofErr w:type="gramStart"/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4"/>
                <w:sz w:val="16"/>
              </w:rPr>
              <w:t>,</w:t>
            </w:r>
            <w:proofErr w:type="gramEnd"/>
            <w:r w:rsidR="004525F1">
              <w:rPr>
                <w:spacing w:val="-2"/>
                <w:sz w:val="16"/>
              </w:rPr>
              <w:t>направле</w:t>
            </w:r>
            <w:r w:rsidR="004525F1">
              <w:rPr>
                <w:sz w:val="16"/>
              </w:rPr>
              <w:t>нных с</w:t>
            </w:r>
            <w:r>
              <w:rPr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нарушен</w:t>
            </w:r>
            <w:r w:rsidR="004525F1">
              <w:rPr>
                <w:spacing w:val="-4"/>
                <w:sz w:val="16"/>
              </w:rPr>
              <w:t>ием</w:t>
            </w:r>
            <w:r>
              <w:rPr>
                <w:spacing w:val="-4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установленного</w:t>
            </w:r>
            <w:r>
              <w:rPr>
                <w:spacing w:val="-2"/>
                <w:sz w:val="16"/>
              </w:rPr>
              <w:t xml:space="preserve"> </w:t>
            </w:r>
            <w:r w:rsidR="004525F1">
              <w:rPr>
                <w:spacing w:val="-2"/>
                <w:sz w:val="16"/>
              </w:rPr>
              <w:t>срока</w:t>
            </w:r>
          </w:p>
        </w:tc>
      </w:tr>
      <w:tr w:rsidR="00C03755" w:rsidTr="00E63493">
        <w:trPr>
          <w:trHeight w:val="328"/>
        </w:trPr>
        <w:tc>
          <w:tcPr>
            <w:tcW w:w="1198" w:type="dxa"/>
          </w:tcPr>
          <w:p w:rsidR="00C03755" w:rsidRDefault="004525F1">
            <w:pPr>
              <w:pStyle w:val="TableParagraph"/>
              <w:spacing w:before="66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16" w:type="dxa"/>
          </w:tcPr>
          <w:p w:rsidR="00C03755" w:rsidRDefault="004525F1">
            <w:pPr>
              <w:pStyle w:val="TableParagraph"/>
              <w:spacing w:before="66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0" w:type="dxa"/>
          </w:tcPr>
          <w:p w:rsidR="00C03755" w:rsidRDefault="004525F1">
            <w:pPr>
              <w:pStyle w:val="TableParagraph"/>
              <w:spacing w:before="66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13" w:type="dxa"/>
          </w:tcPr>
          <w:p w:rsidR="00C03755" w:rsidRDefault="004525F1">
            <w:pPr>
              <w:pStyle w:val="TableParagraph"/>
              <w:spacing w:before="66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54" w:type="dxa"/>
          </w:tcPr>
          <w:p w:rsidR="00C03755" w:rsidRDefault="004525F1">
            <w:pPr>
              <w:pStyle w:val="TableParagraph"/>
              <w:spacing w:before="66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54" w:type="dxa"/>
          </w:tcPr>
          <w:p w:rsidR="00C03755" w:rsidRDefault="004525F1">
            <w:pPr>
              <w:pStyle w:val="TableParagraph"/>
              <w:spacing w:before="66"/>
              <w:ind w:left="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03" w:type="dxa"/>
          </w:tcPr>
          <w:p w:rsidR="00C03755" w:rsidRDefault="004525F1">
            <w:pPr>
              <w:pStyle w:val="TableParagraph"/>
              <w:spacing w:before="66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20" w:type="dxa"/>
          </w:tcPr>
          <w:p w:rsidR="00C03755" w:rsidRDefault="004525F1">
            <w:pPr>
              <w:pStyle w:val="TableParagraph"/>
              <w:spacing w:before="66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06" w:type="dxa"/>
          </w:tcPr>
          <w:p w:rsidR="00C03755" w:rsidRDefault="004525F1">
            <w:pPr>
              <w:pStyle w:val="TableParagraph"/>
              <w:spacing w:before="66"/>
              <w:ind w:left="6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08" w:type="dxa"/>
          </w:tcPr>
          <w:p w:rsidR="00C03755" w:rsidRDefault="004525F1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78" w:type="dxa"/>
          </w:tcPr>
          <w:p w:rsidR="00C03755" w:rsidRDefault="004525F1">
            <w:pPr>
              <w:pStyle w:val="TableParagraph"/>
              <w:spacing w:before="66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307" w:type="dxa"/>
          </w:tcPr>
          <w:p w:rsidR="00C03755" w:rsidRDefault="004525F1">
            <w:pPr>
              <w:pStyle w:val="TableParagraph"/>
              <w:spacing w:before="66"/>
              <w:ind w:left="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3" w:type="dxa"/>
          </w:tcPr>
          <w:p w:rsidR="00C03755" w:rsidRDefault="004525F1">
            <w:pPr>
              <w:pStyle w:val="TableParagraph"/>
              <w:spacing w:before="66"/>
              <w:ind w:left="3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5" w:type="dxa"/>
          </w:tcPr>
          <w:p w:rsidR="00C03755" w:rsidRDefault="004525F1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86" w:type="dxa"/>
          </w:tcPr>
          <w:p w:rsidR="00C03755" w:rsidRDefault="004525F1">
            <w:pPr>
              <w:pStyle w:val="TableParagraph"/>
              <w:spacing w:before="66"/>
              <w:ind w:left="4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86" w:type="dxa"/>
          </w:tcPr>
          <w:p w:rsidR="00C03755" w:rsidRDefault="004525F1">
            <w:pPr>
              <w:pStyle w:val="TableParagraph"/>
              <w:spacing w:before="66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C03755" w:rsidTr="00E63493">
        <w:trPr>
          <w:trHeight w:val="436"/>
        </w:trPr>
        <w:tc>
          <w:tcPr>
            <w:tcW w:w="1198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</w:tr>
      <w:tr w:rsidR="00C03755" w:rsidTr="00E63493">
        <w:trPr>
          <w:trHeight w:val="551"/>
        </w:trPr>
        <w:tc>
          <w:tcPr>
            <w:tcW w:w="3457" w:type="dxa"/>
            <w:gridSpan w:val="4"/>
          </w:tcPr>
          <w:p w:rsidR="00C77C96" w:rsidRPr="00C77C96" w:rsidRDefault="004525F1" w:rsidP="00C77C96">
            <w:pPr>
              <w:pStyle w:val="TableParagraph"/>
              <w:ind w:left="109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Итого </w:t>
            </w:r>
            <w:r w:rsidRPr="00C77C96">
              <w:rPr>
                <w:sz w:val="16"/>
                <w:szCs w:val="16"/>
              </w:rPr>
              <w:t>по главному администратору доходов</w:t>
            </w:r>
            <w:r w:rsidR="000453EE" w:rsidRPr="00C77C96">
              <w:rPr>
                <w:sz w:val="16"/>
                <w:szCs w:val="16"/>
              </w:rPr>
              <w:t xml:space="preserve"> </w:t>
            </w:r>
            <w:r w:rsidRPr="00C77C96">
              <w:rPr>
                <w:sz w:val="16"/>
                <w:szCs w:val="16"/>
              </w:rPr>
              <w:t>бюджета</w:t>
            </w:r>
            <w:r w:rsidR="000453EE" w:rsidRPr="00C77C96">
              <w:rPr>
                <w:sz w:val="16"/>
                <w:szCs w:val="16"/>
              </w:rPr>
              <w:t xml:space="preserve"> </w:t>
            </w:r>
            <w:r w:rsidR="00C77C96" w:rsidRPr="00C77C96">
              <w:rPr>
                <w:sz w:val="16"/>
                <w:szCs w:val="16"/>
              </w:rPr>
              <w:t>Шило-</w:t>
            </w:r>
            <w:proofErr w:type="spellStart"/>
            <w:r w:rsidR="00C77C96" w:rsidRPr="00C77C96">
              <w:rPr>
                <w:sz w:val="16"/>
                <w:szCs w:val="16"/>
              </w:rPr>
              <w:t>Голицынского</w:t>
            </w:r>
            <w:proofErr w:type="spellEnd"/>
            <w:r w:rsidR="00C77C96" w:rsidRPr="00C77C96">
              <w:rPr>
                <w:sz w:val="16"/>
                <w:szCs w:val="16"/>
              </w:rPr>
              <w:t xml:space="preserve"> муниципального образования</w:t>
            </w:r>
          </w:p>
          <w:p w:rsidR="00C03755" w:rsidRDefault="00C03755" w:rsidP="000453EE">
            <w:pPr>
              <w:pStyle w:val="TableParagraph"/>
              <w:spacing w:line="237" w:lineRule="auto"/>
              <w:ind w:left="107" w:right="141"/>
              <w:rPr>
                <w:sz w:val="16"/>
              </w:rPr>
            </w:pPr>
          </w:p>
        </w:tc>
        <w:tc>
          <w:tcPr>
            <w:tcW w:w="1054" w:type="dxa"/>
          </w:tcPr>
          <w:p w:rsidR="00C03755" w:rsidRDefault="004525F1">
            <w:pPr>
              <w:pStyle w:val="TableParagraph"/>
              <w:spacing w:before="177"/>
              <w:ind w:left="8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1054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C03755" w:rsidRDefault="004525F1">
            <w:pPr>
              <w:pStyle w:val="TableParagraph"/>
              <w:spacing w:before="177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1008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C03755" w:rsidRDefault="004525F1">
            <w:pPr>
              <w:pStyle w:val="TableParagraph"/>
              <w:spacing w:before="17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Х</w:t>
            </w:r>
          </w:p>
        </w:tc>
        <w:tc>
          <w:tcPr>
            <w:tcW w:w="1085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C03755" w:rsidRDefault="00C03755">
            <w:pPr>
              <w:pStyle w:val="TableParagraph"/>
              <w:rPr>
                <w:sz w:val="16"/>
              </w:rPr>
            </w:pPr>
          </w:p>
        </w:tc>
      </w:tr>
    </w:tbl>
    <w:p w:rsidR="00C03755" w:rsidRDefault="004525F1">
      <w:pPr>
        <w:spacing w:before="270"/>
        <w:ind w:left="227"/>
        <w:rPr>
          <w:sz w:val="24"/>
        </w:rPr>
      </w:pPr>
      <w:r>
        <w:rPr>
          <w:sz w:val="24"/>
        </w:rPr>
        <w:t>Исполнитель:</w:t>
      </w:r>
      <w:r w:rsidR="003F78BE">
        <w:rPr>
          <w:sz w:val="24"/>
        </w:rPr>
        <w:t xml:space="preserve"> </w:t>
      </w:r>
      <w:r>
        <w:rPr>
          <w:sz w:val="24"/>
        </w:rPr>
        <w:t>ФИО,</w:t>
      </w:r>
      <w:r w:rsidR="003F78BE">
        <w:rPr>
          <w:sz w:val="24"/>
        </w:rPr>
        <w:t xml:space="preserve"> </w:t>
      </w:r>
      <w:r>
        <w:rPr>
          <w:sz w:val="24"/>
        </w:rPr>
        <w:t>контактный</w:t>
      </w:r>
      <w:r w:rsidR="003F78BE">
        <w:rPr>
          <w:sz w:val="24"/>
        </w:rPr>
        <w:t xml:space="preserve"> </w:t>
      </w:r>
      <w:r>
        <w:rPr>
          <w:spacing w:val="-2"/>
          <w:sz w:val="24"/>
        </w:rPr>
        <w:t>телефон</w:t>
      </w:r>
    </w:p>
    <w:sectPr w:rsidR="00C03755" w:rsidSect="00C03755">
      <w:headerReference w:type="default" r:id="rId9"/>
      <w:pgSz w:w="16840" w:h="11900" w:orient="landscape"/>
      <w:pgMar w:top="1140" w:right="640" w:bottom="280" w:left="48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D3" w:rsidRDefault="00C76BD3" w:rsidP="00C03755">
      <w:r>
        <w:separator/>
      </w:r>
    </w:p>
  </w:endnote>
  <w:endnote w:type="continuationSeparator" w:id="0">
    <w:p w:rsidR="00C76BD3" w:rsidRDefault="00C76BD3" w:rsidP="00C0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D3" w:rsidRDefault="00C76BD3" w:rsidP="00C03755">
      <w:r>
        <w:separator/>
      </w:r>
    </w:p>
  </w:footnote>
  <w:footnote w:type="continuationSeparator" w:id="0">
    <w:p w:rsidR="00C76BD3" w:rsidRDefault="00C76BD3" w:rsidP="00C0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EA" w:rsidRDefault="00C77C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86400" behindDoc="1" locked="0" layoutInCell="1" allowOverlap="1">
              <wp:simplePos x="0" y="0"/>
              <wp:positionH relativeFrom="page">
                <wp:posOffset>5268595</wp:posOffset>
              </wp:positionH>
              <wp:positionV relativeFrom="page">
                <wp:posOffset>442595</wp:posOffset>
              </wp:positionV>
              <wp:extent cx="165735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2EA" w:rsidRDefault="006903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 w:rsidR="00C062EA"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B13B3">
                            <w:rPr>
                              <w:noProof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4.85pt;margin-top:34.85pt;width:13.05pt;height:15.3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" filled="f" stroked="f">
              <v:textbox inset="0,0,0,0">
                <w:txbxContent>
                  <w:p w:rsidR="00C062EA" w:rsidRDefault="0069035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 w:rsidR="00C062EA"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B13B3">
                      <w:rPr>
                        <w:noProof/>
                        <w:spacing w:val="-10"/>
                        <w:sz w:val="24"/>
                      </w:rPr>
                      <w:t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EA" w:rsidRDefault="00C77C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86912" behindDoc="1" locked="0" layoutInCell="1" allowOverlap="1">
              <wp:simplePos x="0" y="0"/>
              <wp:positionH relativeFrom="page">
                <wp:posOffset>5210175</wp:posOffset>
              </wp:positionH>
              <wp:positionV relativeFrom="page">
                <wp:posOffset>462280</wp:posOffset>
              </wp:positionV>
              <wp:extent cx="178435" cy="1778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2EA" w:rsidRDefault="00C062EA">
                          <w:pPr>
                            <w:spacing w:line="262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0.25pt;margin-top:36.4pt;width:14.05pt;height:14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" filled="f" stroked="f">
              <v:textbox inset="0,0,0,0">
                <w:txbxContent>
                  <w:p w:rsidR="00C062EA" w:rsidRDefault="00C062EA">
                    <w:pPr>
                      <w:spacing w:line="262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77AB"/>
    <w:multiLevelType w:val="hybridMultilevel"/>
    <w:tmpl w:val="77F68E12"/>
    <w:lvl w:ilvl="0" w:tplc="AD3C6BC6">
      <w:start w:val="1"/>
      <w:numFmt w:val="decimal"/>
      <w:lvlText w:val="%1.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4F59C">
      <w:numFmt w:val="bullet"/>
      <w:lvlText w:val="•"/>
      <w:lvlJc w:val="left"/>
      <w:pPr>
        <w:ind w:left="1124" w:hanging="464"/>
      </w:pPr>
      <w:rPr>
        <w:rFonts w:hint="default"/>
        <w:lang w:val="ru-RU" w:eastAsia="en-US" w:bidi="ar-SA"/>
      </w:rPr>
    </w:lvl>
    <w:lvl w:ilvl="2" w:tplc="E9422114">
      <w:numFmt w:val="bullet"/>
      <w:lvlText w:val="•"/>
      <w:lvlJc w:val="left"/>
      <w:pPr>
        <w:ind w:left="2128" w:hanging="464"/>
      </w:pPr>
      <w:rPr>
        <w:rFonts w:hint="default"/>
        <w:lang w:val="ru-RU" w:eastAsia="en-US" w:bidi="ar-SA"/>
      </w:rPr>
    </w:lvl>
    <w:lvl w:ilvl="3" w:tplc="5142D650">
      <w:numFmt w:val="bullet"/>
      <w:lvlText w:val="•"/>
      <w:lvlJc w:val="left"/>
      <w:pPr>
        <w:ind w:left="3132" w:hanging="464"/>
      </w:pPr>
      <w:rPr>
        <w:rFonts w:hint="default"/>
        <w:lang w:val="ru-RU" w:eastAsia="en-US" w:bidi="ar-SA"/>
      </w:rPr>
    </w:lvl>
    <w:lvl w:ilvl="4" w:tplc="77068B9A">
      <w:numFmt w:val="bullet"/>
      <w:lvlText w:val="•"/>
      <w:lvlJc w:val="left"/>
      <w:pPr>
        <w:ind w:left="4136" w:hanging="464"/>
      </w:pPr>
      <w:rPr>
        <w:rFonts w:hint="default"/>
        <w:lang w:val="ru-RU" w:eastAsia="en-US" w:bidi="ar-SA"/>
      </w:rPr>
    </w:lvl>
    <w:lvl w:ilvl="5" w:tplc="3AC4E5C0">
      <w:numFmt w:val="bullet"/>
      <w:lvlText w:val="•"/>
      <w:lvlJc w:val="left"/>
      <w:pPr>
        <w:ind w:left="5140" w:hanging="464"/>
      </w:pPr>
      <w:rPr>
        <w:rFonts w:hint="default"/>
        <w:lang w:val="ru-RU" w:eastAsia="en-US" w:bidi="ar-SA"/>
      </w:rPr>
    </w:lvl>
    <w:lvl w:ilvl="6" w:tplc="79341D7A">
      <w:numFmt w:val="bullet"/>
      <w:lvlText w:val="•"/>
      <w:lvlJc w:val="left"/>
      <w:pPr>
        <w:ind w:left="6144" w:hanging="464"/>
      </w:pPr>
      <w:rPr>
        <w:rFonts w:hint="default"/>
        <w:lang w:val="ru-RU" w:eastAsia="en-US" w:bidi="ar-SA"/>
      </w:rPr>
    </w:lvl>
    <w:lvl w:ilvl="7" w:tplc="3CF63DAE">
      <w:numFmt w:val="bullet"/>
      <w:lvlText w:val="•"/>
      <w:lvlJc w:val="left"/>
      <w:pPr>
        <w:ind w:left="7148" w:hanging="464"/>
      </w:pPr>
      <w:rPr>
        <w:rFonts w:hint="default"/>
        <w:lang w:val="ru-RU" w:eastAsia="en-US" w:bidi="ar-SA"/>
      </w:rPr>
    </w:lvl>
    <w:lvl w:ilvl="8" w:tplc="B540E128">
      <w:numFmt w:val="bullet"/>
      <w:lvlText w:val="•"/>
      <w:lvlJc w:val="left"/>
      <w:pPr>
        <w:ind w:left="8152" w:hanging="464"/>
      </w:pPr>
      <w:rPr>
        <w:rFonts w:hint="default"/>
        <w:lang w:val="ru-RU" w:eastAsia="en-US" w:bidi="ar-SA"/>
      </w:rPr>
    </w:lvl>
  </w:abstractNum>
  <w:abstractNum w:abstractNumId="1">
    <w:nsid w:val="36341A1C"/>
    <w:multiLevelType w:val="hybridMultilevel"/>
    <w:tmpl w:val="7528FF6E"/>
    <w:lvl w:ilvl="0" w:tplc="A310441C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5"/>
    <w:rsid w:val="000453EE"/>
    <w:rsid w:val="00067E1A"/>
    <w:rsid w:val="0009653A"/>
    <w:rsid w:val="000E3E28"/>
    <w:rsid w:val="0013473F"/>
    <w:rsid w:val="00137F23"/>
    <w:rsid w:val="00156EA3"/>
    <w:rsid w:val="001B7407"/>
    <w:rsid w:val="001C1F6D"/>
    <w:rsid w:val="001C63D9"/>
    <w:rsid w:val="001F117C"/>
    <w:rsid w:val="00250932"/>
    <w:rsid w:val="002B13B3"/>
    <w:rsid w:val="003F78BE"/>
    <w:rsid w:val="00441717"/>
    <w:rsid w:val="004525F1"/>
    <w:rsid w:val="00486B83"/>
    <w:rsid w:val="00647F4A"/>
    <w:rsid w:val="00652AE6"/>
    <w:rsid w:val="0069035E"/>
    <w:rsid w:val="006F2BE0"/>
    <w:rsid w:val="007B1EEE"/>
    <w:rsid w:val="0084379B"/>
    <w:rsid w:val="0089120C"/>
    <w:rsid w:val="008B0721"/>
    <w:rsid w:val="008B3B7C"/>
    <w:rsid w:val="00930C20"/>
    <w:rsid w:val="00945A6C"/>
    <w:rsid w:val="00975371"/>
    <w:rsid w:val="009C1135"/>
    <w:rsid w:val="00A31441"/>
    <w:rsid w:val="00A64866"/>
    <w:rsid w:val="00B77A3E"/>
    <w:rsid w:val="00BF4F5E"/>
    <w:rsid w:val="00C00478"/>
    <w:rsid w:val="00C03755"/>
    <w:rsid w:val="00C062EA"/>
    <w:rsid w:val="00C10EB4"/>
    <w:rsid w:val="00C2020F"/>
    <w:rsid w:val="00C43466"/>
    <w:rsid w:val="00C76BD3"/>
    <w:rsid w:val="00C77C96"/>
    <w:rsid w:val="00CE2D54"/>
    <w:rsid w:val="00D512EF"/>
    <w:rsid w:val="00D730DC"/>
    <w:rsid w:val="00DA3D68"/>
    <w:rsid w:val="00DB5A6C"/>
    <w:rsid w:val="00E1560F"/>
    <w:rsid w:val="00E15977"/>
    <w:rsid w:val="00E63493"/>
    <w:rsid w:val="00E95DE6"/>
    <w:rsid w:val="00F35AF0"/>
    <w:rsid w:val="00F628D4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7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75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3755"/>
    <w:pPr>
      <w:ind w:left="112"/>
      <w:outlineLvl w:val="1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C03755"/>
    <w:pPr>
      <w:spacing w:before="160"/>
      <w:ind w:left="1931" w:right="1918" w:hanging="3"/>
      <w:jc w:val="center"/>
    </w:pPr>
    <w:rPr>
      <w:b/>
      <w:bCs/>
      <w:sz w:val="30"/>
      <w:szCs w:val="30"/>
    </w:rPr>
  </w:style>
  <w:style w:type="paragraph" w:styleId="a6">
    <w:name w:val="List Paragraph"/>
    <w:basedOn w:val="a"/>
    <w:uiPriority w:val="34"/>
    <w:qFormat/>
    <w:rsid w:val="00C03755"/>
    <w:pPr>
      <w:ind w:left="112" w:right="1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03755"/>
  </w:style>
  <w:style w:type="paragraph" w:styleId="a7">
    <w:name w:val="Balloon Text"/>
    <w:basedOn w:val="a"/>
    <w:link w:val="a8"/>
    <w:uiPriority w:val="99"/>
    <w:semiHidden/>
    <w:unhideWhenUsed/>
    <w:rsid w:val="00137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F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137F23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character" w:styleId="a9">
    <w:name w:val="Hyperlink"/>
    <w:uiPriority w:val="99"/>
    <w:rsid w:val="0089120C"/>
    <w:rPr>
      <w:strike w:val="0"/>
      <w:dstrike w:val="0"/>
      <w:color w:val="068FA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7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75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3755"/>
    <w:pPr>
      <w:ind w:left="112"/>
      <w:outlineLvl w:val="1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C03755"/>
    <w:pPr>
      <w:spacing w:before="160"/>
      <w:ind w:left="1931" w:right="1918" w:hanging="3"/>
      <w:jc w:val="center"/>
    </w:pPr>
    <w:rPr>
      <w:b/>
      <w:bCs/>
      <w:sz w:val="30"/>
      <w:szCs w:val="30"/>
    </w:rPr>
  </w:style>
  <w:style w:type="paragraph" w:styleId="a6">
    <w:name w:val="List Paragraph"/>
    <w:basedOn w:val="a"/>
    <w:uiPriority w:val="34"/>
    <w:qFormat/>
    <w:rsid w:val="00C03755"/>
    <w:pPr>
      <w:ind w:left="112" w:right="1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03755"/>
  </w:style>
  <w:style w:type="paragraph" w:styleId="a7">
    <w:name w:val="Balloon Text"/>
    <w:basedOn w:val="a"/>
    <w:link w:val="a8"/>
    <w:uiPriority w:val="99"/>
    <w:semiHidden/>
    <w:unhideWhenUsed/>
    <w:rsid w:val="00137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F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137F23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character" w:styleId="a9">
    <w:name w:val="Hyperlink"/>
    <w:uiPriority w:val="99"/>
    <w:rsid w:val="0089120C"/>
    <w:rPr>
      <w:strike w:val="0"/>
      <w:dstrike w:val="0"/>
      <w:color w:val="068FA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2024-03-29T10:24:00Z</cp:lastPrinted>
  <dcterms:created xsi:type="dcterms:W3CDTF">2024-03-29T10:27:00Z</dcterms:created>
  <dcterms:modified xsi:type="dcterms:W3CDTF">2024-03-29T10:27:00Z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2024-03-22T00:00:00Z</vt:filetime>
  </property>
  <property fmtid="{D5CDD505-2E9C-101B-9397-08002B2CF9AE}" pid="5" name="Producer">
    <vt:lpwstr>GPL Ghostscript 10.01.1</vt:lpwstr>
  </property>
</Properties>
</file>