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33" w:rsidRDefault="006B13C8">
      <w:pPr>
        <w:spacing w:before="72"/>
        <w:ind w:left="8"/>
        <w:jc w:val="center"/>
        <w:rPr>
          <w:b/>
          <w:sz w:val="26"/>
        </w:rPr>
      </w:pPr>
      <w:bookmarkStart w:id="0" w:name="_GoBack"/>
      <w:bookmarkEnd w:id="0"/>
      <w:r>
        <w:rPr>
          <w:b/>
          <w:spacing w:val="-2"/>
          <w:sz w:val="26"/>
        </w:rPr>
        <w:t>АДМИНИСТРАЦИЯ</w:t>
      </w:r>
    </w:p>
    <w:p w:rsidR="00707F33" w:rsidRDefault="00AB612F">
      <w:pPr>
        <w:spacing w:before="3"/>
        <w:ind w:left="6"/>
        <w:jc w:val="center"/>
        <w:rPr>
          <w:b/>
          <w:sz w:val="26"/>
        </w:rPr>
      </w:pPr>
      <w:r>
        <w:rPr>
          <w:b/>
          <w:sz w:val="26"/>
        </w:rPr>
        <w:t>ШИЛО-ГОЛИЦЫНСКОГО</w:t>
      </w:r>
      <w:r w:rsidR="006B13C8">
        <w:rPr>
          <w:b/>
          <w:spacing w:val="-17"/>
          <w:sz w:val="26"/>
        </w:rPr>
        <w:t xml:space="preserve"> </w:t>
      </w:r>
      <w:r w:rsidR="006B13C8">
        <w:rPr>
          <w:b/>
          <w:sz w:val="26"/>
        </w:rPr>
        <w:t>МУНИЦИПАЛЬНОГО</w:t>
      </w:r>
      <w:r w:rsidR="006B13C8">
        <w:rPr>
          <w:b/>
          <w:spacing w:val="-16"/>
          <w:sz w:val="26"/>
        </w:rPr>
        <w:t xml:space="preserve"> </w:t>
      </w:r>
      <w:r w:rsidR="006B13C8">
        <w:rPr>
          <w:b/>
          <w:sz w:val="26"/>
        </w:rPr>
        <w:t>ОБРАЗОВАНИЯ РТИЩЕВСКОГО МУНИЦИПАЛЬНОГО РАЙОНА</w:t>
      </w:r>
    </w:p>
    <w:p w:rsidR="00707F33" w:rsidRDefault="006B13C8">
      <w:pPr>
        <w:spacing w:line="482" w:lineRule="auto"/>
        <w:ind w:left="3557" w:right="2140" w:hanging="480"/>
        <w:rPr>
          <w:b/>
          <w:sz w:val="26"/>
        </w:rPr>
      </w:pPr>
      <w:r>
        <w:rPr>
          <w:b/>
          <w:sz w:val="26"/>
        </w:rPr>
        <w:t>САРАТОВСКОЙ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ОБЛАСТИ </w:t>
      </w:r>
      <w:r>
        <w:rPr>
          <w:b/>
          <w:spacing w:val="-2"/>
          <w:sz w:val="26"/>
        </w:rPr>
        <w:t>ПОСТАНОВЛЕНИЕ</w:t>
      </w:r>
    </w:p>
    <w:p w:rsidR="00707F33" w:rsidRDefault="006B13C8" w:rsidP="00083150">
      <w:pPr>
        <w:rPr>
          <w:b/>
          <w:spacing w:val="-10"/>
          <w:sz w:val="26"/>
        </w:rPr>
      </w:pP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 w:rsidR="00AB612F">
        <w:rPr>
          <w:b/>
          <w:sz w:val="26"/>
        </w:rPr>
        <w:t>15</w:t>
      </w:r>
      <w:r>
        <w:rPr>
          <w:b/>
          <w:spacing w:val="-6"/>
          <w:sz w:val="26"/>
        </w:rPr>
        <w:t xml:space="preserve"> </w:t>
      </w:r>
      <w:r w:rsidR="00AB612F">
        <w:rPr>
          <w:b/>
          <w:spacing w:val="-6"/>
          <w:sz w:val="26"/>
        </w:rPr>
        <w:t>марта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7"/>
          <w:sz w:val="26"/>
        </w:rPr>
        <w:t xml:space="preserve"> </w:t>
      </w:r>
      <w:r w:rsidR="00AB612F">
        <w:rPr>
          <w:b/>
          <w:spacing w:val="-7"/>
          <w:sz w:val="26"/>
        </w:rPr>
        <w:t>1</w:t>
      </w:r>
      <w:r>
        <w:rPr>
          <w:b/>
          <w:spacing w:val="-10"/>
          <w:sz w:val="26"/>
        </w:rPr>
        <w:t>6</w:t>
      </w:r>
    </w:p>
    <w:p w:rsidR="00083150" w:rsidRDefault="00083150" w:rsidP="00083150">
      <w:pPr>
        <w:rPr>
          <w:b/>
          <w:sz w:val="26"/>
        </w:rPr>
      </w:pPr>
    </w:p>
    <w:p w:rsidR="00083150" w:rsidRDefault="006B13C8" w:rsidP="00083150">
      <w:pPr>
        <w:rPr>
          <w:b/>
          <w:sz w:val="26"/>
        </w:rPr>
      </w:pPr>
      <w:r>
        <w:rPr>
          <w:b/>
          <w:sz w:val="26"/>
        </w:rPr>
        <w:t xml:space="preserve">О закладке и ведении электронных </w:t>
      </w:r>
      <w:proofErr w:type="spellStart"/>
      <w:r>
        <w:rPr>
          <w:b/>
          <w:sz w:val="26"/>
        </w:rPr>
        <w:t>похозяйственных</w:t>
      </w:r>
      <w:proofErr w:type="spellEnd"/>
      <w:r>
        <w:rPr>
          <w:b/>
          <w:sz w:val="26"/>
        </w:rPr>
        <w:t xml:space="preserve"> книг </w:t>
      </w:r>
    </w:p>
    <w:p w:rsidR="00083150" w:rsidRDefault="006B13C8" w:rsidP="00083150">
      <w:pPr>
        <w:rPr>
          <w:b/>
          <w:sz w:val="26"/>
        </w:rPr>
      </w:pPr>
      <w:r>
        <w:rPr>
          <w:b/>
          <w:sz w:val="26"/>
        </w:rPr>
        <w:t xml:space="preserve">учета личных подсобных хозяйств граждан на территории </w:t>
      </w:r>
    </w:p>
    <w:p w:rsidR="00083150" w:rsidRDefault="00AB612F" w:rsidP="00083150">
      <w:pPr>
        <w:rPr>
          <w:b/>
          <w:sz w:val="26"/>
        </w:rPr>
      </w:pPr>
      <w:r>
        <w:rPr>
          <w:b/>
          <w:sz w:val="26"/>
        </w:rPr>
        <w:t>Шило-</w:t>
      </w:r>
      <w:proofErr w:type="spellStart"/>
      <w:r>
        <w:rPr>
          <w:b/>
          <w:sz w:val="26"/>
        </w:rPr>
        <w:t>Голицынского</w:t>
      </w:r>
      <w:proofErr w:type="spellEnd"/>
      <w:r w:rsidR="006B13C8">
        <w:rPr>
          <w:b/>
          <w:sz w:val="26"/>
        </w:rPr>
        <w:t xml:space="preserve"> муниципального образования </w:t>
      </w:r>
    </w:p>
    <w:p w:rsidR="00083150" w:rsidRDefault="006B13C8" w:rsidP="00083150">
      <w:pPr>
        <w:rPr>
          <w:b/>
          <w:spacing w:val="-9"/>
          <w:sz w:val="26"/>
        </w:rPr>
      </w:pPr>
      <w:proofErr w:type="spellStart"/>
      <w:r>
        <w:rPr>
          <w:b/>
          <w:sz w:val="26"/>
        </w:rPr>
        <w:t>Ртищевского</w:t>
      </w:r>
      <w:proofErr w:type="spellEnd"/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9"/>
          <w:sz w:val="26"/>
        </w:rPr>
        <w:t xml:space="preserve"> </w:t>
      </w:r>
    </w:p>
    <w:p w:rsidR="00707F33" w:rsidRDefault="006B13C8" w:rsidP="00083150">
      <w:pPr>
        <w:rPr>
          <w:b/>
          <w:sz w:val="26"/>
        </w:rPr>
      </w:pPr>
      <w:r>
        <w:rPr>
          <w:b/>
          <w:sz w:val="26"/>
        </w:rPr>
        <w:t>Саратовской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области на 2024- 2028 годы</w:t>
      </w:r>
    </w:p>
    <w:p w:rsidR="00083150" w:rsidRDefault="00083150" w:rsidP="00083150">
      <w:pPr>
        <w:rPr>
          <w:b/>
          <w:sz w:val="26"/>
        </w:rPr>
      </w:pPr>
    </w:p>
    <w:p w:rsidR="00707F33" w:rsidRDefault="006B13C8" w:rsidP="00083150">
      <w:pPr>
        <w:pStyle w:val="a3"/>
        <w:tabs>
          <w:tab w:val="left" w:pos="7205"/>
        </w:tabs>
        <w:spacing w:line="240" w:lineRule="auto"/>
        <w:ind w:left="0" w:firstLine="709"/>
        <w:jc w:val="both"/>
      </w:pPr>
      <w:r>
        <w:t xml:space="preserve">В соответствии со ст. 8 Федерального закона от 07.07.2003 г. № 112-ФЗ «О личном подсобном хозяйстве», Федеральным законом Российской федерации от 06.10.2003 г.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книг» и в целях учета личных подсобных хозяйств на территории </w:t>
      </w:r>
      <w:r w:rsidR="00AB612F">
        <w:t>Шило-</w:t>
      </w:r>
      <w:proofErr w:type="spellStart"/>
      <w:r w:rsidR="00AB612F">
        <w:t>Голицынского</w:t>
      </w:r>
      <w:proofErr w:type="spellEnd"/>
      <w:r>
        <w:rPr>
          <w:spacing w:val="40"/>
        </w:rPr>
        <w:t xml:space="preserve"> </w:t>
      </w:r>
      <w:r>
        <w:t xml:space="preserve">муниципального образования </w:t>
      </w:r>
      <w:proofErr w:type="spellStart"/>
      <w:r>
        <w:t>Ртищевского</w:t>
      </w:r>
      <w:proofErr w:type="spellEnd"/>
      <w:r>
        <w:t xml:space="preserve"> муниципального района</w:t>
      </w:r>
      <w:r>
        <w:rPr>
          <w:spacing w:val="80"/>
          <w:w w:val="150"/>
        </w:rPr>
        <w:t xml:space="preserve">  </w:t>
      </w:r>
      <w:r>
        <w:t>Саратовской</w:t>
      </w:r>
      <w:r>
        <w:rPr>
          <w:spacing w:val="80"/>
          <w:w w:val="150"/>
        </w:rPr>
        <w:t xml:space="preserve">  </w:t>
      </w:r>
      <w:r>
        <w:t>области,</w:t>
      </w:r>
      <w:r>
        <w:rPr>
          <w:spacing w:val="80"/>
          <w:w w:val="150"/>
        </w:rPr>
        <w:t xml:space="preserve">  </w:t>
      </w:r>
      <w:r>
        <w:t>админи</w:t>
      </w:r>
      <w:r w:rsidR="00AB612F">
        <w:t xml:space="preserve">страция </w:t>
      </w:r>
      <w:r w:rsidR="00AB612F">
        <w:rPr>
          <w:spacing w:val="-2"/>
        </w:rPr>
        <w:t>Шило-</w:t>
      </w:r>
      <w:proofErr w:type="spellStart"/>
      <w:r w:rsidR="00AB612F">
        <w:rPr>
          <w:spacing w:val="-2"/>
        </w:rPr>
        <w:t>Голицынского</w:t>
      </w:r>
      <w:proofErr w:type="spellEnd"/>
      <w:r>
        <w:rPr>
          <w:spacing w:val="-2"/>
        </w:rPr>
        <w:t xml:space="preserve"> </w:t>
      </w:r>
      <w:r>
        <w:t xml:space="preserve">муниципального образования </w:t>
      </w:r>
      <w:proofErr w:type="spellStart"/>
      <w:r>
        <w:t>Ртищевского</w:t>
      </w:r>
      <w:proofErr w:type="spellEnd"/>
      <w:r>
        <w:t xml:space="preserve"> муниципального района Саратовской области ПОСТАНОВЛЯЕТ: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279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Организовать на территории </w:t>
      </w:r>
      <w:r w:rsidR="00AB612F">
        <w:rPr>
          <w:sz w:val="26"/>
        </w:rPr>
        <w:t>Шило-</w:t>
      </w:r>
      <w:proofErr w:type="spellStart"/>
      <w:r w:rsidR="00AB612F">
        <w:rPr>
          <w:sz w:val="26"/>
        </w:rPr>
        <w:t>Голицынского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Ртищевского</w:t>
      </w:r>
      <w:proofErr w:type="spellEnd"/>
      <w:r>
        <w:rPr>
          <w:sz w:val="26"/>
        </w:rPr>
        <w:t xml:space="preserve"> муниципального района Саратовской области закладку новых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похозяйственных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</w:t>
      </w:r>
      <w:r>
        <w:rPr>
          <w:spacing w:val="-4"/>
          <w:sz w:val="26"/>
        </w:rPr>
        <w:t xml:space="preserve"> </w:t>
      </w:r>
      <w:r>
        <w:rPr>
          <w:sz w:val="26"/>
        </w:rPr>
        <w:t>учета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личных подсобных</w:t>
      </w:r>
      <w:r>
        <w:rPr>
          <w:spacing w:val="-4"/>
          <w:sz w:val="26"/>
        </w:rPr>
        <w:t xml:space="preserve"> </w:t>
      </w:r>
      <w:r>
        <w:rPr>
          <w:sz w:val="26"/>
        </w:rPr>
        <w:t>хозяйств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пять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лет на 2024 - 2028 годы в электронной форме в количестве 20 книг со следующей </w:t>
      </w:r>
      <w:r>
        <w:rPr>
          <w:spacing w:val="-2"/>
          <w:sz w:val="26"/>
        </w:rPr>
        <w:t>нумерацией: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  <w:r>
        <w:rPr>
          <w:spacing w:val="-7"/>
          <w:sz w:val="26"/>
        </w:rPr>
        <w:t xml:space="preserve"> </w:t>
      </w:r>
      <w:r w:rsidR="00AB612F">
        <w:rPr>
          <w:spacing w:val="-2"/>
          <w:sz w:val="26"/>
        </w:rPr>
        <w:t>Шило-Голицыно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д.</w:t>
      </w:r>
      <w:r>
        <w:rPr>
          <w:spacing w:val="-3"/>
          <w:sz w:val="26"/>
        </w:rPr>
        <w:t xml:space="preserve"> </w:t>
      </w:r>
      <w:proofErr w:type="spellStart"/>
      <w:r w:rsidR="00AB612F">
        <w:rPr>
          <w:spacing w:val="-2"/>
          <w:sz w:val="26"/>
        </w:rPr>
        <w:t>Дубасово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п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 w:rsidR="00AB612F">
        <w:rPr>
          <w:spacing w:val="-2"/>
          <w:sz w:val="26"/>
        </w:rPr>
        <w:t>имени Максима Горького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учета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п</w:t>
      </w:r>
      <w:r>
        <w:rPr>
          <w:sz w:val="26"/>
        </w:rPr>
        <w:t>.</w:t>
      </w:r>
      <w:r w:rsidR="00AB612F">
        <w:rPr>
          <w:sz w:val="26"/>
        </w:rPr>
        <w:t xml:space="preserve"> Мещанский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д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proofErr w:type="spellStart"/>
      <w:r w:rsidR="00AB612F">
        <w:rPr>
          <w:spacing w:val="-7"/>
          <w:sz w:val="26"/>
        </w:rPr>
        <w:t>Битяговка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 w:rsidR="00AB612F">
        <w:rPr>
          <w:sz w:val="26"/>
        </w:rPr>
        <w:t>п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 w:rsidR="00AB612F">
        <w:rPr>
          <w:spacing w:val="-3"/>
          <w:sz w:val="26"/>
        </w:rPr>
        <w:t>Красные Гривки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п</w:t>
      </w:r>
      <w:r>
        <w:rPr>
          <w:sz w:val="26"/>
        </w:rPr>
        <w:t>.</w:t>
      </w:r>
      <w:r w:rsidR="00AB612F">
        <w:rPr>
          <w:sz w:val="26"/>
        </w:rPr>
        <w:t xml:space="preserve"> </w:t>
      </w:r>
      <w:proofErr w:type="spellStart"/>
      <w:r w:rsidR="00AB612F">
        <w:rPr>
          <w:sz w:val="26"/>
        </w:rPr>
        <w:t>Барабановка</w:t>
      </w:r>
      <w:proofErr w:type="spellEnd"/>
      <w:proofErr w:type="gramStart"/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,</w:t>
      </w:r>
      <w:proofErr w:type="gramEnd"/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 w:rsidR="00AB612F">
        <w:rPr>
          <w:sz w:val="26"/>
        </w:rPr>
        <w:t>с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proofErr w:type="spellStart"/>
      <w:r w:rsidR="00AB612F">
        <w:rPr>
          <w:spacing w:val="-3"/>
          <w:sz w:val="26"/>
        </w:rPr>
        <w:t>Ерышевка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9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д.</w:t>
      </w:r>
      <w:r>
        <w:rPr>
          <w:spacing w:val="-3"/>
          <w:sz w:val="26"/>
        </w:rPr>
        <w:t xml:space="preserve"> </w:t>
      </w:r>
      <w:r w:rsidR="00AB612F">
        <w:rPr>
          <w:spacing w:val="-3"/>
          <w:sz w:val="26"/>
        </w:rPr>
        <w:t>Ярославка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 w:rsidR="00AB612F">
        <w:rPr>
          <w:sz w:val="26"/>
        </w:rPr>
        <w:t>с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 w:rsidR="00AB612F">
        <w:rPr>
          <w:spacing w:val="-3"/>
          <w:sz w:val="26"/>
        </w:rPr>
        <w:t>Змеевка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книга</w:t>
      </w:r>
      <w:r>
        <w:rPr>
          <w:spacing w:val="-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11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  <w:r>
        <w:rPr>
          <w:spacing w:val="-8"/>
          <w:sz w:val="26"/>
        </w:rPr>
        <w:t xml:space="preserve"> </w:t>
      </w:r>
      <w:r w:rsidR="00AB612F">
        <w:rPr>
          <w:sz w:val="26"/>
        </w:rPr>
        <w:t>Малиновка</w:t>
      </w:r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12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 xml:space="preserve">д. </w:t>
      </w:r>
      <w:proofErr w:type="spellStart"/>
      <w:r w:rsidR="00AB612F">
        <w:rPr>
          <w:sz w:val="26"/>
        </w:rPr>
        <w:t>Драгуновка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13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 xml:space="preserve">д. </w:t>
      </w:r>
      <w:proofErr w:type="spellStart"/>
      <w:r w:rsidR="00AB612F">
        <w:rPr>
          <w:sz w:val="26"/>
        </w:rPr>
        <w:t>Сафоновка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14</w:t>
      </w:r>
      <w:r>
        <w:rPr>
          <w:spacing w:val="-9"/>
          <w:sz w:val="26"/>
        </w:rPr>
        <w:t xml:space="preserve"> </w:t>
      </w:r>
      <w:r w:rsidR="00AB612F"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AB612F">
        <w:rPr>
          <w:sz w:val="26"/>
        </w:rPr>
        <w:t xml:space="preserve">д. </w:t>
      </w:r>
      <w:proofErr w:type="spellStart"/>
      <w:r w:rsidR="00AB612F">
        <w:rPr>
          <w:sz w:val="26"/>
        </w:rPr>
        <w:t>Волчиновка</w:t>
      </w:r>
      <w:proofErr w:type="spellEnd"/>
      <w:r>
        <w:rPr>
          <w:spacing w:val="-2"/>
          <w:sz w:val="26"/>
        </w:rPr>
        <w:t>,</w:t>
      </w:r>
    </w:p>
    <w:p w:rsidR="00707F33" w:rsidRDefault="006B13C8" w:rsidP="00083150">
      <w:pPr>
        <w:pStyle w:val="a4"/>
        <w:numPr>
          <w:ilvl w:val="1"/>
          <w:numId w:val="1"/>
        </w:numPr>
        <w:tabs>
          <w:tab w:val="left" w:pos="983"/>
        </w:tabs>
        <w:spacing w:line="240" w:lineRule="auto"/>
        <w:ind w:left="0" w:firstLine="709"/>
        <w:jc w:val="both"/>
        <w:rPr>
          <w:sz w:val="26"/>
        </w:rPr>
      </w:pPr>
      <w:proofErr w:type="spellStart"/>
      <w:r>
        <w:rPr>
          <w:sz w:val="26"/>
        </w:rPr>
        <w:t>похозяйственная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книга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15</w:t>
      </w:r>
      <w:r>
        <w:rPr>
          <w:spacing w:val="-4"/>
          <w:sz w:val="26"/>
        </w:rPr>
        <w:t xml:space="preserve"> </w:t>
      </w:r>
      <w:r w:rsidR="00AB612F">
        <w:rPr>
          <w:sz w:val="26"/>
        </w:rPr>
        <w:t>–</w:t>
      </w:r>
      <w:r>
        <w:rPr>
          <w:spacing w:val="-5"/>
          <w:sz w:val="26"/>
        </w:rPr>
        <w:t xml:space="preserve"> </w:t>
      </w:r>
      <w:r w:rsidR="00AB612F">
        <w:rPr>
          <w:sz w:val="26"/>
        </w:rPr>
        <w:t xml:space="preserve">д. </w:t>
      </w:r>
      <w:proofErr w:type="spellStart"/>
      <w:r w:rsidR="00AB612F">
        <w:rPr>
          <w:sz w:val="26"/>
        </w:rPr>
        <w:t>Платцовка</w:t>
      </w:r>
      <w:proofErr w:type="spellEnd"/>
      <w:r w:rsidR="00AB612F">
        <w:rPr>
          <w:sz w:val="26"/>
        </w:rPr>
        <w:t>.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139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Ежегодно, по состоянию на 1 января, путем сплошного обхода личных подсобных хозяйств и опроса членов личных подсобных хозяйств в период с 10 </w:t>
      </w:r>
      <w:r>
        <w:rPr>
          <w:sz w:val="26"/>
        </w:rPr>
        <w:lastRenderedPageBreak/>
        <w:t>января по 15 февраля осуществлять сбор сведений, указанных в книгах.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159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Записи в </w:t>
      </w:r>
      <w:proofErr w:type="spellStart"/>
      <w:r>
        <w:rPr>
          <w:sz w:val="26"/>
        </w:rPr>
        <w:t>похозяйственные</w:t>
      </w:r>
      <w:proofErr w:type="spellEnd"/>
      <w:r>
        <w:rPr>
          <w:sz w:val="26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370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При ведении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221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Ответственным за ведение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 в установленном порядке и их сохранность назначить ведущего специалиста администрации </w:t>
      </w:r>
      <w:r w:rsidR="00AB612F">
        <w:rPr>
          <w:sz w:val="26"/>
        </w:rPr>
        <w:t>Шило-</w:t>
      </w:r>
      <w:proofErr w:type="spellStart"/>
      <w:r w:rsidR="00AB612F">
        <w:rPr>
          <w:sz w:val="26"/>
        </w:rPr>
        <w:t>Голицынского</w:t>
      </w:r>
      <w:proofErr w:type="spellEnd"/>
      <w:r>
        <w:rPr>
          <w:sz w:val="26"/>
        </w:rPr>
        <w:t xml:space="preserve"> муниципального образо</w:t>
      </w:r>
      <w:r w:rsidR="00AB612F">
        <w:rPr>
          <w:sz w:val="26"/>
        </w:rPr>
        <w:t xml:space="preserve">вания </w:t>
      </w:r>
      <w:proofErr w:type="spellStart"/>
      <w:r w:rsidR="00AB612F">
        <w:rPr>
          <w:sz w:val="26"/>
        </w:rPr>
        <w:t>Шабельникову</w:t>
      </w:r>
      <w:proofErr w:type="spellEnd"/>
      <w:r w:rsidR="00AB612F">
        <w:rPr>
          <w:sz w:val="26"/>
        </w:rPr>
        <w:t xml:space="preserve"> Светлану Евгеньевну</w:t>
      </w:r>
      <w:r>
        <w:rPr>
          <w:sz w:val="26"/>
        </w:rPr>
        <w:t>.</w:t>
      </w:r>
    </w:p>
    <w:p w:rsidR="00707F33" w:rsidRDefault="006B13C8" w:rsidP="00CE6537">
      <w:pPr>
        <w:pStyle w:val="a4"/>
        <w:numPr>
          <w:ilvl w:val="0"/>
          <w:numId w:val="1"/>
        </w:numPr>
        <w:tabs>
          <w:tab w:val="left" w:pos="1111"/>
        </w:tabs>
        <w:spacing w:line="240" w:lineRule="auto"/>
        <w:ind w:left="0" w:firstLine="709"/>
        <w:jc w:val="both"/>
      </w:pPr>
      <w:r>
        <w:rPr>
          <w:sz w:val="26"/>
        </w:rPr>
        <w:t xml:space="preserve">Настоящее постановление вступает в силу со дня подписания и подлежит опубликованию на официальном сайте администрации </w:t>
      </w:r>
      <w:r w:rsidR="00AB612F">
        <w:rPr>
          <w:sz w:val="26"/>
        </w:rPr>
        <w:t>Шило-</w:t>
      </w:r>
      <w:proofErr w:type="spellStart"/>
      <w:r w:rsidR="00AB612F">
        <w:rPr>
          <w:sz w:val="26"/>
        </w:rPr>
        <w:t>Голицынского</w:t>
      </w:r>
      <w:proofErr w:type="spellEnd"/>
      <w:r>
        <w:rPr>
          <w:sz w:val="26"/>
        </w:rPr>
        <w:t xml:space="preserve"> </w:t>
      </w:r>
      <w:r w:rsidR="00083150">
        <w:rPr>
          <w:sz w:val="26"/>
        </w:rPr>
        <w:t>муниципального</w:t>
      </w:r>
      <w:r w:rsidR="00083150" w:rsidRPr="00083150">
        <w:rPr>
          <w:spacing w:val="40"/>
          <w:sz w:val="26"/>
        </w:rPr>
        <w:t xml:space="preserve"> образования в информационно</w:t>
      </w:r>
      <w:r>
        <w:rPr>
          <w:sz w:val="26"/>
        </w:rPr>
        <w:t>-</w:t>
      </w:r>
      <w:r w:rsidR="00083150">
        <w:rPr>
          <w:sz w:val="26"/>
        </w:rPr>
        <w:t>телекоммуникационной</w:t>
      </w:r>
      <w:r w:rsidR="00083150" w:rsidRPr="00083150">
        <w:rPr>
          <w:spacing w:val="40"/>
          <w:sz w:val="26"/>
        </w:rPr>
        <w:t xml:space="preserve"> сети</w:t>
      </w:r>
      <w:r w:rsidR="00083150">
        <w:rPr>
          <w:sz w:val="26"/>
        </w:rPr>
        <w:t xml:space="preserve"> </w:t>
      </w:r>
      <w:r w:rsidRPr="00083150">
        <w:rPr>
          <w:spacing w:val="-2"/>
        </w:rPr>
        <w:t>«Интернет».</w:t>
      </w:r>
    </w:p>
    <w:p w:rsidR="00707F33" w:rsidRDefault="006B13C8" w:rsidP="00083150">
      <w:pPr>
        <w:pStyle w:val="a4"/>
        <w:numPr>
          <w:ilvl w:val="0"/>
          <w:numId w:val="1"/>
        </w:numPr>
        <w:tabs>
          <w:tab w:val="left" w:pos="1092"/>
        </w:tabs>
        <w:spacing w:line="240" w:lineRule="auto"/>
        <w:ind w:left="0" w:firstLine="70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707F33" w:rsidRDefault="00707F33">
      <w:pPr>
        <w:pStyle w:val="a3"/>
        <w:spacing w:before="48" w:line="240" w:lineRule="auto"/>
        <w:ind w:left="0" w:firstLine="0"/>
        <w:rPr>
          <w:sz w:val="20"/>
        </w:rPr>
      </w:pPr>
    </w:p>
    <w:p w:rsidR="00AB612F" w:rsidRDefault="00AB612F">
      <w:pPr>
        <w:pStyle w:val="a3"/>
        <w:spacing w:before="48" w:line="240" w:lineRule="auto"/>
        <w:ind w:left="0" w:firstLine="0"/>
        <w:rPr>
          <w:sz w:val="20"/>
        </w:rPr>
      </w:pPr>
    </w:p>
    <w:p w:rsidR="00AB612F" w:rsidRDefault="00AB612F">
      <w:pPr>
        <w:pStyle w:val="a3"/>
        <w:spacing w:before="48" w:line="240" w:lineRule="auto"/>
        <w:ind w:left="0" w:firstLine="0"/>
        <w:rPr>
          <w:sz w:val="20"/>
        </w:rPr>
      </w:pPr>
    </w:p>
    <w:p w:rsidR="00AB612F" w:rsidRDefault="00AB612F" w:rsidP="00AB612F">
      <w:pPr>
        <w:adjustRightInd w:val="0"/>
        <w:jc w:val="both"/>
        <w:rPr>
          <w:b/>
          <w:bCs/>
          <w:sz w:val="26"/>
          <w:szCs w:val="26"/>
          <w:lang w:eastAsia="ru-RU"/>
        </w:rPr>
      </w:pPr>
      <w:proofErr w:type="spellStart"/>
      <w:r w:rsidRPr="00B21E8F">
        <w:rPr>
          <w:b/>
          <w:bCs/>
          <w:sz w:val="26"/>
          <w:szCs w:val="26"/>
          <w:lang w:eastAsia="ru-RU"/>
        </w:rPr>
        <w:t>И.о</w:t>
      </w:r>
      <w:proofErr w:type="spellEnd"/>
      <w:r w:rsidRPr="00B21E8F">
        <w:rPr>
          <w:b/>
          <w:bCs/>
          <w:sz w:val="26"/>
          <w:szCs w:val="26"/>
          <w:lang w:eastAsia="ru-RU"/>
        </w:rPr>
        <w:t xml:space="preserve"> главы </w:t>
      </w:r>
      <w:r>
        <w:rPr>
          <w:b/>
          <w:bCs/>
          <w:sz w:val="26"/>
          <w:szCs w:val="26"/>
          <w:lang w:eastAsia="ru-RU"/>
        </w:rPr>
        <w:t xml:space="preserve">администрации </w:t>
      </w:r>
    </w:p>
    <w:p w:rsidR="00AB612F" w:rsidRPr="00B21E8F" w:rsidRDefault="00AB612F" w:rsidP="00AB612F">
      <w:pPr>
        <w:adjustRightInd w:val="0"/>
        <w:jc w:val="both"/>
        <w:rPr>
          <w:b/>
          <w:sz w:val="26"/>
          <w:szCs w:val="26"/>
          <w:lang w:eastAsia="ru-RU"/>
        </w:rPr>
      </w:pPr>
      <w:r w:rsidRPr="00B21E8F">
        <w:rPr>
          <w:b/>
          <w:sz w:val="26"/>
          <w:szCs w:val="26"/>
          <w:lang w:eastAsia="ru-RU"/>
        </w:rPr>
        <w:t>Шило-</w:t>
      </w:r>
      <w:proofErr w:type="spellStart"/>
      <w:r w:rsidRPr="00B21E8F">
        <w:rPr>
          <w:b/>
          <w:sz w:val="26"/>
          <w:szCs w:val="26"/>
          <w:lang w:eastAsia="ru-RU"/>
        </w:rPr>
        <w:t>Голицынского</w:t>
      </w:r>
      <w:proofErr w:type="spellEnd"/>
      <w:r w:rsidRPr="00B21E8F">
        <w:rPr>
          <w:b/>
          <w:sz w:val="26"/>
          <w:szCs w:val="26"/>
          <w:lang w:eastAsia="ru-RU"/>
        </w:rPr>
        <w:t xml:space="preserve"> </w:t>
      </w:r>
    </w:p>
    <w:p w:rsidR="00AB612F" w:rsidRPr="00B21E8F" w:rsidRDefault="00AB612F" w:rsidP="00AB612F">
      <w:pPr>
        <w:jc w:val="both"/>
        <w:rPr>
          <w:color w:val="000000"/>
          <w:sz w:val="26"/>
          <w:szCs w:val="26"/>
        </w:rPr>
      </w:pPr>
      <w:r w:rsidRPr="00B21E8F">
        <w:rPr>
          <w:b/>
          <w:sz w:val="26"/>
          <w:szCs w:val="26"/>
          <w:lang w:eastAsia="ru-RU"/>
        </w:rPr>
        <w:t xml:space="preserve">муниципального образования </w:t>
      </w:r>
      <w:r w:rsidRPr="00B21E8F">
        <w:rPr>
          <w:b/>
          <w:sz w:val="26"/>
          <w:szCs w:val="26"/>
          <w:lang w:eastAsia="ru-RU"/>
        </w:rPr>
        <w:tab/>
      </w:r>
      <w:r w:rsidRPr="00B21E8F">
        <w:rPr>
          <w:b/>
          <w:sz w:val="26"/>
          <w:szCs w:val="26"/>
          <w:lang w:eastAsia="ru-RU"/>
        </w:rPr>
        <w:tab/>
      </w:r>
      <w:r w:rsidRPr="00B21E8F">
        <w:rPr>
          <w:b/>
          <w:sz w:val="26"/>
          <w:szCs w:val="26"/>
          <w:lang w:eastAsia="ru-RU"/>
        </w:rPr>
        <w:tab/>
      </w:r>
      <w:r w:rsidRPr="00B21E8F">
        <w:rPr>
          <w:b/>
          <w:sz w:val="26"/>
          <w:szCs w:val="26"/>
          <w:lang w:eastAsia="ru-RU"/>
        </w:rPr>
        <w:tab/>
      </w:r>
      <w:r w:rsidRPr="00B21E8F">
        <w:rPr>
          <w:b/>
          <w:sz w:val="26"/>
          <w:szCs w:val="26"/>
          <w:lang w:eastAsia="ru-RU"/>
        </w:rPr>
        <w:tab/>
        <w:t>А.А. Мещеряков</w:t>
      </w:r>
    </w:p>
    <w:p w:rsidR="00AB612F" w:rsidRDefault="00AB612F">
      <w:pPr>
        <w:pStyle w:val="a3"/>
        <w:spacing w:before="48" w:line="240" w:lineRule="auto"/>
        <w:ind w:left="0" w:firstLine="0"/>
        <w:rPr>
          <w:sz w:val="20"/>
        </w:rPr>
      </w:pPr>
    </w:p>
    <w:sectPr w:rsidR="00AB612F" w:rsidSect="00083150">
      <w:pgSz w:w="11910" w:h="16840"/>
      <w:pgMar w:top="1040" w:right="995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6AA7"/>
    <w:multiLevelType w:val="hybridMultilevel"/>
    <w:tmpl w:val="ACE66ED0"/>
    <w:lvl w:ilvl="0" w:tplc="BBD8E170">
      <w:start w:val="1"/>
      <w:numFmt w:val="decimal"/>
      <w:lvlText w:val="%1."/>
      <w:lvlJc w:val="left"/>
      <w:pPr>
        <w:ind w:left="119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B85FC4">
      <w:numFmt w:val="bullet"/>
      <w:lvlText w:val="-"/>
      <w:lvlJc w:val="left"/>
      <w:pPr>
        <w:ind w:left="98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2144626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3" w:tplc="888C08AA">
      <w:numFmt w:val="bullet"/>
      <w:lvlText w:val="•"/>
      <w:lvlJc w:val="left"/>
      <w:pPr>
        <w:ind w:left="2892" w:hanging="154"/>
      </w:pPr>
      <w:rPr>
        <w:rFonts w:hint="default"/>
        <w:lang w:val="ru-RU" w:eastAsia="en-US" w:bidi="ar-SA"/>
      </w:rPr>
    </w:lvl>
    <w:lvl w:ilvl="4" w:tplc="B0AAEE64">
      <w:numFmt w:val="bullet"/>
      <w:lvlText w:val="•"/>
      <w:lvlJc w:val="left"/>
      <w:pPr>
        <w:ind w:left="3848" w:hanging="154"/>
      </w:pPr>
      <w:rPr>
        <w:rFonts w:hint="default"/>
        <w:lang w:val="ru-RU" w:eastAsia="en-US" w:bidi="ar-SA"/>
      </w:rPr>
    </w:lvl>
    <w:lvl w:ilvl="5" w:tplc="29C6139C">
      <w:numFmt w:val="bullet"/>
      <w:lvlText w:val="•"/>
      <w:lvlJc w:val="left"/>
      <w:pPr>
        <w:ind w:left="4804" w:hanging="154"/>
      </w:pPr>
      <w:rPr>
        <w:rFonts w:hint="default"/>
        <w:lang w:val="ru-RU" w:eastAsia="en-US" w:bidi="ar-SA"/>
      </w:rPr>
    </w:lvl>
    <w:lvl w:ilvl="6" w:tplc="C5ACF07E">
      <w:numFmt w:val="bullet"/>
      <w:lvlText w:val="•"/>
      <w:lvlJc w:val="left"/>
      <w:pPr>
        <w:ind w:left="5760" w:hanging="154"/>
      </w:pPr>
      <w:rPr>
        <w:rFonts w:hint="default"/>
        <w:lang w:val="ru-RU" w:eastAsia="en-US" w:bidi="ar-SA"/>
      </w:rPr>
    </w:lvl>
    <w:lvl w:ilvl="7" w:tplc="A23E9292">
      <w:numFmt w:val="bullet"/>
      <w:lvlText w:val="•"/>
      <w:lvlJc w:val="left"/>
      <w:pPr>
        <w:ind w:left="6716" w:hanging="154"/>
      </w:pPr>
      <w:rPr>
        <w:rFonts w:hint="default"/>
        <w:lang w:val="ru-RU" w:eastAsia="en-US" w:bidi="ar-SA"/>
      </w:rPr>
    </w:lvl>
    <w:lvl w:ilvl="8" w:tplc="525AAEEA">
      <w:numFmt w:val="bullet"/>
      <w:lvlText w:val="•"/>
      <w:lvlJc w:val="left"/>
      <w:pPr>
        <w:ind w:left="7672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F33"/>
    <w:rsid w:val="00083150"/>
    <w:rsid w:val="006B13C8"/>
    <w:rsid w:val="00707F33"/>
    <w:rsid w:val="0099720D"/>
    <w:rsid w:val="00A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8" w:lineRule="exact"/>
      <w:ind w:left="983" w:hanging="15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983" w:hanging="15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8" w:lineRule="exact"/>
      <w:ind w:left="983" w:hanging="15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983" w:hanging="1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2024-03-20T07:48:00Z</dcterms:created>
  <dcterms:modified xsi:type="dcterms:W3CDTF">2024-03-20T07:48:00Z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