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2EE0" w:rsidRPr="0016721A" w:rsidRDefault="00542EE0" w:rsidP="008950A6">
      <w:pPr>
        <w:pStyle w:val="ae"/>
        <w:jc w:val="center"/>
        <w:rPr>
          <w:rFonts w:ascii="Times New Roman" w:hAnsi="Times New Roman"/>
          <w:b/>
          <w:sz w:val="26"/>
          <w:szCs w:val="26"/>
        </w:rPr>
      </w:pPr>
      <w:r w:rsidRPr="0016721A">
        <w:rPr>
          <w:rFonts w:ascii="Times New Roman" w:hAnsi="Times New Roman"/>
          <w:b/>
          <w:sz w:val="26"/>
          <w:szCs w:val="26"/>
        </w:rPr>
        <w:t>СОВЕТ</w:t>
      </w:r>
    </w:p>
    <w:p w:rsidR="00542EE0" w:rsidRPr="0016721A" w:rsidRDefault="008950A6" w:rsidP="00542EE0">
      <w:pPr>
        <w:pStyle w:val="ae"/>
        <w:jc w:val="center"/>
        <w:rPr>
          <w:rFonts w:ascii="Times New Roman" w:hAnsi="Times New Roman"/>
          <w:b/>
          <w:sz w:val="26"/>
          <w:szCs w:val="26"/>
        </w:rPr>
      </w:pPr>
      <w:r>
        <w:rPr>
          <w:rFonts w:ascii="Times New Roman" w:hAnsi="Times New Roman"/>
          <w:b/>
          <w:sz w:val="26"/>
          <w:szCs w:val="26"/>
        </w:rPr>
        <w:t>ШИЛО - ГОЛИЦЫНСКОГО</w:t>
      </w:r>
      <w:r w:rsidR="00542EE0" w:rsidRPr="0016721A">
        <w:rPr>
          <w:rFonts w:ascii="Times New Roman" w:hAnsi="Times New Roman"/>
          <w:b/>
          <w:sz w:val="26"/>
          <w:szCs w:val="26"/>
        </w:rPr>
        <w:t xml:space="preserve">  МУНИЦИПАЛЬНОГО ОБРАЗОВАНИЯ</w:t>
      </w:r>
    </w:p>
    <w:p w:rsidR="00542EE0" w:rsidRPr="0016721A" w:rsidRDefault="00542EE0" w:rsidP="00542EE0">
      <w:pPr>
        <w:pStyle w:val="ae"/>
        <w:jc w:val="center"/>
        <w:rPr>
          <w:rFonts w:ascii="Times New Roman" w:hAnsi="Times New Roman"/>
          <w:b/>
          <w:sz w:val="26"/>
          <w:szCs w:val="26"/>
        </w:rPr>
      </w:pPr>
      <w:r w:rsidRPr="0016721A">
        <w:rPr>
          <w:rFonts w:ascii="Times New Roman" w:hAnsi="Times New Roman"/>
          <w:b/>
          <w:sz w:val="26"/>
          <w:szCs w:val="26"/>
        </w:rPr>
        <w:t>РТИЩЕВСКОГО МУНИЦИПАЛЬНОГО РАЙОНА</w:t>
      </w:r>
    </w:p>
    <w:p w:rsidR="00542EE0" w:rsidRPr="0016721A" w:rsidRDefault="00542EE0" w:rsidP="00542EE0">
      <w:pPr>
        <w:pStyle w:val="ae"/>
        <w:jc w:val="center"/>
        <w:rPr>
          <w:rFonts w:ascii="Times New Roman" w:hAnsi="Times New Roman"/>
          <w:b/>
          <w:sz w:val="26"/>
          <w:szCs w:val="26"/>
        </w:rPr>
      </w:pPr>
      <w:r w:rsidRPr="0016721A">
        <w:rPr>
          <w:rFonts w:ascii="Times New Roman" w:hAnsi="Times New Roman"/>
          <w:b/>
          <w:sz w:val="26"/>
          <w:szCs w:val="26"/>
        </w:rPr>
        <w:t>САРАТОВСКОЙ ОБЛАСТИ</w:t>
      </w:r>
    </w:p>
    <w:p w:rsidR="00542EE0" w:rsidRPr="0016721A" w:rsidRDefault="00542EE0" w:rsidP="00542EE0">
      <w:pPr>
        <w:pStyle w:val="ae"/>
        <w:jc w:val="center"/>
        <w:rPr>
          <w:rFonts w:ascii="Times New Roman" w:hAnsi="Times New Roman"/>
          <w:b/>
          <w:sz w:val="26"/>
          <w:szCs w:val="26"/>
        </w:rPr>
      </w:pPr>
    </w:p>
    <w:p w:rsidR="00542EE0" w:rsidRPr="0016721A" w:rsidRDefault="0064439B" w:rsidP="00542EE0">
      <w:pPr>
        <w:pStyle w:val="ae"/>
        <w:jc w:val="center"/>
        <w:rPr>
          <w:rFonts w:ascii="Times New Roman" w:hAnsi="Times New Roman"/>
          <w:b/>
          <w:sz w:val="26"/>
          <w:szCs w:val="26"/>
        </w:rPr>
      </w:pPr>
      <w:r>
        <w:rPr>
          <w:rFonts w:ascii="Times New Roman" w:hAnsi="Times New Roman"/>
          <w:b/>
          <w:sz w:val="26"/>
          <w:szCs w:val="26"/>
        </w:rPr>
        <w:t xml:space="preserve">РЕШЕНИЕ </w:t>
      </w:r>
      <w:r w:rsidR="00542EE0" w:rsidRPr="0016721A">
        <w:rPr>
          <w:rFonts w:ascii="Times New Roman" w:hAnsi="Times New Roman"/>
          <w:b/>
          <w:sz w:val="26"/>
          <w:szCs w:val="26"/>
        </w:rPr>
        <w:t xml:space="preserve">   </w:t>
      </w:r>
    </w:p>
    <w:p w:rsidR="008950A6" w:rsidRDefault="008950A6" w:rsidP="00D1646C">
      <w:pPr>
        <w:pStyle w:val="a4"/>
        <w:jc w:val="both"/>
        <w:rPr>
          <w:rFonts w:ascii="Times New Roman" w:hAnsi="Times New Roman"/>
          <w:b/>
          <w:color w:val="000000"/>
        </w:rPr>
      </w:pPr>
    </w:p>
    <w:p w:rsidR="00D1646C" w:rsidRPr="0016721A" w:rsidRDefault="00A14378" w:rsidP="00D1646C">
      <w:pPr>
        <w:pStyle w:val="a4"/>
        <w:jc w:val="both"/>
        <w:rPr>
          <w:rFonts w:ascii="Times New Roman" w:hAnsi="Times New Roman"/>
          <w:b/>
          <w:color w:val="000000"/>
        </w:rPr>
      </w:pPr>
      <w:r w:rsidRPr="0016721A">
        <w:rPr>
          <w:rFonts w:ascii="Times New Roman" w:hAnsi="Times New Roman"/>
          <w:b/>
          <w:color w:val="000000"/>
        </w:rPr>
        <w:t>о</w:t>
      </w:r>
      <w:r w:rsidR="00D1646C" w:rsidRPr="0016721A">
        <w:rPr>
          <w:rFonts w:ascii="Times New Roman" w:hAnsi="Times New Roman"/>
          <w:b/>
          <w:color w:val="000000"/>
        </w:rPr>
        <w:t xml:space="preserve">т </w:t>
      </w:r>
      <w:r w:rsidR="0064439B">
        <w:rPr>
          <w:rFonts w:ascii="Times New Roman" w:hAnsi="Times New Roman"/>
          <w:b/>
          <w:color w:val="000000"/>
        </w:rPr>
        <w:t>04 мая</w:t>
      </w:r>
      <w:r w:rsidR="000833B4" w:rsidRPr="0016721A">
        <w:rPr>
          <w:rFonts w:ascii="Times New Roman" w:hAnsi="Times New Roman"/>
          <w:b/>
          <w:color w:val="000000"/>
        </w:rPr>
        <w:t xml:space="preserve"> </w:t>
      </w:r>
      <w:r w:rsidR="00CE2DED">
        <w:rPr>
          <w:rFonts w:ascii="Times New Roman" w:hAnsi="Times New Roman"/>
          <w:b/>
          <w:color w:val="000000"/>
        </w:rPr>
        <w:t>2017</w:t>
      </w:r>
      <w:r w:rsidR="005A1432" w:rsidRPr="0016721A">
        <w:rPr>
          <w:rFonts w:ascii="Times New Roman" w:hAnsi="Times New Roman"/>
          <w:b/>
          <w:color w:val="000000"/>
        </w:rPr>
        <w:t xml:space="preserve"> г.</w:t>
      </w:r>
      <w:r w:rsidR="00D1646C" w:rsidRPr="0016721A">
        <w:rPr>
          <w:rFonts w:ascii="Times New Roman" w:hAnsi="Times New Roman"/>
          <w:b/>
          <w:color w:val="000000"/>
        </w:rPr>
        <w:t xml:space="preserve">  </w:t>
      </w:r>
      <w:r w:rsidR="008950A6">
        <w:rPr>
          <w:rFonts w:ascii="Times New Roman" w:hAnsi="Times New Roman"/>
          <w:b/>
          <w:color w:val="000000"/>
        </w:rPr>
        <w:t xml:space="preserve">                          </w:t>
      </w:r>
      <w:r w:rsidR="0064439B">
        <w:rPr>
          <w:rFonts w:ascii="Times New Roman" w:hAnsi="Times New Roman"/>
          <w:b/>
          <w:color w:val="000000"/>
        </w:rPr>
        <w:t xml:space="preserve">             </w:t>
      </w:r>
      <w:r w:rsidR="00D1646C" w:rsidRPr="0016721A">
        <w:rPr>
          <w:rFonts w:ascii="Times New Roman" w:hAnsi="Times New Roman"/>
          <w:b/>
          <w:color w:val="000000"/>
        </w:rPr>
        <w:t xml:space="preserve">№ </w:t>
      </w:r>
      <w:r w:rsidR="0064439B">
        <w:rPr>
          <w:rFonts w:ascii="Times New Roman" w:hAnsi="Times New Roman"/>
          <w:b/>
          <w:color w:val="000000"/>
        </w:rPr>
        <w:t>18</w:t>
      </w:r>
    </w:p>
    <w:p w:rsidR="00D1646C" w:rsidRPr="0016721A" w:rsidRDefault="00D1646C" w:rsidP="00D1646C">
      <w:pPr>
        <w:pStyle w:val="a4"/>
        <w:jc w:val="both"/>
        <w:rPr>
          <w:rFonts w:ascii="Times New Roman" w:hAnsi="Times New Roman"/>
          <w:b/>
          <w:bCs/>
          <w:color w:val="000000"/>
        </w:rPr>
      </w:pPr>
    </w:p>
    <w:p w:rsidR="00557976" w:rsidRPr="0016721A" w:rsidRDefault="00557976" w:rsidP="008950A6">
      <w:pPr>
        <w:pStyle w:val="a4"/>
        <w:rPr>
          <w:rFonts w:ascii="Times New Roman" w:hAnsi="Times New Roman"/>
          <w:b/>
          <w:bCs/>
          <w:color w:val="000000"/>
        </w:rPr>
      </w:pPr>
      <w:r w:rsidRPr="0016721A">
        <w:rPr>
          <w:rFonts w:ascii="Times New Roman" w:hAnsi="Times New Roman"/>
          <w:b/>
          <w:bCs/>
          <w:color w:val="000000"/>
        </w:rPr>
        <w:t xml:space="preserve">Об установлении, выплате, перерасчете размера </w:t>
      </w:r>
    </w:p>
    <w:p w:rsidR="008950A6" w:rsidRDefault="001D684A" w:rsidP="008950A6">
      <w:pPr>
        <w:pStyle w:val="a4"/>
        <w:rPr>
          <w:rFonts w:ascii="Times New Roman" w:hAnsi="Times New Roman"/>
          <w:b/>
          <w:bCs/>
          <w:color w:val="000000"/>
        </w:rPr>
      </w:pPr>
      <w:r w:rsidRPr="0016721A">
        <w:rPr>
          <w:rFonts w:ascii="Times New Roman" w:hAnsi="Times New Roman"/>
          <w:b/>
          <w:bCs/>
          <w:color w:val="000000"/>
        </w:rPr>
        <w:t>пенсии за выслугу лет</w:t>
      </w:r>
      <w:r w:rsidR="00557976" w:rsidRPr="0016721A">
        <w:rPr>
          <w:rFonts w:ascii="Times New Roman" w:hAnsi="Times New Roman"/>
          <w:b/>
          <w:bCs/>
          <w:color w:val="000000"/>
        </w:rPr>
        <w:t xml:space="preserve"> лицам, замещавшим </w:t>
      </w:r>
    </w:p>
    <w:p w:rsidR="008950A6" w:rsidRDefault="00557976" w:rsidP="008950A6">
      <w:pPr>
        <w:pStyle w:val="a4"/>
        <w:rPr>
          <w:rFonts w:ascii="Times New Roman" w:hAnsi="Times New Roman"/>
          <w:b/>
          <w:bCs/>
          <w:color w:val="000000"/>
        </w:rPr>
      </w:pPr>
      <w:proofErr w:type="gramStart"/>
      <w:r w:rsidRPr="0016721A">
        <w:rPr>
          <w:rFonts w:ascii="Times New Roman" w:hAnsi="Times New Roman"/>
          <w:b/>
          <w:bCs/>
          <w:color w:val="000000"/>
        </w:rPr>
        <w:t xml:space="preserve">муниципальные должности муниципальной </w:t>
      </w:r>
      <w:proofErr w:type="gramEnd"/>
    </w:p>
    <w:p w:rsidR="008950A6" w:rsidRDefault="00557976" w:rsidP="008950A6">
      <w:pPr>
        <w:pStyle w:val="a4"/>
        <w:rPr>
          <w:rFonts w:ascii="Times New Roman" w:hAnsi="Times New Roman"/>
          <w:b/>
          <w:bCs/>
          <w:color w:val="000000"/>
        </w:rPr>
      </w:pPr>
      <w:r w:rsidRPr="0016721A">
        <w:rPr>
          <w:rFonts w:ascii="Times New Roman" w:hAnsi="Times New Roman"/>
          <w:b/>
          <w:bCs/>
          <w:color w:val="000000"/>
        </w:rPr>
        <w:t xml:space="preserve">службы в органах  местного самоуправления </w:t>
      </w:r>
    </w:p>
    <w:p w:rsidR="00557976" w:rsidRPr="0016721A" w:rsidRDefault="008950A6" w:rsidP="008950A6">
      <w:pPr>
        <w:pStyle w:val="a4"/>
        <w:rPr>
          <w:rFonts w:ascii="Times New Roman" w:hAnsi="Times New Roman"/>
          <w:b/>
          <w:bCs/>
          <w:color w:val="000000"/>
        </w:rPr>
      </w:pPr>
      <w:r>
        <w:rPr>
          <w:rFonts w:ascii="Times New Roman" w:hAnsi="Times New Roman"/>
          <w:b/>
          <w:bCs/>
          <w:color w:val="000000"/>
        </w:rPr>
        <w:t>Шило - Голицынского</w:t>
      </w:r>
      <w:r w:rsidR="00557976" w:rsidRPr="0016721A">
        <w:rPr>
          <w:rFonts w:ascii="Times New Roman" w:hAnsi="Times New Roman"/>
          <w:b/>
          <w:bCs/>
          <w:color w:val="000000"/>
        </w:rPr>
        <w:t xml:space="preserve"> муниципального </w:t>
      </w:r>
      <w:r w:rsidR="00B92E7B" w:rsidRPr="0016721A">
        <w:rPr>
          <w:rFonts w:ascii="Times New Roman" w:hAnsi="Times New Roman"/>
          <w:b/>
          <w:bCs/>
          <w:color w:val="000000"/>
        </w:rPr>
        <w:t>образования</w:t>
      </w:r>
    </w:p>
    <w:p w:rsidR="00557976" w:rsidRPr="0016721A" w:rsidRDefault="00557976" w:rsidP="00557976">
      <w:pPr>
        <w:pStyle w:val="a4"/>
        <w:jc w:val="both"/>
        <w:rPr>
          <w:rFonts w:ascii="Times New Roman" w:hAnsi="Times New Roman"/>
          <w:b/>
          <w:bCs/>
          <w:color w:val="000000"/>
        </w:rPr>
      </w:pPr>
    </w:p>
    <w:p w:rsidR="00557976" w:rsidRPr="0016721A" w:rsidRDefault="00557976" w:rsidP="00557976">
      <w:pPr>
        <w:pStyle w:val="a4"/>
        <w:ind w:firstLine="540"/>
        <w:jc w:val="both"/>
        <w:rPr>
          <w:rFonts w:ascii="Times New Roman" w:hAnsi="Times New Roman"/>
          <w:color w:val="000000"/>
        </w:rPr>
      </w:pPr>
      <w:r w:rsidRPr="0016721A">
        <w:rPr>
          <w:rFonts w:ascii="Times New Roman" w:hAnsi="Times New Roman"/>
          <w:bCs/>
          <w:color w:val="000000"/>
        </w:rPr>
        <w:t>В соответствии</w:t>
      </w:r>
      <w:r w:rsidR="00091F64" w:rsidRPr="0016721A">
        <w:rPr>
          <w:rFonts w:ascii="Times New Roman" w:hAnsi="Times New Roman"/>
          <w:bCs/>
          <w:color w:val="000000"/>
        </w:rPr>
        <w:t xml:space="preserve"> с Федеральным законом от </w:t>
      </w:r>
      <w:r w:rsidR="001D705E" w:rsidRPr="0016721A">
        <w:rPr>
          <w:rFonts w:ascii="Times New Roman" w:hAnsi="Times New Roman"/>
          <w:bCs/>
          <w:color w:val="000000"/>
        </w:rPr>
        <w:t>15 декабря 2001</w:t>
      </w:r>
      <w:r w:rsidRPr="0016721A">
        <w:rPr>
          <w:rFonts w:ascii="Times New Roman" w:hAnsi="Times New Roman"/>
          <w:bCs/>
          <w:color w:val="000000"/>
        </w:rPr>
        <w:t xml:space="preserve"> г. № </w:t>
      </w:r>
      <w:r w:rsidR="001D705E" w:rsidRPr="0016721A">
        <w:rPr>
          <w:rFonts w:ascii="Times New Roman" w:hAnsi="Times New Roman"/>
          <w:bCs/>
          <w:color w:val="000000"/>
        </w:rPr>
        <w:t>166-</w:t>
      </w:r>
      <w:r w:rsidRPr="0016721A">
        <w:rPr>
          <w:rFonts w:ascii="Times New Roman" w:hAnsi="Times New Roman"/>
          <w:bCs/>
          <w:color w:val="000000"/>
        </w:rPr>
        <w:t xml:space="preserve">ФЗ «О </w:t>
      </w:r>
      <w:r w:rsidR="001D705E" w:rsidRPr="0016721A">
        <w:rPr>
          <w:rFonts w:ascii="Times New Roman" w:hAnsi="Times New Roman"/>
          <w:bCs/>
          <w:color w:val="000000"/>
        </w:rPr>
        <w:t xml:space="preserve">государственном пенсионном обеспечении в Российской Федерации» </w:t>
      </w:r>
      <w:r w:rsidRPr="0016721A">
        <w:rPr>
          <w:rFonts w:ascii="Times New Roman" w:hAnsi="Times New Roman"/>
          <w:bCs/>
          <w:color w:val="000000"/>
        </w:rPr>
        <w:t>и р</w:t>
      </w:r>
      <w:r w:rsidRPr="0016721A">
        <w:rPr>
          <w:rFonts w:ascii="Times New Roman" w:hAnsi="Times New Roman"/>
          <w:color w:val="000000"/>
        </w:rPr>
        <w:t>уководствуясь Устав</w:t>
      </w:r>
      <w:r w:rsidR="001D705E" w:rsidRPr="0016721A">
        <w:rPr>
          <w:rFonts w:ascii="Times New Roman" w:hAnsi="Times New Roman"/>
          <w:color w:val="000000"/>
        </w:rPr>
        <w:t>ом</w:t>
      </w:r>
      <w:r w:rsidR="00542EE0" w:rsidRPr="0016721A">
        <w:rPr>
          <w:rFonts w:ascii="Times New Roman" w:hAnsi="Times New Roman"/>
          <w:color w:val="000000"/>
        </w:rPr>
        <w:t xml:space="preserve"> </w:t>
      </w:r>
      <w:r w:rsidR="008950A6">
        <w:rPr>
          <w:rFonts w:ascii="Times New Roman" w:hAnsi="Times New Roman"/>
          <w:color w:val="000000"/>
        </w:rPr>
        <w:t>Шило - Голицынского</w:t>
      </w:r>
      <w:r w:rsidR="00542EE0" w:rsidRPr="0016721A">
        <w:rPr>
          <w:rFonts w:ascii="Times New Roman" w:hAnsi="Times New Roman"/>
          <w:color w:val="000000"/>
        </w:rPr>
        <w:t xml:space="preserve"> муниципального образования</w:t>
      </w:r>
      <w:r w:rsidRPr="0016721A">
        <w:rPr>
          <w:rFonts w:ascii="Times New Roman" w:hAnsi="Times New Roman"/>
          <w:color w:val="000000"/>
        </w:rPr>
        <w:t xml:space="preserve"> Ртищевского муниципального района</w:t>
      </w:r>
      <w:r w:rsidR="008950A6">
        <w:rPr>
          <w:rFonts w:ascii="Times New Roman" w:hAnsi="Times New Roman"/>
          <w:color w:val="000000"/>
        </w:rPr>
        <w:t xml:space="preserve"> Саратовской области,</w:t>
      </w:r>
      <w:r w:rsidRPr="0016721A">
        <w:rPr>
          <w:rFonts w:ascii="Times New Roman" w:hAnsi="Times New Roman"/>
          <w:color w:val="000000"/>
        </w:rPr>
        <w:t xml:space="preserve"> Со</w:t>
      </w:r>
      <w:r w:rsidR="00B92E7B" w:rsidRPr="0016721A">
        <w:rPr>
          <w:rFonts w:ascii="Times New Roman" w:hAnsi="Times New Roman"/>
          <w:color w:val="000000"/>
        </w:rPr>
        <w:t xml:space="preserve">вет </w:t>
      </w:r>
      <w:r w:rsidR="008950A6">
        <w:rPr>
          <w:rFonts w:ascii="Times New Roman" w:hAnsi="Times New Roman"/>
          <w:color w:val="000000"/>
        </w:rPr>
        <w:t>Шило - Голицынского</w:t>
      </w:r>
      <w:r w:rsidR="00B92E7B" w:rsidRPr="0016721A">
        <w:rPr>
          <w:rFonts w:ascii="Times New Roman" w:hAnsi="Times New Roman"/>
          <w:color w:val="000000"/>
        </w:rPr>
        <w:t xml:space="preserve"> муниципального образования</w:t>
      </w:r>
      <w:r w:rsidRPr="0016721A">
        <w:rPr>
          <w:rFonts w:ascii="Times New Roman" w:hAnsi="Times New Roman"/>
          <w:color w:val="000000"/>
        </w:rPr>
        <w:t xml:space="preserve"> Ртищевского муниципального района</w:t>
      </w:r>
    </w:p>
    <w:p w:rsidR="00557976" w:rsidRPr="0016721A" w:rsidRDefault="00557976" w:rsidP="007923E2">
      <w:pPr>
        <w:pStyle w:val="a4"/>
        <w:jc w:val="both"/>
        <w:rPr>
          <w:rFonts w:ascii="Times New Roman" w:hAnsi="Times New Roman"/>
          <w:b/>
          <w:bCs/>
          <w:color w:val="000000"/>
        </w:rPr>
      </w:pPr>
      <w:r w:rsidRPr="0016721A">
        <w:rPr>
          <w:rFonts w:ascii="Times New Roman" w:hAnsi="Times New Roman"/>
          <w:b/>
          <w:bCs/>
          <w:color w:val="000000"/>
        </w:rPr>
        <w:t>РЕШИЛ:</w:t>
      </w:r>
    </w:p>
    <w:p w:rsidR="00557976" w:rsidRPr="0016721A" w:rsidRDefault="00557976" w:rsidP="005E4F79">
      <w:pPr>
        <w:pStyle w:val="a4"/>
        <w:ind w:firstLine="540"/>
        <w:jc w:val="both"/>
        <w:rPr>
          <w:rFonts w:ascii="Times New Roman" w:hAnsi="Times New Roman"/>
          <w:color w:val="000000"/>
        </w:rPr>
      </w:pPr>
      <w:r w:rsidRPr="0016721A">
        <w:rPr>
          <w:rFonts w:ascii="Times New Roman" w:hAnsi="Times New Roman"/>
          <w:b/>
          <w:color w:val="000000"/>
        </w:rPr>
        <w:t>1.</w:t>
      </w:r>
      <w:r w:rsidRPr="0016721A">
        <w:rPr>
          <w:rFonts w:ascii="Times New Roman" w:hAnsi="Times New Roman"/>
          <w:color w:val="000000"/>
        </w:rPr>
        <w:t xml:space="preserve"> Утвердить Положение об установлении, выплате и перерасчете размера </w:t>
      </w:r>
      <w:r w:rsidR="001D705E" w:rsidRPr="0016721A">
        <w:rPr>
          <w:rFonts w:ascii="Times New Roman" w:hAnsi="Times New Roman"/>
          <w:color w:val="000000"/>
        </w:rPr>
        <w:t>пенсии за выслугу лет</w:t>
      </w:r>
      <w:r w:rsidRPr="0016721A">
        <w:rPr>
          <w:rFonts w:ascii="Times New Roman" w:hAnsi="Times New Roman"/>
          <w:color w:val="000000"/>
        </w:rPr>
        <w:t xml:space="preserve"> лицам, замещавшим муниципальные должности муниципальной службы в органах  местного самоуправления </w:t>
      </w:r>
      <w:r w:rsidR="008950A6">
        <w:rPr>
          <w:rFonts w:ascii="Times New Roman" w:hAnsi="Times New Roman"/>
          <w:color w:val="000000"/>
        </w:rPr>
        <w:t>Шило - Голицынского</w:t>
      </w:r>
      <w:r w:rsidR="00091F64" w:rsidRPr="0016721A">
        <w:rPr>
          <w:rFonts w:ascii="Times New Roman" w:hAnsi="Times New Roman"/>
          <w:color w:val="000000"/>
        </w:rPr>
        <w:t xml:space="preserve"> муниципального </w:t>
      </w:r>
      <w:r w:rsidR="00B92E7B" w:rsidRPr="0016721A">
        <w:rPr>
          <w:rFonts w:ascii="Times New Roman" w:hAnsi="Times New Roman"/>
          <w:color w:val="000000"/>
        </w:rPr>
        <w:t>образования</w:t>
      </w:r>
      <w:r w:rsidR="00091F64" w:rsidRPr="0016721A">
        <w:rPr>
          <w:rFonts w:ascii="Times New Roman" w:hAnsi="Times New Roman"/>
          <w:color w:val="000000"/>
        </w:rPr>
        <w:t xml:space="preserve"> согласно приложению</w:t>
      </w:r>
      <w:r w:rsidR="001D705E" w:rsidRPr="0016721A">
        <w:rPr>
          <w:rFonts w:ascii="Times New Roman" w:hAnsi="Times New Roman"/>
          <w:color w:val="000000"/>
        </w:rPr>
        <w:t xml:space="preserve"> к настоящему решению</w:t>
      </w:r>
      <w:r w:rsidR="00091F64" w:rsidRPr="0016721A">
        <w:rPr>
          <w:rFonts w:ascii="Times New Roman" w:hAnsi="Times New Roman"/>
          <w:color w:val="000000"/>
        </w:rPr>
        <w:t>.</w:t>
      </w:r>
    </w:p>
    <w:p w:rsidR="00746D6E" w:rsidRPr="0016721A" w:rsidRDefault="00B92E7B" w:rsidP="00746D6E">
      <w:pPr>
        <w:pStyle w:val="a4"/>
        <w:ind w:firstLine="540"/>
        <w:jc w:val="both"/>
        <w:rPr>
          <w:rFonts w:ascii="Times New Roman" w:hAnsi="Times New Roman"/>
          <w:color w:val="000000"/>
        </w:rPr>
      </w:pPr>
      <w:r w:rsidRPr="0016721A">
        <w:rPr>
          <w:rFonts w:ascii="Times New Roman" w:hAnsi="Times New Roman"/>
          <w:b/>
          <w:color w:val="000000"/>
        </w:rPr>
        <w:t>2</w:t>
      </w:r>
      <w:r w:rsidR="00557976" w:rsidRPr="0016721A">
        <w:rPr>
          <w:rFonts w:ascii="Times New Roman" w:hAnsi="Times New Roman"/>
          <w:b/>
          <w:color w:val="000000"/>
        </w:rPr>
        <w:t>.</w:t>
      </w:r>
      <w:r w:rsidR="00557976" w:rsidRPr="0016721A">
        <w:rPr>
          <w:rFonts w:ascii="Times New Roman" w:hAnsi="Times New Roman"/>
          <w:color w:val="000000"/>
        </w:rPr>
        <w:t xml:space="preserve"> Настоящее решение вступает в силу с </w:t>
      </w:r>
      <w:r w:rsidR="00746D6E" w:rsidRPr="0016721A">
        <w:rPr>
          <w:rFonts w:ascii="Times New Roman" w:hAnsi="Times New Roman"/>
          <w:color w:val="000000"/>
        </w:rPr>
        <w:t>1 января 2017 года, з</w:t>
      </w:r>
      <w:r w:rsidR="00746D6E" w:rsidRPr="0016721A">
        <w:rPr>
          <w:rFonts w:ascii="Times New Roman" w:hAnsi="Times New Roman"/>
        </w:rPr>
        <w:t xml:space="preserve">а исключением приложений </w:t>
      </w:r>
      <w:r w:rsidR="00723CAB" w:rsidRPr="0016721A">
        <w:rPr>
          <w:rFonts w:ascii="Times New Roman" w:hAnsi="Times New Roman"/>
        </w:rPr>
        <w:t>7-15</w:t>
      </w:r>
      <w:r w:rsidR="00746D6E" w:rsidRPr="0016721A">
        <w:rPr>
          <w:rFonts w:ascii="Times New Roman" w:hAnsi="Times New Roman"/>
        </w:rPr>
        <w:t xml:space="preserve"> </w:t>
      </w:r>
      <w:r w:rsidR="00746D6E" w:rsidRPr="0016721A">
        <w:rPr>
          <w:rFonts w:ascii="Times New Roman" w:hAnsi="Times New Roman"/>
          <w:color w:val="000000"/>
        </w:rPr>
        <w:t xml:space="preserve">к Положению об установлении, выплате и перерасчете размера пенсии за выслугу лет лицам, замещавшим выборные муниципальные должности и муниципальные должности муниципальной службы в органах местного самоуправления </w:t>
      </w:r>
      <w:r w:rsidR="008950A6">
        <w:rPr>
          <w:rFonts w:ascii="Times New Roman" w:hAnsi="Times New Roman"/>
          <w:color w:val="000000"/>
        </w:rPr>
        <w:t>Шило - Голицынского</w:t>
      </w:r>
      <w:r w:rsidR="00542EE0" w:rsidRPr="0016721A">
        <w:rPr>
          <w:rFonts w:ascii="Times New Roman" w:hAnsi="Times New Roman"/>
          <w:color w:val="000000"/>
        </w:rPr>
        <w:t xml:space="preserve"> муниципального образования </w:t>
      </w:r>
      <w:r w:rsidR="00746D6E" w:rsidRPr="0016721A">
        <w:rPr>
          <w:rFonts w:ascii="Times New Roman" w:hAnsi="Times New Roman"/>
          <w:color w:val="000000"/>
        </w:rPr>
        <w:t>Ртищевского муниципального  района.</w:t>
      </w:r>
    </w:p>
    <w:p w:rsidR="00746D6E" w:rsidRPr="0016721A" w:rsidRDefault="00723CAB" w:rsidP="00746D6E">
      <w:pPr>
        <w:pStyle w:val="a4"/>
        <w:ind w:firstLine="540"/>
        <w:jc w:val="both"/>
        <w:rPr>
          <w:rFonts w:ascii="Times New Roman" w:hAnsi="Times New Roman"/>
          <w:color w:val="000000"/>
        </w:rPr>
      </w:pPr>
      <w:r w:rsidRPr="0016721A">
        <w:rPr>
          <w:rFonts w:ascii="Times New Roman" w:hAnsi="Times New Roman"/>
          <w:color w:val="000000"/>
        </w:rPr>
        <w:t xml:space="preserve">Приложение </w:t>
      </w:r>
      <w:r w:rsidR="0016721A" w:rsidRPr="0016721A">
        <w:rPr>
          <w:rFonts w:ascii="Times New Roman" w:hAnsi="Times New Roman"/>
          <w:color w:val="000000"/>
        </w:rPr>
        <w:t>6</w:t>
      </w:r>
      <w:r w:rsidR="00746D6E" w:rsidRPr="0016721A">
        <w:rPr>
          <w:rFonts w:ascii="Times New Roman" w:hAnsi="Times New Roman"/>
          <w:color w:val="000000"/>
        </w:rPr>
        <w:t xml:space="preserve"> к Положению об установлении, выплате и перерасчете размера пенсии за выслугу лет лицам, замещавшим выборные муниципальные должности и муниципальные должности муниципальной службы в органах местного самоуправления </w:t>
      </w:r>
      <w:r w:rsidR="008950A6">
        <w:rPr>
          <w:rFonts w:ascii="Times New Roman" w:hAnsi="Times New Roman"/>
          <w:color w:val="000000"/>
        </w:rPr>
        <w:t>Шило - Голицынского</w:t>
      </w:r>
      <w:r w:rsidR="00542EE0" w:rsidRPr="0016721A">
        <w:rPr>
          <w:rFonts w:ascii="Times New Roman" w:hAnsi="Times New Roman"/>
          <w:color w:val="000000"/>
        </w:rPr>
        <w:t xml:space="preserve"> муниципального образования </w:t>
      </w:r>
      <w:r w:rsidR="00746D6E" w:rsidRPr="0016721A">
        <w:rPr>
          <w:rFonts w:ascii="Times New Roman" w:hAnsi="Times New Roman"/>
          <w:color w:val="000000"/>
        </w:rPr>
        <w:t>Ртищевского муниципального  района вступает в силу с 1 января 2017 года и действует по 31 декабря 2017 года.</w:t>
      </w:r>
    </w:p>
    <w:p w:rsidR="00746D6E" w:rsidRPr="0016721A" w:rsidRDefault="00746D6E" w:rsidP="00746D6E">
      <w:pPr>
        <w:pStyle w:val="a4"/>
        <w:ind w:firstLine="540"/>
        <w:jc w:val="both"/>
        <w:rPr>
          <w:rFonts w:ascii="Times New Roman" w:hAnsi="Times New Roman"/>
          <w:color w:val="000000"/>
        </w:rPr>
      </w:pPr>
      <w:r w:rsidRPr="0016721A">
        <w:rPr>
          <w:rFonts w:ascii="Times New Roman" w:hAnsi="Times New Roman"/>
          <w:color w:val="000000"/>
        </w:rPr>
        <w:t xml:space="preserve">Приложение </w:t>
      </w:r>
      <w:r w:rsidR="0016721A" w:rsidRPr="0016721A">
        <w:rPr>
          <w:rFonts w:ascii="Times New Roman" w:hAnsi="Times New Roman"/>
          <w:color w:val="000000"/>
        </w:rPr>
        <w:t>7</w:t>
      </w:r>
      <w:r w:rsidRPr="0016721A">
        <w:rPr>
          <w:rFonts w:ascii="Times New Roman" w:hAnsi="Times New Roman"/>
          <w:color w:val="000000"/>
        </w:rPr>
        <w:t xml:space="preserve"> к Положению об установлении, выплате и перерасчете размера пенсии за выслугу лет лицам, замещавшим выборные муниципальные должности и муниципальные должности муниципальной службы в органах местного самоуправления </w:t>
      </w:r>
      <w:r w:rsidR="008950A6">
        <w:rPr>
          <w:rFonts w:ascii="Times New Roman" w:hAnsi="Times New Roman"/>
          <w:color w:val="000000"/>
        </w:rPr>
        <w:t>Шило - Голицынского</w:t>
      </w:r>
      <w:r w:rsidR="00542EE0" w:rsidRPr="0016721A">
        <w:rPr>
          <w:rFonts w:ascii="Times New Roman" w:hAnsi="Times New Roman"/>
          <w:color w:val="000000"/>
        </w:rPr>
        <w:t xml:space="preserve"> муниципального образования </w:t>
      </w:r>
      <w:r w:rsidRPr="0016721A">
        <w:rPr>
          <w:rFonts w:ascii="Times New Roman" w:hAnsi="Times New Roman"/>
          <w:color w:val="000000"/>
        </w:rPr>
        <w:t>Ртищевского муниципального  района вступает в силу с 1 января 2018 года и действует по 31 декабря 2018 года.</w:t>
      </w:r>
    </w:p>
    <w:p w:rsidR="00746D6E" w:rsidRPr="0016721A" w:rsidRDefault="00746D6E" w:rsidP="00746D6E">
      <w:pPr>
        <w:pStyle w:val="a4"/>
        <w:ind w:firstLine="540"/>
        <w:jc w:val="both"/>
        <w:rPr>
          <w:rFonts w:ascii="Times New Roman" w:hAnsi="Times New Roman"/>
          <w:color w:val="000000"/>
        </w:rPr>
      </w:pPr>
      <w:r w:rsidRPr="0016721A">
        <w:rPr>
          <w:rFonts w:ascii="Times New Roman" w:hAnsi="Times New Roman"/>
          <w:color w:val="000000"/>
        </w:rPr>
        <w:t xml:space="preserve">Приложение </w:t>
      </w:r>
      <w:r w:rsidR="0016721A" w:rsidRPr="0016721A">
        <w:rPr>
          <w:rFonts w:ascii="Times New Roman" w:hAnsi="Times New Roman"/>
          <w:color w:val="000000"/>
        </w:rPr>
        <w:t>8</w:t>
      </w:r>
      <w:r w:rsidRPr="0016721A">
        <w:rPr>
          <w:rFonts w:ascii="Times New Roman" w:hAnsi="Times New Roman"/>
          <w:color w:val="000000"/>
        </w:rPr>
        <w:t xml:space="preserve"> к Положению об установлении, выплате и перерасчете размера пенсии за выслугу лет лицам, замещавшим выборные муниципальные должности и муниципальные должности муниципальной службы в органах местного </w:t>
      </w:r>
      <w:r w:rsidR="0016721A" w:rsidRPr="0016721A">
        <w:rPr>
          <w:rFonts w:ascii="Times New Roman" w:hAnsi="Times New Roman"/>
          <w:color w:val="000000"/>
        </w:rPr>
        <w:t>са</w:t>
      </w:r>
      <w:r w:rsidRPr="0016721A">
        <w:rPr>
          <w:rFonts w:ascii="Times New Roman" w:hAnsi="Times New Roman"/>
          <w:color w:val="000000"/>
        </w:rPr>
        <w:t xml:space="preserve">моуправления </w:t>
      </w:r>
      <w:r w:rsidR="008950A6">
        <w:rPr>
          <w:rFonts w:ascii="Times New Roman" w:hAnsi="Times New Roman"/>
          <w:color w:val="000000"/>
        </w:rPr>
        <w:t>Шило - Голицынского</w:t>
      </w:r>
      <w:r w:rsidR="00542EE0" w:rsidRPr="0016721A">
        <w:rPr>
          <w:rFonts w:ascii="Times New Roman" w:hAnsi="Times New Roman"/>
          <w:color w:val="000000"/>
        </w:rPr>
        <w:t xml:space="preserve"> муниципального образования </w:t>
      </w:r>
      <w:r w:rsidRPr="0016721A">
        <w:rPr>
          <w:rFonts w:ascii="Times New Roman" w:hAnsi="Times New Roman"/>
          <w:color w:val="000000"/>
        </w:rPr>
        <w:t>Ртищевского муниципального  района вступает в силу с 1 января 2019 года и действует по 31 декабря 2019 года.</w:t>
      </w:r>
    </w:p>
    <w:p w:rsidR="00746D6E" w:rsidRDefault="00746D6E" w:rsidP="00746D6E">
      <w:pPr>
        <w:pStyle w:val="a4"/>
        <w:ind w:firstLine="540"/>
        <w:jc w:val="both"/>
        <w:rPr>
          <w:rFonts w:ascii="Times New Roman" w:hAnsi="Times New Roman"/>
          <w:color w:val="000000"/>
        </w:rPr>
      </w:pPr>
      <w:r w:rsidRPr="0016721A">
        <w:rPr>
          <w:rFonts w:ascii="Times New Roman" w:hAnsi="Times New Roman"/>
          <w:color w:val="000000"/>
        </w:rPr>
        <w:t xml:space="preserve">Приложение </w:t>
      </w:r>
      <w:r w:rsidR="0016721A" w:rsidRPr="0016721A">
        <w:rPr>
          <w:rFonts w:ascii="Times New Roman" w:hAnsi="Times New Roman"/>
          <w:color w:val="000000"/>
        </w:rPr>
        <w:t>9</w:t>
      </w:r>
      <w:r w:rsidRPr="0016721A">
        <w:rPr>
          <w:rFonts w:ascii="Times New Roman" w:hAnsi="Times New Roman"/>
          <w:color w:val="000000"/>
        </w:rPr>
        <w:t xml:space="preserve"> к Положению об установлении, выплате и перерасчете размера пенсии за выслугу лет лицам, замещавшим выборные муниципальные должности и муниципальные должности муниципальной службы в органах местного самоуправления</w:t>
      </w:r>
      <w:r w:rsidR="00542EE0" w:rsidRPr="0016721A">
        <w:t xml:space="preserve"> </w:t>
      </w:r>
      <w:r w:rsidR="008950A6">
        <w:rPr>
          <w:rFonts w:ascii="Times New Roman" w:hAnsi="Times New Roman"/>
          <w:color w:val="000000"/>
        </w:rPr>
        <w:lastRenderedPageBreak/>
        <w:t>Шило - Голицынского</w:t>
      </w:r>
      <w:r w:rsidR="00542EE0" w:rsidRPr="0016721A">
        <w:rPr>
          <w:rFonts w:ascii="Times New Roman" w:hAnsi="Times New Roman"/>
          <w:color w:val="000000"/>
        </w:rPr>
        <w:t xml:space="preserve"> муниципального образования</w:t>
      </w:r>
      <w:r w:rsidRPr="0016721A">
        <w:rPr>
          <w:rFonts w:ascii="Times New Roman" w:hAnsi="Times New Roman"/>
          <w:color w:val="000000"/>
        </w:rPr>
        <w:t xml:space="preserve"> Ртищевского муниципального  района вступает в силу с 1 января 2020 года и действует по 31 декабря 2020 года.</w:t>
      </w:r>
    </w:p>
    <w:p w:rsidR="00746D6E" w:rsidRPr="0016721A" w:rsidRDefault="00746D6E" w:rsidP="008950A6">
      <w:pPr>
        <w:pStyle w:val="a4"/>
        <w:ind w:firstLine="540"/>
        <w:jc w:val="both"/>
        <w:rPr>
          <w:rFonts w:ascii="Times New Roman" w:hAnsi="Times New Roman"/>
          <w:color w:val="000000"/>
        </w:rPr>
      </w:pPr>
      <w:r w:rsidRPr="0016721A">
        <w:rPr>
          <w:rFonts w:ascii="Times New Roman" w:hAnsi="Times New Roman"/>
          <w:color w:val="000000"/>
        </w:rPr>
        <w:t>Приложение 1</w:t>
      </w:r>
      <w:r w:rsidR="0016721A" w:rsidRPr="0016721A">
        <w:rPr>
          <w:rFonts w:ascii="Times New Roman" w:hAnsi="Times New Roman"/>
          <w:color w:val="000000"/>
        </w:rPr>
        <w:t>0</w:t>
      </w:r>
      <w:r w:rsidRPr="0016721A">
        <w:rPr>
          <w:rFonts w:ascii="Times New Roman" w:hAnsi="Times New Roman"/>
          <w:color w:val="000000"/>
        </w:rPr>
        <w:t xml:space="preserve"> к Положению об установлении, выплате и перерасчете размера пенсии за выслугу лет лицам, замещавшим выборные муниципальные должности и муниципальные должности муниципальной службы в органах местного самоуправления </w:t>
      </w:r>
      <w:r w:rsidR="008950A6">
        <w:rPr>
          <w:rFonts w:ascii="Times New Roman" w:hAnsi="Times New Roman"/>
          <w:color w:val="000000"/>
        </w:rPr>
        <w:t>Шило - Голицынского</w:t>
      </w:r>
      <w:r w:rsidR="00542EE0" w:rsidRPr="0016721A">
        <w:rPr>
          <w:rFonts w:ascii="Times New Roman" w:hAnsi="Times New Roman"/>
          <w:color w:val="000000"/>
        </w:rPr>
        <w:t xml:space="preserve"> муниципального образования </w:t>
      </w:r>
      <w:r w:rsidRPr="0016721A">
        <w:rPr>
          <w:rFonts w:ascii="Times New Roman" w:hAnsi="Times New Roman"/>
          <w:color w:val="000000"/>
        </w:rPr>
        <w:t>Ртищевского муниципального  района вступает в силу с 1 января 2021 года и действует по 31 декабря 2021 года.</w:t>
      </w:r>
    </w:p>
    <w:p w:rsidR="00746D6E" w:rsidRPr="0016721A" w:rsidRDefault="00746D6E" w:rsidP="00746D6E">
      <w:pPr>
        <w:pStyle w:val="a4"/>
        <w:ind w:firstLine="540"/>
        <w:jc w:val="both"/>
        <w:rPr>
          <w:rFonts w:ascii="Times New Roman" w:hAnsi="Times New Roman"/>
          <w:color w:val="000000"/>
        </w:rPr>
      </w:pPr>
      <w:r w:rsidRPr="0016721A">
        <w:rPr>
          <w:rFonts w:ascii="Times New Roman" w:hAnsi="Times New Roman"/>
          <w:color w:val="000000"/>
        </w:rPr>
        <w:t>Приложение 1</w:t>
      </w:r>
      <w:r w:rsidR="0016721A" w:rsidRPr="0016721A">
        <w:rPr>
          <w:rFonts w:ascii="Times New Roman" w:hAnsi="Times New Roman"/>
          <w:color w:val="000000"/>
        </w:rPr>
        <w:t>1</w:t>
      </w:r>
      <w:r w:rsidRPr="0016721A">
        <w:rPr>
          <w:rFonts w:ascii="Times New Roman" w:hAnsi="Times New Roman"/>
          <w:color w:val="000000"/>
        </w:rPr>
        <w:t xml:space="preserve"> к Положению об установлении, выплате и перерасчете размера пенсии за выслугу лет лицам, замещавшим выборные муниципальные должности и муниципальные должности муниципальной службы в органах местного самоуправления </w:t>
      </w:r>
      <w:r w:rsidR="008950A6">
        <w:rPr>
          <w:rFonts w:ascii="Times New Roman" w:hAnsi="Times New Roman"/>
          <w:color w:val="000000"/>
        </w:rPr>
        <w:t>Шило - Голицынского</w:t>
      </w:r>
      <w:r w:rsidR="00542EE0" w:rsidRPr="0016721A">
        <w:rPr>
          <w:rFonts w:ascii="Times New Roman" w:hAnsi="Times New Roman"/>
          <w:color w:val="000000"/>
        </w:rPr>
        <w:t xml:space="preserve"> муниципального образования </w:t>
      </w:r>
      <w:r w:rsidRPr="0016721A">
        <w:rPr>
          <w:rFonts w:ascii="Times New Roman" w:hAnsi="Times New Roman"/>
          <w:color w:val="000000"/>
        </w:rPr>
        <w:t>Ртищевского муниципального  района вступает в силу с 1 января 2022 года и действует по 31 декабря 2022 года.</w:t>
      </w:r>
    </w:p>
    <w:p w:rsidR="00746D6E" w:rsidRPr="0016721A" w:rsidRDefault="00746D6E" w:rsidP="00746D6E">
      <w:pPr>
        <w:pStyle w:val="a4"/>
        <w:ind w:firstLine="540"/>
        <w:jc w:val="both"/>
        <w:rPr>
          <w:rFonts w:ascii="Times New Roman" w:hAnsi="Times New Roman"/>
          <w:color w:val="000000"/>
        </w:rPr>
      </w:pPr>
      <w:r w:rsidRPr="0016721A">
        <w:rPr>
          <w:rFonts w:ascii="Times New Roman" w:hAnsi="Times New Roman"/>
          <w:color w:val="000000"/>
        </w:rPr>
        <w:t>Приложение 1</w:t>
      </w:r>
      <w:r w:rsidR="0016721A" w:rsidRPr="0016721A">
        <w:rPr>
          <w:rFonts w:ascii="Times New Roman" w:hAnsi="Times New Roman"/>
          <w:color w:val="000000"/>
        </w:rPr>
        <w:t>2</w:t>
      </w:r>
      <w:r w:rsidRPr="0016721A">
        <w:rPr>
          <w:rFonts w:ascii="Times New Roman" w:hAnsi="Times New Roman"/>
          <w:color w:val="000000"/>
        </w:rPr>
        <w:t xml:space="preserve"> к Положению об установлении, выплате и перерасчете размера пенсии за выслугу лет лицам, замещавшим выборные муниципальные должности и муниципальные должности муниципальной службы в органах местного самоуправления </w:t>
      </w:r>
      <w:r w:rsidR="008950A6">
        <w:rPr>
          <w:rFonts w:ascii="Times New Roman" w:hAnsi="Times New Roman"/>
          <w:color w:val="000000"/>
        </w:rPr>
        <w:t>Шило - Голицынского</w:t>
      </w:r>
      <w:r w:rsidR="00542EE0" w:rsidRPr="0016721A">
        <w:rPr>
          <w:rFonts w:ascii="Times New Roman" w:hAnsi="Times New Roman"/>
          <w:color w:val="000000"/>
        </w:rPr>
        <w:t xml:space="preserve"> муниципального образования </w:t>
      </w:r>
      <w:r w:rsidRPr="0016721A">
        <w:rPr>
          <w:rFonts w:ascii="Times New Roman" w:hAnsi="Times New Roman"/>
          <w:color w:val="000000"/>
        </w:rPr>
        <w:t>Ртищевского муниципального  района вступает в силу с 1 января 2023 года и действует по 31 декабря 2023 года.</w:t>
      </w:r>
    </w:p>
    <w:p w:rsidR="00746D6E" w:rsidRPr="0016721A" w:rsidRDefault="00746D6E" w:rsidP="00746D6E">
      <w:pPr>
        <w:pStyle w:val="a4"/>
        <w:ind w:firstLine="540"/>
        <w:jc w:val="both"/>
        <w:rPr>
          <w:rFonts w:ascii="Times New Roman" w:hAnsi="Times New Roman"/>
          <w:color w:val="000000"/>
        </w:rPr>
      </w:pPr>
      <w:r w:rsidRPr="0016721A">
        <w:rPr>
          <w:rFonts w:ascii="Times New Roman" w:hAnsi="Times New Roman"/>
          <w:color w:val="000000"/>
        </w:rPr>
        <w:t>Приложение 1</w:t>
      </w:r>
      <w:r w:rsidR="0016721A" w:rsidRPr="0016721A">
        <w:rPr>
          <w:rFonts w:ascii="Times New Roman" w:hAnsi="Times New Roman"/>
          <w:color w:val="000000"/>
        </w:rPr>
        <w:t>3</w:t>
      </w:r>
      <w:r w:rsidRPr="0016721A">
        <w:rPr>
          <w:rFonts w:ascii="Times New Roman" w:hAnsi="Times New Roman"/>
          <w:color w:val="000000"/>
        </w:rPr>
        <w:t xml:space="preserve"> к Положению об установлении, выплате и перерасчете размера пенсии за выслугу лет лицам, замещавшим выборные муниципальные должности и муниципальные должности муниципальной службы в органах местного самоуправления </w:t>
      </w:r>
      <w:r w:rsidR="008950A6">
        <w:rPr>
          <w:rFonts w:ascii="Times New Roman" w:hAnsi="Times New Roman"/>
          <w:color w:val="000000"/>
        </w:rPr>
        <w:t>Шило - Голицынского</w:t>
      </w:r>
      <w:r w:rsidR="00542EE0" w:rsidRPr="0016721A">
        <w:rPr>
          <w:rFonts w:ascii="Times New Roman" w:hAnsi="Times New Roman"/>
          <w:color w:val="000000"/>
        </w:rPr>
        <w:t xml:space="preserve"> муниципального образования </w:t>
      </w:r>
      <w:r w:rsidRPr="0016721A">
        <w:rPr>
          <w:rFonts w:ascii="Times New Roman" w:hAnsi="Times New Roman"/>
          <w:color w:val="000000"/>
        </w:rPr>
        <w:t>Ртищевского муниципального  района вступает в силу с 1 января 2024 года и действует по 31 декабря 2024 года.</w:t>
      </w:r>
    </w:p>
    <w:p w:rsidR="00746D6E" w:rsidRPr="0016721A" w:rsidRDefault="00746D6E" w:rsidP="00746D6E">
      <w:pPr>
        <w:pStyle w:val="a4"/>
        <w:ind w:firstLine="540"/>
        <w:jc w:val="both"/>
        <w:rPr>
          <w:rFonts w:ascii="Times New Roman" w:hAnsi="Times New Roman"/>
          <w:color w:val="000000"/>
        </w:rPr>
      </w:pPr>
      <w:r w:rsidRPr="0016721A">
        <w:rPr>
          <w:rFonts w:ascii="Times New Roman" w:hAnsi="Times New Roman"/>
          <w:color w:val="000000"/>
        </w:rPr>
        <w:t>Приложение 1</w:t>
      </w:r>
      <w:r w:rsidR="00723CAB" w:rsidRPr="0016721A">
        <w:rPr>
          <w:rFonts w:ascii="Times New Roman" w:hAnsi="Times New Roman"/>
          <w:color w:val="000000"/>
        </w:rPr>
        <w:t>4</w:t>
      </w:r>
      <w:r w:rsidRPr="0016721A">
        <w:rPr>
          <w:rFonts w:ascii="Times New Roman" w:hAnsi="Times New Roman"/>
          <w:color w:val="000000"/>
        </w:rPr>
        <w:t xml:space="preserve"> к Положению об установлении, выплате и перерасчете размера пенсии за выслугу лет лицам, замещавшим выборные муниципальные должности и муниципальные должности муниципальной службы в органах местного самоуправления </w:t>
      </w:r>
      <w:r w:rsidR="008950A6">
        <w:rPr>
          <w:rFonts w:ascii="Times New Roman" w:hAnsi="Times New Roman"/>
          <w:color w:val="000000"/>
        </w:rPr>
        <w:t>Шило - Голицынского</w:t>
      </w:r>
      <w:r w:rsidR="00542EE0" w:rsidRPr="0016721A">
        <w:rPr>
          <w:rFonts w:ascii="Times New Roman" w:hAnsi="Times New Roman"/>
          <w:color w:val="000000"/>
        </w:rPr>
        <w:t xml:space="preserve"> муниципального образования </w:t>
      </w:r>
      <w:r w:rsidRPr="0016721A">
        <w:rPr>
          <w:rFonts w:ascii="Times New Roman" w:hAnsi="Times New Roman"/>
          <w:color w:val="000000"/>
        </w:rPr>
        <w:t>Ртищевского муниципального  района вступает в силу с 1 января 2025 года и действует по 31 декабря 2025 года.</w:t>
      </w:r>
    </w:p>
    <w:p w:rsidR="00746D6E" w:rsidRDefault="00746D6E" w:rsidP="00746D6E">
      <w:pPr>
        <w:pStyle w:val="a4"/>
        <w:ind w:firstLine="540"/>
        <w:jc w:val="both"/>
        <w:rPr>
          <w:rFonts w:ascii="Times New Roman" w:hAnsi="Times New Roman"/>
          <w:color w:val="000000"/>
        </w:rPr>
      </w:pPr>
      <w:r w:rsidRPr="0016721A">
        <w:rPr>
          <w:rFonts w:ascii="Times New Roman" w:hAnsi="Times New Roman"/>
          <w:color w:val="000000"/>
        </w:rPr>
        <w:t>Приложение 1</w:t>
      </w:r>
      <w:r w:rsidR="00723CAB" w:rsidRPr="0016721A">
        <w:rPr>
          <w:rFonts w:ascii="Times New Roman" w:hAnsi="Times New Roman"/>
          <w:color w:val="000000"/>
        </w:rPr>
        <w:t>5</w:t>
      </w:r>
      <w:r w:rsidRPr="0016721A">
        <w:rPr>
          <w:rFonts w:ascii="Times New Roman" w:hAnsi="Times New Roman"/>
          <w:color w:val="000000"/>
        </w:rPr>
        <w:t xml:space="preserve"> к Положению об установлении, выплате и перерасчете размера пенсии за выслугу лет лицам, замещавшим выборные муниципальные должности и муниципальные должности муниципальной службы в органах местного самоуправления </w:t>
      </w:r>
      <w:r w:rsidR="008950A6">
        <w:rPr>
          <w:rFonts w:ascii="Times New Roman" w:hAnsi="Times New Roman"/>
          <w:color w:val="000000"/>
        </w:rPr>
        <w:t>Шило - Голицынского</w:t>
      </w:r>
      <w:r w:rsidR="00542EE0" w:rsidRPr="0016721A">
        <w:rPr>
          <w:rFonts w:ascii="Times New Roman" w:hAnsi="Times New Roman"/>
          <w:color w:val="000000"/>
        </w:rPr>
        <w:t xml:space="preserve"> муниципального образования </w:t>
      </w:r>
      <w:r w:rsidRPr="0016721A">
        <w:rPr>
          <w:rFonts w:ascii="Times New Roman" w:hAnsi="Times New Roman"/>
          <w:color w:val="000000"/>
        </w:rPr>
        <w:t>Ртищевского муниципального  района вступает в силу с 1 января 2026 года.</w:t>
      </w:r>
    </w:p>
    <w:p w:rsidR="00ED55A4" w:rsidRDefault="00ED55A4" w:rsidP="00DF25AE">
      <w:pPr>
        <w:pStyle w:val="a4"/>
        <w:ind w:firstLine="540"/>
        <w:jc w:val="both"/>
        <w:rPr>
          <w:rFonts w:ascii="Times New Roman" w:hAnsi="Times New Roman"/>
          <w:color w:val="000000"/>
        </w:rPr>
      </w:pPr>
      <w:r w:rsidRPr="00DF25AE">
        <w:rPr>
          <w:rFonts w:ascii="Times New Roman" w:hAnsi="Times New Roman"/>
          <w:b/>
          <w:color w:val="000000"/>
        </w:rPr>
        <w:t>3.</w:t>
      </w:r>
      <w:r>
        <w:rPr>
          <w:rFonts w:ascii="Times New Roman" w:hAnsi="Times New Roman"/>
          <w:color w:val="000000"/>
        </w:rPr>
        <w:t xml:space="preserve"> Признать утратившим</w:t>
      </w:r>
      <w:r w:rsidR="005E3147">
        <w:rPr>
          <w:rFonts w:ascii="Times New Roman" w:hAnsi="Times New Roman"/>
          <w:color w:val="000000"/>
        </w:rPr>
        <w:t xml:space="preserve"> силу решение Совета Шило – Голицынского муниципального образования Ртищевского муниципального района от 21 октября 2009 г. № 35/13 «Об установлении, выплате, перерасчете размера ежемесячной доплаты к трудовой пенсии лицам, замещавшим выборные муниципальные должности и муниципальные должности муниципальной службы в Шило – Голицынском муниципальном образовании».</w:t>
      </w:r>
    </w:p>
    <w:p w:rsidR="00372318" w:rsidRPr="0064439B" w:rsidRDefault="00372318" w:rsidP="00372318">
      <w:pPr>
        <w:ind w:firstLine="540"/>
        <w:jc w:val="both"/>
        <w:rPr>
          <w:sz w:val="26"/>
          <w:szCs w:val="26"/>
        </w:rPr>
      </w:pPr>
      <w:r w:rsidRPr="0064439B">
        <w:rPr>
          <w:b/>
          <w:sz w:val="26"/>
          <w:szCs w:val="26"/>
        </w:rPr>
        <w:t xml:space="preserve">  4.</w:t>
      </w:r>
      <w:r w:rsidR="0064439B">
        <w:rPr>
          <w:b/>
          <w:sz w:val="26"/>
          <w:szCs w:val="26"/>
        </w:rPr>
        <w:t xml:space="preserve"> </w:t>
      </w:r>
      <w:r w:rsidRPr="0064439B">
        <w:rPr>
          <w:sz w:val="26"/>
          <w:szCs w:val="26"/>
        </w:rPr>
        <w:t>Настоящее решение вступает в силу со дня его принятия.</w:t>
      </w:r>
    </w:p>
    <w:p w:rsidR="00372318" w:rsidRPr="0064439B" w:rsidRDefault="00372318" w:rsidP="00372318">
      <w:pPr>
        <w:ind w:firstLine="540"/>
        <w:jc w:val="both"/>
        <w:rPr>
          <w:sz w:val="26"/>
          <w:szCs w:val="26"/>
        </w:rPr>
      </w:pPr>
      <w:r w:rsidRPr="0064439B">
        <w:rPr>
          <w:b/>
          <w:sz w:val="26"/>
          <w:szCs w:val="26"/>
        </w:rPr>
        <w:t xml:space="preserve">  5. </w:t>
      </w:r>
      <w:r w:rsidR="0064439B" w:rsidRPr="00FC7F10">
        <w:rPr>
          <w:color w:val="000000"/>
          <w:sz w:val="26"/>
          <w:szCs w:val="26"/>
        </w:rPr>
        <w:t xml:space="preserve">Настоящее решение обнародовать </w:t>
      </w:r>
      <w:r w:rsidR="0064439B">
        <w:rPr>
          <w:color w:val="000000"/>
          <w:sz w:val="26"/>
          <w:szCs w:val="26"/>
        </w:rPr>
        <w:t>05 мая 2017 года в установленных местах</w:t>
      </w:r>
      <w:r w:rsidR="0064439B" w:rsidRPr="00FC7F10">
        <w:rPr>
          <w:color w:val="000000"/>
          <w:sz w:val="26"/>
          <w:szCs w:val="26"/>
        </w:rPr>
        <w:t xml:space="preserve"> </w:t>
      </w:r>
      <w:r w:rsidR="0064439B" w:rsidRPr="00FC7F10">
        <w:rPr>
          <w:sz w:val="26"/>
          <w:szCs w:val="26"/>
        </w:rPr>
        <w:t xml:space="preserve">и разместить на официальном сайте администрации </w:t>
      </w:r>
      <w:r w:rsidR="0064439B">
        <w:rPr>
          <w:sz w:val="26"/>
          <w:szCs w:val="26"/>
        </w:rPr>
        <w:t>Шило - Голицынского</w:t>
      </w:r>
      <w:r w:rsidR="0064439B" w:rsidRPr="00FC7F10">
        <w:rPr>
          <w:sz w:val="26"/>
          <w:szCs w:val="26"/>
        </w:rPr>
        <w:t xml:space="preserve"> муниципального образования в сети «Интернет».</w:t>
      </w:r>
    </w:p>
    <w:p w:rsidR="00372318" w:rsidRPr="0064439B" w:rsidRDefault="00372318" w:rsidP="00372318">
      <w:pPr>
        <w:ind w:firstLine="540"/>
        <w:jc w:val="both"/>
        <w:rPr>
          <w:bCs/>
          <w:sz w:val="26"/>
          <w:szCs w:val="26"/>
        </w:rPr>
      </w:pPr>
      <w:r w:rsidRPr="0064439B">
        <w:rPr>
          <w:b/>
          <w:sz w:val="26"/>
          <w:szCs w:val="26"/>
        </w:rPr>
        <w:t xml:space="preserve">  6. </w:t>
      </w:r>
      <w:proofErr w:type="gramStart"/>
      <w:r w:rsidRPr="0064439B">
        <w:rPr>
          <w:bCs/>
          <w:sz w:val="26"/>
          <w:szCs w:val="26"/>
        </w:rPr>
        <w:t>Контроль за</w:t>
      </w:r>
      <w:proofErr w:type="gramEnd"/>
      <w:r w:rsidRPr="0064439B">
        <w:rPr>
          <w:bCs/>
          <w:sz w:val="26"/>
          <w:szCs w:val="26"/>
        </w:rPr>
        <w:t xml:space="preserve"> исполнением настоящего решения оставляю за собой.</w:t>
      </w:r>
    </w:p>
    <w:p w:rsidR="00372318" w:rsidRPr="0016721A" w:rsidRDefault="00372318" w:rsidP="00DF25AE">
      <w:pPr>
        <w:pStyle w:val="a4"/>
        <w:ind w:firstLine="540"/>
        <w:jc w:val="both"/>
        <w:rPr>
          <w:rFonts w:ascii="Times New Roman" w:hAnsi="Times New Roman"/>
          <w:color w:val="000000"/>
        </w:rPr>
      </w:pPr>
    </w:p>
    <w:p w:rsidR="005E3147" w:rsidRDefault="00542EE0" w:rsidP="00542EE0">
      <w:pPr>
        <w:pStyle w:val="a4"/>
        <w:jc w:val="both"/>
        <w:rPr>
          <w:rFonts w:ascii="Times New Roman" w:hAnsi="Times New Roman"/>
          <w:b/>
          <w:bCs/>
          <w:color w:val="000000"/>
        </w:rPr>
      </w:pPr>
      <w:r w:rsidRPr="0016721A">
        <w:rPr>
          <w:rFonts w:ascii="Times New Roman" w:hAnsi="Times New Roman"/>
          <w:b/>
          <w:bCs/>
          <w:color w:val="000000"/>
        </w:rPr>
        <w:t xml:space="preserve">Глава </w:t>
      </w:r>
      <w:r w:rsidR="008950A6">
        <w:rPr>
          <w:rFonts w:ascii="Times New Roman" w:hAnsi="Times New Roman"/>
          <w:b/>
          <w:bCs/>
          <w:color w:val="000000"/>
        </w:rPr>
        <w:t>Шило - Голицынского</w:t>
      </w:r>
      <w:r w:rsidRPr="0016721A">
        <w:rPr>
          <w:rFonts w:ascii="Times New Roman" w:hAnsi="Times New Roman"/>
          <w:b/>
          <w:bCs/>
          <w:color w:val="000000"/>
        </w:rPr>
        <w:t xml:space="preserve"> </w:t>
      </w:r>
    </w:p>
    <w:p w:rsidR="00542EE0" w:rsidRPr="0016721A" w:rsidRDefault="00542EE0" w:rsidP="00542EE0">
      <w:pPr>
        <w:pStyle w:val="a4"/>
        <w:jc w:val="both"/>
        <w:rPr>
          <w:rFonts w:ascii="Times New Roman" w:hAnsi="Times New Roman"/>
          <w:b/>
          <w:bCs/>
          <w:color w:val="000000"/>
        </w:rPr>
      </w:pPr>
      <w:r w:rsidRPr="0016721A">
        <w:rPr>
          <w:rFonts w:ascii="Times New Roman" w:hAnsi="Times New Roman"/>
          <w:b/>
          <w:bCs/>
          <w:color w:val="000000"/>
        </w:rPr>
        <w:t>муниципального образования</w:t>
      </w:r>
    </w:p>
    <w:p w:rsidR="005E3147" w:rsidRDefault="00542EE0" w:rsidP="0016721A">
      <w:pPr>
        <w:pStyle w:val="a4"/>
        <w:jc w:val="both"/>
        <w:rPr>
          <w:rFonts w:ascii="Times New Roman" w:hAnsi="Times New Roman"/>
          <w:b/>
          <w:bCs/>
          <w:color w:val="000000"/>
        </w:rPr>
      </w:pPr>
      <w:r w:rsidRPr="0016721A">
        <w:rPr>
          <w:rFonts w:ascii="Times New Roman" w:hAnsi="Times New Roman"/>
          <w:b/>
          <w:bCs/>
          <w:color w:val="000000"/>
        </w:rPr>
        <w:t>Ртищевского муниципального района</w:t>
      </w:r>
    </w:p>
    <w:p w:rsidR="0016721A" w:rsidRDefault="005E3147" w:rsidP="0016721A">
      <w:pPr>
        <w:pStyle w:val="a4"/>
        <w:jc w:val="both"/>
        <w:rPr>
          <w:rFonts w:ascii="Times New Roman" w:hAnsi="Times New Roman"/>
          <w:b/>
          <w:bCs/>
          <w:color w:val="000000"/>
        </w:rPr>
      </w:pPr>
      <w:r>
        <w:rPr>
          <w:rFonts w:ascii="Times New Roman" w:hAnsi="Times New Roman"/>
          <w:b/>
          <w:bCs/>
          <w:color w:val="000000"/>
        </w:rPr>
        <w:t>Саратовской области</w:t>
      </w:r>
      <w:r w:rsidR="00542EE0" w:rsidRPr="0016721A">
        <w:rPr>
          <w:rFonts w:ascii="Times New Roman" w:hAnsi="Times New Roman"/>
          <w:b/>
          <w:bCs/>
          <w:color w:val="000000"/>
        </w:rPr>
        <w:tab/>
      </w:r>
      <w:r w:rsidR="00542EE0" w:rsidRPr="0016721A">
        <w:rPr>
          <w:rFonts w:ascii="Times New Roman" w:hAnsi="Times New Roman"/>
          <w:b/>
          <w:bCs/>
          <w:color w:val="000000"/>
        </w:rPr>
        <w:tab/>
      </w:r>
      <w:r w:rsidR="00542EE0" w:rsidRPr="0016721A">
        <w:rPr>
          <w:rFonts w:ascii="Times New Roman" w:hAnsi="Times New Roman"/>
          <w:b/>
          <w:bCs/>
          <w:color w:val="000000"/>
        </w:rPr>
        <w:tab/>
      </w:r>
      <w:r w:rsidR="00542EE0" w:rsidRPr="0016721A">
        <w:rPr>
          <w:rFonts w:ascii="Times New Roman" w:hAnsi="Times New Roman"/>
          <w:b/>
          <w:bCs/>
          <w:color w:val="000000"/>
        </w:rPr>
        <w:tab/>
      </w:r>
      <w:r>
        <w:rPr>
          <w:rFonts w:ascii="Times New Roman" w:hAnsi="Times New Roman"/>
          <w:b/>
          <w:bCs/>
          <w:color w:val="000000"/>
        </w:rPr>
        <w:t xml:space="preserve">                                           С.А.Березкин</w:t>
      </w:r>
    </w:p>
    <w:p w:rsidR="0016721A" w:rsidRDefault="0016721A" w:rsidP="0016721A">
      <w:pPr>
        <w:pStyle w:val="a4"/>
        <w:jc w:val="both"/>
        <w:rPr>
          <w:rFonts w:ascii="Times New Roman" w:hAnsi="Times New Roman"/>
          <w:b/>
          <w:bCs/>
          <w:color w:val="000000"/>
        </w:rPr>
      </w:pPr>
    </w:p>
    <w:p w:rsidR="003F1C1D" w:rsidRPr="0016721A" w:rsidRDefault="00902E80" w:rsidP="0016721A">
      <w:pPr>
        <w:pStyle w:val="a4"/>
        <w:jc w:val="both"/>
        <w:rPr>
          <w:rFonts w:ascii="Times New Roman" w:hAnsi="Times New Roman"/>
          <w:b/>
          <w:color w:val="000000"/>
        </w:rPr>
      </w:pPr>
      <w:r>
        <w:rPr>
          <w:rFonts w:ascii="Times New Roman" w:hAnsi="Times New Roman"/>
          <w:b/>
          <w:bCs/>
          <w:color w:val="000000"/>
        </w:rPr>
        <w:lastRenderedPageBreak/>
        <w:t xml:space="preserve">                                                                                      </w:t>
      </w:r>
      <w:r w:rsidR="003F1C1D" w:rsidRPr="0016721A">
        <w:rPr>
          <w:rFonts w:ascii="Times New Roman" w:hAnsi="Times New Roman"/>
          <w:b/>
          <w:color w:val="000000"/>
        </w:rPr>
        <w:t xml:space="preserve">Приложение к решению </w:t>
      </w:r>
    </w:p>
    <w:p w:rsidR="003F1C1D" w:rsidRPr="0016721A" w:rsidRDefault="003F1C1D" w:rsidP="003F1C1D">
      <w:pPr>
        <w:pStyle w:val="a7"/>
        <w:ind w:left="5580"/>
        <w:jc w:val="both"/>
        <w:rPr>
          <w:rFonts w:ascii="Times New Roman" w:hAnsi="Times New Roman"/>
          <w:b/>
          <w:color w:val="000000"/>
          <w:sz w:val="26"/>
          <w:szCs w:val="26"/>
        </w:rPr>
      </w:pPr>
      <w:r w:rsidRPr="0016721A">
        <w:rPr>
          <w:rFonts w:ascii="Times New Roman" w:hAnsi="Times New Roman"/>
          <w:b/>
          <w:color w:val="000000"/>
          <w:sz w:val="26"/>
          <w:szCs w:val="26"/>
        </w:rPr>
        <w:t>Со</w:t>
      </w:r>
      <w:r w:rsidR="00B92E7B" w:rsidRPr="0016721A">
        <w:rPr>
          <w:rFonts w:ascii="Times New Roman" w:hAnsi="Times New Roman"/>
          <w:b/>
          <w:color w:val="000000"/>
          <w:sz w:val="26"/>
          <w:szCs w:val="26"/>
        </w:rPr>
        <w:t xml:space="preserve">вета </w:t>
      </w:r>
      <w:r w:rsidR="008950A6">
        <w:rPr>
          <w:rFonts w:ascii="Times New Roman" w:hAnsi="Times New Roman"/>
          <w:b/>
          <w:color w:val="000000"/>
          <w:sz w:val="26"/>
          <w:szCs w:val="26"/>
        </w:rPr>
        <w:t>Шило - Голицынского</w:t>
      </w:r>
      <w:r w:rsidR="00B92E7B" w:rsidRPr="0016721A">
        <w:rPr>
          <w:rFonts w:ascii="Times New Roman" w:hAnsi="Times New Roman"/>
          <w:b/>
          <w:color w:val="000000"/>
          <w:sz w:val="26"/>
          <w:szCs w:val="26"/>
        </w:rPr>
        <w:t xml:space="preserve"> муниципального образования</w:t>
      </w:r>
      <w:r w:rsidRPr="0016721A">
        <w:rPr>
          <w:rFonts w:ascii="Times New Roman" w:hAnsi="Times New Roman"/>
          <w:b/>
          <w:color w:val="000000"/>
          <w:sz w:val="26"/>
          <w:szCs w:val="26"/>
        </w:rPr>
        <w:t xml:space="preserve"> Ртищевского муниципального района </w:t>
      </w:r>
    </w:p>
    <w:p w:rsidR="003F1C1D" w:rsidRPr="0016721A" w:rsidRDefault="003F1C1D" w:rsidP="003F1C1D">
      <w:pPr>
        <w:pStyle w:val="a7"/>
        <w:ind w:left="5580"/>
        <w:jc w:val="both"/>
        <w:rPr>
          <w:rFonts w:ascii="Times New Roman" w:hAnsi="Times New Roman"/>
          <w:b/>
          <w:color w:val="000000"/>
          <w:sz w:val="26"/>
          <w:szCs w:val="26"/>
        </w:rPr>
      </w:pPr>
      <w:r w:rsidRPr="0016721A">
        <w:rPr>
          <w:rFonts w:ascii="Times New Roman" w:hAnsi="Times New Roman"/>
          <w:b/>
          <w:color w:val="000000"/>
          <w:sz w:val="26"/>
          <w:szCs w:val="26"/>
        </w:rPr>
        <w:t xml:space="preserve">от </w:t>
      </w:r>
      <w:r w:rsidR="00902E80">
        <w:rPr>
          <w:rFonts w:ascii="Times New Roman" w:hAnsi="Times New Roman"/>
          <w:b/>
          <w:color w:val="000000"/>
          <w:sz w:val="26"/>
          <w:szCs w:val="26"/>
        </w:rPr>
        <w:t xml:space="preserve"> 04 мая </w:t>
      </w:r>
      <w:r w:rsidR="00375096">
        <w:rPr>
          <w:rFonts w:ascii="Times New Roman" w:hAnsi="Times New Roman"/>
          <w:b/>
          <w:color w:val="000000"/>
          <w:sz w:val="26"/>
          <w:szCs w:val="26"/>
        </w:rPr>
        <w:t xml:space="preserve">2017 </w:t>
      </w:r>
      <w:r w:rsidR="00902E80">
        <w:rPr>
          <w:rFonts w:ascii="Times New Roman" w:hAnsi="Times New Roman"/>
          <w:b/>
          <w:color w:val="000000"/>
          <w:sz w:val="26"/>
          <w:szCs w:val="26"/>
        </w:rPr>
        <w:t xml:space="preserve">года  </w:t>
      </w:r>
      <w:r w:rsidRPr="0016721A">
        <w:rPr>
          <w:rFonts w:ascii="Times New Roman" w:hAnsi="Times New Roman"/>
          <w:b/>
          <w:color w:val="000000"/>
          <w:sz w:val="26"/>
          <w:szCs w:val="26"/>
        </w:rPr>
        <w:t xml:space="preserve"> № </w:t>
      </w:r>
      <w:r w:rsidR="00902E80">
        <w:rPr>
          <w:rFonts w:ascii="Times New Roman" w:hAnsi="Times New Roman"/>
          <w:b/>
          <w:color w:val="000000"/>
          <w:sz w:val="26"/>
          <w:szCs w:val="26"/>
        </w:rPr>
        <w:t>18</w:t>
      </w:r>
    </w:p>
    <w:p w:rsidR="003F1C1D" w:rsidRPr="0016721A" w:rsidRDefault="003F1C1D" w:rsidP="003F1C1D">
      <w:pPr>
        <w:pStyle w:val="a7"/>
        <w:ind w:left="5580"/>
        <w:jc w:val="both"/>
        <w:rPr>
          <w:rFonts w:ascii="Times New Roman" w:hAnsi="Times New Roman"/>
          <w:b/>
          <w:color w:val="000000"/>
          <w:sz w:val="26"/>
          <w:szCs w:val="26"/>
        </w:rPr>
      </w:pPr>
    </w:p>
    <w:p w:rsidR="00557976" w:rsidRPr="0016721A" w:rsidRDefault="00557976" w:rsidP="00557976">
      <w:pPr>
        <w:pStyle w:val="a4"/>
        <w:jc w:val="right"/>
        <w:rPr>
          <w:rFonts w:ascii="Times New Roman" w:hAnsi="Times New Roman"/>
          <w:b/>
          <w:bCs/>
          <w:color w:val="000000"/>
        </w:rPr>
      </w:pPr>
    </w:p>
    <w:p w:rsidR="00557976" w:rsidRPr="0016721A" w:rsidRDefault="00557976" w:rsidP="00557976">
      <w:pPr>
        <w:spacing w:before="180"/>
        <w:jc w:val="center"/>
        <w:rPr>
          <w:b/>
          <w:color w:val="000000"/>
          <w:sz w:val="26"/>
          <w:szCs w:val="26"/>
        </w:rPr>
      </w:pPr>
      <w:r w:rsidRPr="0016721A">
        <w:rPr>
          <w:b/>
          <w:bCs/>
          <w:color w:val="000000"/>
          <w:sz w:val="26"/>
          <w:szCs w:val="26"/>
        </w:rPr>
        <w:t>Положение</w:t>
      </w:r>
    </w:p>
    <w:p w:rsidR="00557976" w:rsidRPr="0016721A" w:rsidRDefault="00557976" w:rsidP="00557976">
      <w:pPr>
        <w:ind w:left="40"/>
        <w:jc w:val="center"/>
        <w:rPr>
          <w:b/>
          <w:color w:val="000000"/>
          <w:sz w:val="26"/>
          <w:szCs w:val="26"/>
        </w:rPr>
      </w:pPr>
      <w:r w:rsidRPr="0016721A">
        <w:rPr>
          <w:b/>
          <w:color w:val="000000"/>
          <w:sz w:val="26"/>
          <w:szCs w:val="26"/>
        </w:rPr>
        <w:t>об установлении,</w:t>
      </w:r>
      <w:r w:rsidR="003949E5">
        <w:rPr>
          <w:b/>
          <w:color w:val="000000"/>
          <w:sz w:val="26"/>
          <w:szCs w:val="26"/>
        </w:rPr>
        <w:t xml:space="preserve"> </w:t>
      </w:r>
      <w:r w:rsidRPr="0016721A">
        <w:rPr>
          <w:b/>
          <w:color w:val="000000"/>
          <w:sz w:val="26"/>
          <w:szCs w:val="26"/>
        </w:rPr>
        <w:t xml:space="preserve"> выплате и перерасчете размера </w:t>
      </w:r>
      <w:r w:rsidR="00F03EAB" w:rsidRPr="0016721A">
        <w:rPr>
          <w:b/>
          <w:color w:val="000000"/>
          <w:sz w:val="26"/>
          <w:szCs w:val="26"/>
        </w:rPr>
        <w:t>пенсии за выслугу лет</w:t>
      </w:r>
      <w:r w:rsidRPr="0016721A">
        <w:rPr>
          <w:b/>
          <w:color w:val="000000"/>
          <w:sz w:val="26"/>
          <w:szCs w:val="26"/>
        </w:rPr>
        <w:t xml:space="preserve"> лицам, замещавшим муниципальные должности муниципальной службы в органах  местного самоуправления </w:t>
      </w:r>
      <w:r w:rsidR="008950A6">
        <w:rPr>
          <w:b/>
          <w:color w:val="000000"/>
          <w:sz w:val="26"/>
          <w:szCs w:val="26"/>
        </w:rPr>
        <w:t>Шило - Голицынского</w:t>
      </w:r>
      <w:r w:rsidRPr="0016721A">
        <w:rPr>
          <w:b/>
          <w:color w:val="000000"/>
          <w:sz w:val="26"/>
          <w:szCs w:val="26"/>
        </w:rPr>
        <w:t xml:space="preserve"> </w:t>
      </w:r>
      <w:r w:rsidR="003F1C1D" w:rsidRPr="0016721A">
        <w:rPr>
          <w:b/>
          <w:color w:val="000000"/>
          <w:sz w:val="26"/>
          <w:szCs w:val="26"/>
        </w:rPr>
        <w:t xml:space="preserve">муниципального </w:t>
      </w:r>
      <w:r w:rsidR="00B92E7B" w:rsidRPr="0016721A">
        <w:rPr>
          <w:b/>
          <w:color w:val="000000"/>
          <w:sz w:val="26"/>
          <w:szCs w:val="26"/>
        </w:rPr>
        <w:t>образования</w:t>
      </w:r>
    </w:p>
    <w:p w:rsidR="00542EE0" w:rsidRPr="0016721A" w:rsidRDefault="00542EE0" w:rsidP="00557976">
      <w:pPr>
        <w:ind w:left="40"/>
        <w:jc w:val="center"/>
        <w:rPr>
          <w:color w:val="000000"/>
          <w:sz w:val="26"/>
          <w:szCs w:val="26"/>
        </w:rPr>
      </w:pPr>
    </w:p>
    <w:p w:rsidR="00D42419" w:rsidRPr="0016721A" w:rsidRDefault="00557976" w:rsidP="00D42419">
      <w:pPr>
        <w:autoSpaceDE w:val="0"/>
        <w:autoSpaceDN w:val="0"/>
        <w:adjustRightInd w:val="0"/>
        <w:ind w:firstLine="540"/>
        <w:jc w:val="both"/>
        <w:rPr>
          <w:sz w:val="26"/>
          <w:szCs w:val="26"/>
        </w:rPr>
      </w:pPr>
      <w:r w:rsidRPr="0016721A">
        <w:rPr>
          <w:color w:val="000000"/>
          <w:sz w:val="26"/>
          <w:szCs w:val="26"/>
        </w:rPr>
        <w:tab/>
        <w:t xml:space="preserve">1. </w:t>
      </w:r>
      <w:proofErr w:type="gramStart"/>
      <w:r w:rsidRPr="0016721A">
        <w:rPr>
          <w:color w:val="000000"/>
          <w:sz w:val="26"/>
          <w:szCs w:val="26"/>
        </w:rPr>
        <w:t xml:space="preserve">Настоящее Положение определяет порядок установления, выплаты и перерасчета размера </w:t>
      </w:r>
      <w:r w:rsidR="00F03EAB" w:rsidRPr="0016721A">
        <w:rPr>
          <w:color w:val="000000"/>
          <w:sz w:val="26"/>
          <w:szCs w:val="26"/>
        </w:rPr>
        <w:t>пенсии за выслугу лет</w:t>
      </w:r>
      <w:r w:rsidRPr="0016721A">
        <w:rPr>
          <w:color w:val="000000"/>
          <w:sz w:val="26"/>
          <w:szCs w:val="26"/>
        </w:rPr>
        <w:t xml:space="preserve"> в соответствии с Федеральным законом «</w:t>
      </w:r>
      <w:r w:rsidR="00F03EAB" w:rsidRPr="0016721A">
        <w:rPr>
          <w:bCs/>
          <w:color w:val="000000"/>
          <w:sz w:val="26"/>
          <w:szCs w:val="26"/>
        </w:rPr>
        <w:t>О государственном пенсионном обеспечении в Российской Федерации</w:t>
      </w:r>
      <w:r w:rsidRPr="0016721A">
        <w:rPr>
          <w:color w:val="000000"/>
          <w:sz w:val="26"/>
          <w:szCs w:val="26"/>
        </w:rPr>
        <w:t xml:space="preserve">» (далее - </w:t>
      </w:r>
      <w:r w:rsidR="00F03EAB" w:rsidRPr="0016721A">
        <w:rPr>
          <w:color w:val="000000"/>
          <w:sz w:val="26"/>
          <w:szCs w:val="26"/>
        </w:rPr>
        <w:t>пенсия за выслугу лет</w:t>
      </w:r>
      <w:r w:rsidRPr="0016721A">
        <w:rPr>
          <w:color w:val="000000"/>
          <w:sz w:val="26"/>
          <w:szCs w:val="26"/>
        </w:rPr>
        <w:t xml:space="preserve">) лицам, замещавшим  в соответствии с Законом Саратовской области </w:t>
      </w:r>
      <w:r w:rsidR="00D42419" w:rsidRPr="0016721A">
        <w:rPr>
          <w:color w:val="000000"/>
          <w:sz w:val="26"/>
          <w:szCs w:val="26"/>
        </w:rPr>
        <w:t>«</w:t>
      </w:r>
      <w:r w:rsidR="00D42419" w:rsidRPr="0016721A">
        <w:rPr>
          <w:sz w:val="26"/>
          <w:szCs w:val="26"/>
        </w:rPr>
        <w:t xml:space="preserve">О некоторых вопросах муниципальной службы в Саратовской области" должности, предусмотренные </w:t>
      </w:r>
      <w:hyperlink r:id="rId6" w:history="1">
        <w:r w:rsidR="00D42419" w:rsidRPr="0016721A">
          <w:rPr>
            <w:sz w:val="26"/>
            <w:szCs w:val="26"/>
          </w:rPr>
          <w:t>Реестром</w:t>
        </w:r>
      </w:hyperlink>
      <w:r w:rsidR="00D42419" w:rsidRPr="0016721A">
        <w:rPr>
          <w:sz w:val="26"/>
          <w:szCs w:val="26"/>
        </w:rPr>
        <w:t xml:space="preserve"> должностей муниципальной службы в Саратовской области (далее по тексту - Реестр), в</w:t>
      </w:r>
      <w:proofErr w:type="gramEnd"/>
      <w:r w:rsidR="00D42419" w:rsidRPr="0016721A">
        <w:rPr>
          <w:sz w:val="26"/>
          <w:szCs w:val="26"/>
        </w:rPr>
        <w:t xml:space="preserve"> </w:t>
      </w:r>
      <w:proofErr w:type="gramStart"/>
      <w:r w:rsidR="00D42419" w:rsidRPr="0016721A">
        <w:rPr>
          <w:sz w:val="26"/>
          <w:szCs w:val="26"/>
        </w:rPr>
        <w:t>органах</w:t>
      </w:r>
      <w:proofErr w:type="gramEnd"/>
      <w:r w:rsidR="00D42419" w:rsidRPr="0016721A">
        <w:rPr>
          <w:sz w:val="26"/>
          <w:szCs w:val="26"/>
        </w:rPr>
        <w:t xml:space="preserve"> местного самоуправления </w:t>
      </w:r>
      <w:r w:rsidR="008950A6">
        <w:rPr>
          <w:sz w:val="26"/>
          <w:szCs w:val="26"/>
        </w:rPr>
        <w:t>Шило - Голицынского</w:t>
      </w:r>
      <w:r w:rsidR="00542EE0" w:rsidRPr="0016721A">
        <w:rPr>
          <w:sz w:val="26"/>
          <w:szCs w:val="26"/>
        </w:rPr>
        <w:t xml:space="preserve"> муниципального образования </w:t>
      </w:r>
      <w:r w:rsidR="00D42419" w:rsidRPr="0016721A">
        <w:rPr>
          <w:sz w:val="26"/>
          <w:szCs w:val="26"/>
        </w:rPr>
        <w:t>Ртищевского муниципального района.</w:t>
      </w:r>
    </w:p>
    <w:p w:rsidR="00557976" w:rsidRPr="0016721A" w:rsidRDefault="00557976" w:rsidP="00B92E7B">
      <w:pPr>
        <w:ind w:firstLine="540"/>
        <w:jc w:val="both"/>
        <w:rPr>
          <w:color w:val="000000"/>
          <w:sz w:val="26"/>
          <w:szCs w:val="26"/>
        </w:rPr>
      </w:pPr>
      <w:r w:rsidRPr="0016721A">
        <w:rPr>
          <w:color w:val="000000"/>
          <w:sz w:val="26"/>
          <w:szCs w:val="26"/>
        </w:rPr>
        <w:t xml:space="preserve">2. </w:t>
      </w:r>
      <w:proofErr w:type="gramStart"/>
      <w:r w:rsidRPr="0016721A">
        <w:rPr>
          <w:color w:val="000000"/>
          <w:sz w:val="26"/>
          <w:szCs w:val="26"/>
        </w:rPr>
        <w:t xml:space="preserve">Право на </w:t>
      </w:r>
      <w:r w:rsidR="00311C7C" w:rsidRPr="0016721A">
        <w:rPr>
          <w:color w:val="000000"/>
          <w:sz w:val="26"/>
          <w:szCs w:val="26"/>
        </w:rPr>
        <w:t>пенсию за выслугу лет</w:t>
      </w:r>
      <w:r w:rsidRPr="0016721A">
        <w:rPr>
          <w:color w:val="000000"/>
          <w:sz w:val="26"/>
          <w:szCs w:val="26"/>
        </w:rPr>
        <w:t xml:space="preserve"> имеют лица, замещавшие муниципальные  должности муниципальной службы в органах местного самоуправления </w:t>
      </w:r>
      <w:r w:rsidR="008950A6">
        <w:rPr>
          <w:color w:val="000000"/>
          <w:sz w:val="26"/>
          <w:szCs w:val="26"/>
        </w:rPr>
        <w:t>Шило - Голицынского</w:t>
      </w:r>
      <w:r w:rsidRPr="0016721A">
        <w:rPr>
          <w:color w:val="000000"/>
          <w:sz w:val="26"/>
          <w:szCs w:val="26"/>
        </w:rPr>
        <w:t xml:space="preserve"> </w:t>
      </w:r>
      <w:r w:rsidR="003F1C1D" w:rsidRPr="0016721A">
        <w:rPr>
          <w:color w:val="000000"/>
          <w:sz w:val="26"/>
          <w:szCs w:val="26"/>
        </w:rPr>
        <w:t xml:space="preserve">муниципального </w:t>
      </w:r>
      <w:r w:rsidR="00B92E7B" w:rsidRPr="0016721A">
        <w:rPr>
          <w:color w:val="000000"/>
          <w:sz w:val="26"/>
          <w:szCs w:val="26"/>
        </w:rPr>
        <w:t xml:space="preserve">образования Ртищевского муниципального </w:t>
      </w:r>
      <w:r w:rsidRPr="0016721A">
        <w:rPr>
          <w:color w:val="000000"/>
          <w:sz w:val="26"/>
          <w:szCs w:val="26"/>
        </w:rPr>
        <w:t xml:space="preserve">района Саратовской области, предусмотренные Реестром, при наличии стажа </w:t>
      </w:r>
      <w:r w:rsidR="00B92E7B" w:rsidRPr="0016721A">
        <w:rPr>
          <w:color w:val="000000"/>
          <w:sz w:val="26"/>
          <w:szCs w:val="26"/>
        </w:rPr>
        <w:t>муниципальной службы</w:t>
      </w:r>
      <w:r w:rsidR="00BB453B" w:rsidRPr="0016721A">
        <w:rPr>
          <w:color w:val="000000"/>
          <w:sz w:val="26"/>
          <w:szCs w:val="26"/>
        </w:rPr>
        <w:t>,</w:t>
      </w:r>
      <w:r w:rsidR="00B92E7B" w:rsidRPr="0016721A">
        <w:rPr>
          <w:color w:val="000000"/>
          <w:sz w:val="26"/>
          <w:szCs w:val="26"/>
        </w:rPr>
        <w:t xml:space="preserve"> </w:t>
      </w:r>
      <w:r w:rsidR="00D42419" w:rsidRPr="0016721A">
        <w:rPr>
          <w:color w:val="000000"/>
          <w:sz w:val="26"/>
          <w:szCs w:val="26"/>
        </w:rPr>
        <w:t>продолжительность которого для назначении пенсии за выслугу лет в соответствующем году определяется соглас</w:t>
      </w:r>
      <w:r w:rsidR="00ED6B93" w:rsidRPr="0016721A">
        <w:rPr>
          <w:color w:val="000000"/>
          <w:sz w:val="26"/>
          <w:szCs w:val="26"/>
        </w:rPr>
        <w:t xml:space="preserve">но приложению № </w:t>
      </w:r>
      <w:r w:rsidR="00BF3C0C">
        <w:rPr>
          <w:color w:val="000000"/>
          <w:sz w:val="26"/>
          <w:szCs w:val="26"/>
        </w:rPr>
        <w:t>5</w:t>
      </w:r>
      <w:r w:rsidR="00ED6B93" w:rsidRPr="0016721A">
        <w:rPr>
          <w:color w:val="000000"/>
          <w:sz w:val="26"/>
          <w:szCs w:val="26"/>
        </w:rPr>
        <w:t xml:space="preserve"> к настоящему П</w:t>
      </w:r>
      <w:r w:rsidR="00D42419" w:rsidRPr="0016721A">
        <w:rPr>
          <w:color w:val="000000"/>
          <w:sz w:val="26"/>
          <w:szCs w:val="26"/>
        </w:rPr>
        <w:t xml:space="preserve">оложению </w:t>
      </w:r>
      <w:r w:rsidRPr="0016721A">
        <w:rPr>
          <w:color w:val="000000"/>
          <w:sz w:val="26"/>
          <w:szCs w:val="26"/>
        </w:rPr>
        <w:t>и уволенные с муниципальной службы по одному из следующих</w:t>
      </w:r>
      <w:proofErr w:type="gramEnd"/>
      <w:r w:rsidRPr="0016721A">
        <w:rPr>
          <w:color w:val="000000"/>
          <w:sz w:val="26"/>
          <w:szCs w:val="26"/>
        </w:rPr>
        <w:t xml:space="preserve"> оснований:</w:t>
      </w:r>
    </w:p>
    <w:p w:rsidR="00557976" w:rsidRPr="0016721A" w:rsidRDefault="00557976" w:rsidP="003F1C1D">
      <w:pPr>
        <w:ind w:firstLine="540"/>
        <w:jc w:val="both"/>
        <w:rPr>
          <w:color w:val="000000"/>
          <w:sz w:val="26"/>
          <w:szCs w:val="26"/>
        </w:rPr>
      </w:pPr>
      <w:r w:rsidRPr="0016721A">
        <w:rPr>
          <w:color w:val="000000"/>
          <w:sz w:val="26"/>
          <w:szCs w:val="26"/>
        </w:rPr>
        <w:t>а) ликвидация или реорганизация органов местного самоуправления, структурных подразделений органов местного самоуправления, а также  сокращение штата муниципальных служащих в органах местного самоуправления;</w:t>
      </w:r>
    </w:p>
    <w:p w:rsidR="00557976" w:rsidRPr="0016721A" w:rsidRDefault="00557976" w:rsidP="003F1C1D">
      <w:pPr>
        <w:ind w:firstLine="540"/>
        <w:jc w:val="both"/>
        <w:rPr>
          <w:color w:val="000000"/>
          <w:sz w:val="26"/>
          <w:szCs w:val="26"/>
        </w:rPr>
      </w:pPr>
      <w:r w:rsidRPr="0016721A">
        <w:rPr>
          <w:color w:val="000000"/>
          <w:sz w:val="26"/>
          <w:szCs w:val="26"/>
        </w:rPr>
        <w:t>б) достижение предельного возраста, установленного действующим законодательством для замещения муниципальной должности муниципальной службы;</w:t>
      </w:r>
    </w:p>
    <w:p w:rsidR="00557976" w:rsidRPr="0016721A" w:rsidRDefault="00557976" w:rsidP="003F1C1D">
      <w:pPr>
        <w:pStyle w:val="a3"/>
        <w:ind w:left="0" w:firstLine="540"/>
        <w:rPr>
          <w:color w:val="000000"/>
          <w:sz w:val="26"/>
          <w:szCs w:val="26"/>
        </w:rPr>
      </w:pPr>
      <w:r w:rsidRPr="0016721A">
        <w:rPr>
          <w:color w:val="000000"/>
          <w:sz w:val="26"/>
          <w:szCs w:val="26"/>
        </w:rPr>
        <w:t>в) обнаружившееся несоответствие замещаемой муниципальной должности муниципальной службы вследствие состояния здоровья, препятствующего продолжению муниципальной службы;</w:t>
      </w:r>
    </w:p>
    <w:p w:rsidR="00557976" w:rsidRPr="0016721A" w:rsidRDefault="003F1C1D" w:rsidP="003F1C1D">
      <w:pPr>
        <w:pStyle w:val="a3"/>
        <w:ind w:left="0" w:firstLine="540"/>
        <w:rPr>
          <w:color w:val="000000"/>
          <w:sz w:val="26"/>
          <w:szCs w:val="26"/>
        </w:rPr>
      </w:pPr>
      <w:r w:rsidRPr="0016721A">
        <w:rPr>
          <w:color w:val="000000"/>
          <w:sz w:val="26"/>
          <w:szCs w:val="26"/>
        </w:rPr>
        <w:t>г</w:t>
      </w:r>
      <w:r w:rsidR="00557976" w:rsidRPr="0016721A">
        <w:rPr>
          <w:color w:val="000000"/>
          <w:sz w:val="26"/>
          <w:szCs w:val="26"/>
        </w:rPr>
        <w:t>) увольнение по собственному желанию в связи с выходом на трудовую пенсию.</w:t>
      </w:r>
    </w:p>
    <w:p w:rsidR="00557976" w:rsidRPr="0016721A" w:rsidRDefault="00B92E7B" w:rsidP="003F1C1D">
      <w:pPr>
        <w:ind w:firstLine="540"/>
        <w:jc w:val="both"/>
        <w:rPr>
          <w:color w:val="000000"/>
          <w:sz w:val="26"/>
          <w:szCs w:val="26"/>
        </w:rPr>
      </w:pPr>
      <w:r w:rsidRPr="0016721A">
        <w:rPr>
          <w:color w:val="000000"/>
          <w:sz w:val="26"/>
          <w:szCs w:val="26"/>
        </w:rPr>
        <w:t>3</w:t>
      </w:r>
      <w:r w:rsidR="00557976" w:rsidRPr="0016721A">
        <w:rPr>
          <w:color w:val="000000"/>
          <w:sz w:val="26"/>
          <w:szCs w:val="26"/>
        </w:rPr>
        <w:t xml:space="preserve">. </w:t>
      </w:r>
      <w:r w:rsidR="00311C7C" w:rsidRPr="0016721A">
        <w:rPr>
          <w:color w:val="000000"/>
          <w:sz w:val="26"/>
          <w:szCs w:val="26"/>
        </w:rPr>
        <w:t>Пенсия за выслугу лет</w:t>
      </w:r>
      <w:r w:rsidR="00557976" w:rsidRPr="0016721A">
        <w:rPr>
          <w:color w:val="000000"/>
          <w:sz w:val="26"/>
          <w:szCs w:val="26"/>
        </w:rPr>
        <w:t xml:space="preserve"> </w:t>
      </w:r>
      <w:r w:rsidR="00A14378" w:rsidRPr="0016721A">
        <w:rPr>
          <w:color w:val="000000"/>
          <w:sz w:val="26"/>
          <w:szCs w:val="26"/>
        </w:rPr>
        <w:t xml:space="preserve">устанавливается </w:t>
      </w:r>
      <w:r w:rsidR="00557976" w:rsidRPr="0016721A">
        <w:rPr>
          <w:color w:val="000000"/>
          <w:sz w:val="26"/>
          <w:szCs w:val="26"/>
        </w:rPr>
        <w:t xml:space="preserve">муниципальным служащим  муниципальной службы в органах местного самоуправления </w:t>
      </w:r>
      <w:r w:rsidR="008950A6">
        <w:rPr>
          <w:color w:val="000000"/>
          <w:sz w:val="26"/>
          <w:szCs w:val="26"/>
        </w:rPr>
        <w:t>Шило - Голицынского</w:t>
      </w:r>
      <w:r w:rsidR="00557976" w:rsidRPr="0016721A">
        <w:rPr>
          <w:color w:val="000000"/>
          <w:sz w:val="26"/>
          <w:szCs w:val="26"/>
        </w:rPr>
        <w:t xml:space="preserve"> </w:t>
      </w:r>
      <w:r w:rsidR="003F1C1D" w:rsidRPr="0016721A">
        <w:rPr>
          <w:color w:val="000000"/>
          <w:sz w:val="26"/>
          <w:szCs w:val="26"/>
        </w:rPr>
        <w:t xml:space="preserve">муниципального </w:t>
      </w:r>
      <w:r w:rsidRPr="0016721A">
        <w:rPr>
          <w:color w:val="000000"/>
          <w:sz w:val="26"/>
          <w:szCs w:val="26"/>
        </w:rPr>
        <w:t>образования</w:t>
      </w:r>
      <w:r w:rsidR="00557976" w:rsidRPr="0016721A">
        <w:rPr>
          <w:color w:val="000000"/>
          <w:sz w:val="26"/>
          <w:szCs w:val="26"/>
        </w:rPr>
        <w:t xml:space="preserve"> при наличии стажа </w:t>
      </w:r>
      <w:r w:rsidR="00ED6B93" w:rsidRPr="0016721A">
        <w:rPr>
          <w:color w:val="000000"/>
          <w:sz w:val="26"/>
          <w:szCs w:val="26"/>
        </w:rPr>
        <w:t>муниципальной службы</w:t>
      </w:r>
      <w:r w:rsidR="00BB453B" w:rsidRPr="0016721A">
        <w:rPr>
          <w:color w:val="000000"/>
          <w:sz w:val="26"/>
          <w:szCs w:val="26"/>
        </w:rPr>
        <w:t>,</w:t>
      </w:r>
      <w:r w:rsidR="00ED6B93" w:rsidRPr="0016721A">
        <w:rPr>
          <w:color w:val="000000"/>
          <w:sz w:val="26"/>
          <w:szCs w:val="26"/>
        </w:rPr>
        <w:t xml:space="preserve"> </w:t>
      </w:r>
      <w:r w:rsidR="00D42419" w:rsidRPr="0016721A">
        <w:rPr>
          <w:color w:val="000000"/>
          <w:sz w:val="26"/>
          <w:szCs w:val="26"/>
        </w:rPr>
        <w:t xml:space="preserve">продолжительность которого </w:t>
      </w:r>
      <w:proofErr w:type="gramStart"/>
      <w:r w:rsidR="00D42419" w:rsidRPr="0016721A">
        <w:rPr>
          <w:color w:val="000000"/>
          <w:sz w:val="26"/>
          <w:szCs w:val="26"/>
        </w:rPr>
        <w:t>для</w:t>
      </w:r>
      <w:proofErr w:type="gramEnd"/>
      <w:r w:rsidR="00D42419" w:rsidRPr="0016721A">
        <w:rPr>
          <w:color w:val="000000"/>
          <w:sz w:val="26"/>
          <w:szCs w:val="26"/>
        </w:rPr>
        <w:t xml:space="preserve"> </w:t>
      </w:r>
      <w:proofErr w:type="gramStart"/>
      <w:r w:rsidR="00D42419" w:rsidRPr="0016721A">
        <w:rPr>
          <w:color w:val="000000"/>
          <w:sz w:val="26"/>
          <w:szCs w:val="26"/>
        </w:rPr>
        <w:t>назначении</w:t>
      </w:r>
      <w:proofErr w:type="gramEnd"/>
      <w:r w:rsidR="00D42419" w:rsidRPr="0016721A">
        <w:rPr>
          <w:color w:val="000000"/>
          <w:sz w:val="26"/>
          <w:szCs w:val="26"/>
        </w:rPr>
        <w:t xml:space="preserve"> пенсии за выслугу лет в соответствующем году определяется согласно приложению № </w:t>
      </w:r>
      <w:r w:rsidR="00BF3C0C">
        <w:rPr>
          <w:color w:val="000000"/>
          <w:sz w:val="26"/>
          <w:szCs w:val="26"/>
        </w:rPr>
        <w:t>5</w:t>
      </w:r>
      <w:r w:rsidR="00D42419" w:rsidRPr="0016721A">
        <w:rPr>
          <w:color w:val="000000"/>
          <w:sz w:val="26"/>
          <w:szCs w:val="26"/>
        </w:rPr>
        <w:t xml:space="preserve"> к настоящему </w:t>
      </w:r>
      <w:r w:rsidR="00ED6B93" w:rsidRPr="0016721A">
        <w:rPr>
          <w:color w:val="000000"/>
          <w:sz w:val="26"/>
          <w:szCs w:val="26"/>
        </w:rPr>
        <w:t>П</w:t>
      </w:r>
      <w:r w:rsidR="00D42419" w:rsidRPr="0016721A">
        <w:rPr>
          <w:color w:val="000000"/>
          <w:sz w:val="26"/>
          <w:szCs w:val="26"/>
        </w:rPr>
        <w:t>оложению</w:t>
      </w:r>
      <w:r w:rsidR="00A14378" w:rsidRPr="0016721A">
        <w:rPr>
          <w:color w:val="000000"/>
          <w:sz w:val="26"/>
          <w:szCs w:val="26"/>
        </w:rPr>
        <w:t>.</w:t>
      </w:r>
    </w:p>
    <w:p w:rsidR="00A14378" w:rsidRPr="0016721A" w:rsidRDefault="00A14378" w:rsidP="003F1C1D">
      <w:pPr>
        <w:ind w:firstLine="540"/>
        <w:jc w:val="both"/>
        <w:rPr>
          <w:color w:val="000000"/>
          <w:sz w:val="26"/>
          <w:szCs w:val="26"/>
        </w:rPr>
      </w:pPr>
      <w:r w:rsidRPr="0016721A">
        <w:rPr>
          <w:color w:val="000000"/>
          <w:sz w:val="26"/>
          <w:szCs w:val="26"/>
        </w:rPr>
        <w:t xml:space="preserve">Размер </w:t>
      </w:r>
      <w:r w:rsidR="00311C7C" w:rsidRPr="0016721A">
        <w:rPr>
          <w:color w:val="000000"/>
          <w:sz w:val="26"/>
          <w:szCs w:val="26"/>
        </w:rPr>
        <w:t>пенсии за выслугу лет</w:t>
      </w:r>
      <w:r w:rsidRPr="0016721A">
        <w:rPr>
          <w:color w:val="000000"/>
          <w:sz w:val="26"/>
          <w:szCs w:val="26"/>
        </w:rPr>
        <w:t xml:space="preserve"> устанавливается</w:t>
      </w:r>
      <w:r w:rsidR="00D42419" w:rsidRPr="0016721A">
        <w:rPr>
          <w:color w:val="000000"/>
          <w:sz w:val="26"/>
          <w:szCs w:val="26"/>
        </w:rPr>
        <w:t xml:space="preserve"> согласно приложениям №№ </w:t>
      </w:r>
      <w:r w:rsidR="00BF3C0C">
        <w:rPr>
          <w:color w:val="000000"/>
          <w:sz w:val="26"/>
          <w:szCs w:val="26"/>
        </w:rPr>
        <w:t>6</w:t>
      </w:r>
      <w:r w:rsidR="00D42419" w:rsidRPr="0016721A">
        <w:rPr>
          <w:color w:val="000000"/>
          <w:sz w:val="26"/>
          <w:szCs w:val="26"/>
        </w:rPr>
        <w:t>-</w:t>
      </w:r>
      <w:r w:rsidR="00746D6E" w:rsidRPr="0016721A">
        <w:rPr>
          <w:color w:val="000000"/>
          <w:sz w:val="26"/>
          <w:szCs w:val="26"/>
        </w:rPr>
        <w:t>1</w:t>
      </w:r>
      <w:r w:rsidR="00BF3C0C">
        <w:rPr>
          <w:color w:val="000000"/>
          <w:sz w:val="26"/>
          <w:szCs w:val="26"/>
        </w:rPr>
        <w:t>5</w:t>
      </w:r>
      <w:r w:rsidR="00ED6B93" w:rsidRPr="0016721A">
        <w:rPr>
          <w:color w:val="000000"/>
          <w:sz w:val="26"/>
          <w:szCs w:val="26"/>
        </w:rPr>
        <w:t xml:space="preserve"> к настоящему П</w:t>
      </w:r>
      <w:r w:rsidR="00D42419" w:rsidRPr="0016721A">
        <w:rPr>
          <w:color w:val="000000"/>
          <w:sz w:val="26"/>
          <w:szCs w:val="26"/>
        </w:rPr>
        <w:t>оложению.</w:t>
      </w:r>
    </w:p>
    <w:p w:rsidR="0016721A" w:rsidRDefault="00B92E7B" w:rsidP="005E75D6">
      <w:pPr>
        <w:pStyle w:val="30"/>
        <w:spacing w:after="0"/>
        <w:ind w:left="0" w:firstLine="527"/>
        <w:jc w:val="both"/>
        <w:rPr>
          <w:color w:val="000000"/>
          <w:sz w:val="26"/>
          <w:szCs w:val="26"/>
        </w:rPr>
      </w:pPr>
      <w:r w:rsidRPr="0016721A">
        <w:rPr>
          <w:color w:val="000000"/>
          <w:sz w:val="26"/>
          <w:szCs w:val="26"/>
        </w:rPr>
        <w:t>4</w:t>
      </w:r>
      <w:r w:rsidR="00557976" w:rsidRPr="0016721A">
        <w:rPr>
          <w:color w:val="000000"/>
          <w:sz w:val="26"/>
          <w:szCs w:val="26"/>
        </w:rPr>
        <w:t xml:space="preserve">. Лицам, имеющим стаж, дающий право на установление </w:t>
      </w:r>
      <w:r w:rsidR="00311C7C" w:rsidRPr="0016721A">
        <w:rPr>
          <w:color w:val="000000"/>
          <w:sz w:val="26"/>
          <w:szCs w:val="26"/>
        </w:rPr>
        <w:t>пенсии за выслугу лет</w:t>
      </w:r>
      <w:r w:rsidR="00557976" w:rsidRPr="0016721A">
        <w:rPr>
          <w:color w:val="000000"/>
          <w:sz w:val="26"/>
          <w:szCs w:val="26"/>
        </w:rPr>
        <w:t xml:space="preserve">, и уволенным по одному из оснований, предусмотренных пунктами 2 и 3 настоящего Положения, </w:t>
      </w:r>
      <w:r w:rsidR="00F03EAB" w:rsidRPr="0016721A">
        <w:rPr>
          <w:color w:val="000000"/>
          <w:sz w:val="26"/>
          <w:szCs w:val="26"/>
        </w:rPr>
        <w:t>пенсия за выслугу лет</w:t>
      </w:r>
      <w:r w:rsidR="00557976" w:rsidRPr="0016721A">
        <w:rPr>
          <w:color w:val="000000"/>
          <w:sz w:val="26"/>
          <w:szCs w:val="26"/>
        </w:rPr>
        <w:t xml:space="preserve"> устанавливается только после назначения трудовой </w:t>
      </w:r>
    </w:p>
    <w:p w:rsidR="00557976" w:rsidRPr="0016721A" w:rsidRDefault="00557976" w:rsidP="004C2D96">
      <w:pPr>
        <w:pStyle w:val="30"/>
        <w:spacing w:after="0"/>
        <w:ind w:left="0"/>
        <w:jc w:val="both"/>
        <w:rPr>
          <w:color w:val="000000"/>
          <w:sz w:val="26"/>
          <w:szCs w:val="26"/>
        </w:rPr>
      </w:pPr>
      <w:r w:rsidRPr="0016721A">
        <w:rPr>
          <w:color w:val="000000"/>
          <w:sz w:val="26"/>
          <w:szCs w:val="26"/>
        </w:rPr>
        <w:lastRenderedPageBreak/>
        <w:t xml:space="preserve">пенсии по Федеральному закону «О трудовых пенсиях в Российской Федерации» или </w:t>
      </w:r>
      <w:r w:rsidR="002E6E81" w:rsidRPr="0016721A">
        <w:rPr>
          <w:color w:val="000000"/>
          <w:sz w:val="26"/>
          <w:szCs w:val="26"/>
        </w:rPr>
        <w:t>Федеральному закону</w:t>
      </w:r>
      <w:r w:rsidRPr="0016721A">
        <w:rPr>
          <w:color w:val="000000"/>
          <w:sz w:val="26"/>
          <w:szCs w:val="26"/>
        </w:rPr>
        <w:t xml:space="preserve"> «О занятости населения в Российской Федерации».</w:t>
      </w:r>
    </w:p>
    <w:p w:rsidR="00557976" w:rsidRPr="0016721A" w:rsidRDefault="0016721A" w:rsidP="005E75D6">
      <w:pPr>
        <w:ind w:firstLine="500"/>
        <w:jc w:val="both"/>
        <w:rPr>
          <w:color w:val="000000"/>
          <w:sz w:val="26"/>
          <w:szCs w:val="26"/>
        </w:rPr>
      </w:pPr>
      <w:r>
        <w:rPr>
          <w:color w:val="000000"/>
          <w:sz w:val="26"/>
          <w:szCs w:val="26"/>
        </w:rPr>
        <w:t xml:space="preserve">  </w:t>
      </w:r>
      <w:r w:rsidR="00B92E7B" w:rsidRPr="0016721A">
        <w:rPr>
          <w:color w:val="000000"/>
          <w:sz w:val="26"/>
          <w:szCs w:val="26"/>
        </w:rPr>
        <w:t>5</w:t>
      </w:r>
      <w:r w:rsidR="00557976" w:rsidRPr="0016721A">
        <w:rPr>
          <w:color w:val="000000"/>
          <w:sz w:val="26"/>
          <w:szCs w:val="26"/>
        </w:rPr>
        <w:t xml:space="preserve">. Стаж муниципальной службы муниципального служащего, дающий право на </w:t>
      </w:r>
      <w:r w:rsidR="00531A44" w:rsidRPr="0016721A">
        <w:rPr>
          <w:color w:val="000000"/>
          <w:sz w:val="26"/>
          <w:szCs w:val="26"/>
        </w:rPr>
        <w:t>пенсию за выслугу лет</w:t>
      </w:r>
      <w:r w:rsidR="00557976" w:rsidRPr="0016721A">
        <w:rPr>
          <w:color w:val="000000"/>
          <w:sz w:val="26"/>
          <w:szCs w:val="26"/>
        </w:rPr>
        <w:t>, включает в себя периоды государственной и муниципальной службы, а также иной деятельности и определяется в порядке, предусмотренном для государственных служащих государственной службы Саратовской области.</w:t>
      </w:r>
    </w:p>
    <w:p w:rsidR="00557976" w:rsidRPr="0016721A" w:rsidRDefault="00B92E7B" w:rsidP="00557976">
      <w:pPr>
        <w:ind w:left="40" w:firstLine="680"/>
        <w:jc w:val="both"/>
        <w:rPr>
          <w:color w:val="000000"/>
          <w:sz w:val="26"/>
          <w:szCs w:val="26"/>
        </w:rPr>
      </w:pPr>
      <w:r w:rsidRPr="0016721A">
        <w:rPr>
          <w:color w:val="000000"/>
          <w:sz w:val="26"/>
          <w:szCs w:val="26"/>
        </w:rPr>
        <w:t>6</w:t>
      </w:r>
      <w:r w:rsidR="00557976" w:rsidRPr="0016721A">
        <w:rPr>
          <w:color w:val="000000"/>
          <w:sz w:val="26"/>
          <w:szCs w:val="26"/>
        </w:rPr>
        <w:t xml:space="preserve">. В случае если лицу, замещавшему муниципальную должность муниципальной службы, назначены две пенсии, то при определении размера </w:t>
      </w:r>
      <w:r w:rsidR="00531A44" w:rsidRPr="0016721A">
        <w:rPr>
          <w:color w:val="000000"/>
          <w:sz w:val="26"/>
          <w:szCs w:val="26"/>
        </w:rPr>
        <w:t xml:space="preserve">пенсии за выслугу лет </w:t>
      </w:r>
      <w:r w:rsidR="00557976" w:rsidRPr="0016721A">
        <w:rPr>
          <w:color w:val="000000"/>
          <w:sz w:val="26"/>
          <w:szCs w:val="26"/>
        </w:rPr>
        <w:t>учитывается сумма этих двух пенсий.</w:t>
      </w:r>
    </w:p>
    <w:p w:rsidR="00557976" w:rsidRPr="0016721A" w:rsidRDefault="00B92E7B" w:rsidP="00557976">
      <w:pPr>
        <w:ind w:left="40" w:right="-22" w:firstLine="680"/>
        <w:jc w:val="both"/>
        <w:rPr>
          <w:color w:val="000000"/>
          <w:sz w:val="26"/>
          <w:szCs w:val="26"/>
        </w:rPr>
      </w:pPr>
      <w:r w:rsidRPr="0016721A">
        <w:rPr>
          <w:color w:val="000000"/>
          <w:sz w:val="26"/>
          <w:szCs w:val="26"/>
        </w:rPr>
        <w:t>7</w:t>
      </w:r>
      <w:r w:rsidR="00557976" w:rsidRPr="0016721A">
        <w:rPr>
          <w:color w:val="000000"/>
          <w:sz w:val="26"/>
          <w:szCs w:val="26"/>
        </w:rPr>
        <w:t xml:space="preserve">. </w:t>
      </w:r>
      <w:r w:rsidR="00F03EAB" w:rsidRPr="0016721A">
        <w:rPr>
          <w:color w:val="000000"/>
          <w:sz w:val="26"/>
          <w:szCs w:val="26"/>
        </w:rPr>
        <w:t>Пенсия за выслугу лет</w:t>
      </w:r>
      <w:r w:rsidR="00557976" w:rsidRPr="0016721A">
        <w:rPr>
          <w:color w:val="000000"/>
          <w:sz w:val="26"/>
          <w:szCs w:val="26"/>
        </w:rPr>
        <w:t xml:space="preserve"> не устанавливается лицам, замещавшим муниципальные должности муниципальной службы, которым в соответствии с законодательством Российской Федерации назначены пенсии за выслугу лет, или ежемесячное пожизненное содержание, или установлено дополнительное пожизненное ежемесячное материальное обеспечение, или установлена в соответствии с законодательством области ежемесячная доплата к трудовой пенсии.</w:t>
      </w:r>
    </w:p>
    <w:p w:rsidR="00531A44" w:rsidRPr="0016721A" w:rsidRDefault="004C2D96" w:rsidP="00531A44">
      <w:pPr>
        <w:ind w:firstLine="708"/>
        <w:jc w:val="both"/>
        <w:rPr>
          <w:sz w:val="26"/>
          <w:szCs w:val="26"/>
        </w:rPr>
      </w:pPr>
      <w:r>
        <w:rPr>
          <w:sz w:val="26"/>
          <w:szCs w:val="26"/>
        </w:rPr>
        <w:t>8</w:t>
      </w:r>
      <w:r w:rsidR="00531A44" w:rsidRPr="0016721A">
        <w:rPr>
          <w:sz w:val="26"/>
          <w:szCs w:val="26"/>
        </w:rPr>
        <w:t>.</w:t>
      </w:r>
      <w:hyperlink w:anchor="P162" w:history="1">
        <w:r w:rsidR="00531A44" w:rsidRPr="0016721A">
          <w:rPr>
            <w:rStyle w:val="ac"/>
            <w:color w:val="auto"/>
            <w:sz w:val="26"/>
            <w:szCs w:val="26"/>
            <w:u w:val="none"/>
          </w:rPr>
          <w:t>Заявление</w:t>
        </w:r>
      </w:hyperlink>
      <w:r w:rsidR="00531A44" w:rsidRPr="0016721A">
        <w:rPr>
          <w:sz w:val="26"/>
          <w:szCs w:val="26"/>
        </w:rPr>
        <w:t xml:space="preserve"> об установлении пен</w:t>
      </w:r>
      <w:r w:rsidR="008073C9">
        <w:rPr>
          <w:sz w:val="26"/>
          <w:szCs w:val="26"/>
        </w:rPr>
        <w:t>сии за выслугу лет (Приложение 3</w:t>
      </w:r>
      <w:r w:rsidR="00531A44" w:rsidRPr="0016721A">
        <w:rPr>
          <w:sz w:val="26"/>
          <w:szCs w:val="26"/>
        </w:rPr>
        <w:t xml:space="preserve">), оформленное на имя руководителя органа местного самоуправления, в котором заявитель </w:t>
      </w:r>
      <w:proofErr w:type="gramStart"/>
      <w:r w:rsidR="00531A44" w:rsidRPr="0016721A">
        <w:rPr>
          <w:sz w:val="26"/>
          <w:szCs w:val="26"/>
        </w:rPr>
        <w:t>замещал должность муниципальной службы на момент увольнения с муниципальной службы по последнему месту работы подается</w:t>
      </w:r>
      <w:proofErr w:type="gramEnd"/>
      <w:r w:rsidR="00531A44" w:rsidRPr="0016721A">
        <w:rPr>
          <w:sz w:val="26"/>
          <w:szCs w:val="26"/>
        </w:rPr>
        <w:t xml:space="preserve"> непосредственно заявителем в орган местного самоуправления </w:t>
      </w:r>
      <w:r w:rsidR="008950A6">
        <w:rPr>
          <w:sz w:val="26"/>
          <w:szCs w:val="26"/>
        </w:rPr>
        <w:t>Шило - Голицынского</w:t>
      </w:r>
      <w:r w:rsidR="00531A44" w:rsidRPr="0016721A">
        <w:rPr>
          <w:sz w:val="26"/>
          <w:szCs w:val="26"/>
        </w:rPr>
        <w:t xml:space="preserve"> муниципального </w:t>
      </w:r>
      <w:r w:rsidR="00B92E7B" w:rsidRPr="0016721A">
        <w:rPr>
          <w:sz w:val="26"/>
          <w:szCs w:val="26"/>
        </w:rPr>
        <w:t>образования</w:t>
      </w:r>
      <w:r w:rsidR="00531A44" w:rsidRPr="0016721A">
        <w:rPr>
          <w:sz w:val="26"/>
          <w:szCs w:val="26"/>
        </w:rPr>
        <w:t>.</w:t>
      </w:r>
    </w:p>
    <w:p w:rsidR="00531A44" w:rsidRPr="0016721A" w:rsidRDefault="004C2D96" w:rsidP="00531A44">
      <w:pPr>
        <w:ind w:firstLine="708"/>
        <w:jc w:val="both"/>
        <w:rPr>
          <w:sz w:val="26"/>
          <w:szCs w:val="26"/>
        </w:rPr>
      </w:pPr>
      <w:bookmarkStart w:id="0" w:name="P91"/>
      <w:bookmarkEnd w:id="0"/>
      <w:r>
        <w:rPr>
          <w:sz w:val="26"/>
          <w:szCs w:val="26"/>
        </w:rPr>
        <w:t>9</w:t>
      </w:r>
      <w:r w:rsidR="00531A44" w:rsidRPr="0016721A">
        <w:rPr>
          <w:sz w:val="26"/>
          <w:szCs w:val="26"/>
        </w:rPr>
        <w:t xml:space="preserve">. </w:t>
      </w:r>
      <w:r w:rsidR="00FD351B" w:rsidRPr="0016721A">
        <w:rPr>
          <w:sz w:val="26"/>
          <w:szCs w:val="26"/>
        </w:rPr>
        <w:t>Для установления</w:t>
      </w:r>
      <w:r w:rsidR="00531A44" w:rsidRPr="0016721A">
        <w:rPr>
          <w:sz w:val="26"/>
          <w:szCs w:val="26"/>
        </w:rPr>
        <w:t xml:space="preserve"> </w:t>
      </w:r>
      <w:r w:rsidR="00FD351B" w:rsidRPr="0016721A">
        <w:rPr>
          <w:sz w:val="26"/>
          <w:szCs w:val="26"/>
        </w:rPr>
        <w:t>пенсии за выслугу лет необходимы</w:t>
      </w:r>
      <w:r w:rsidR="00531A44" w:rsidRPr="0016721A">
        <w:rPr>
          <w:sz w:val="26"/>
          <w:szCs w:val="26"/>
        </w:rPr>
        <w:t xml:space="preserve"> следующие документы:</w:t>
      </w:r>
    </w:p>
    <w:p w:rsidR="00531A44" w:rsidRPr="0016721A" w:rsidRDefault="00531A44" w:rsidP="00531A44">
      <w:pPr>
        <w:ind w:firstLine="708"/>
        <w:jc w:val="both"/>
        <w:rPr>
          <w:sz w:val="26"/>
          <w:szCs w:val="26"/>
        </w:rPr>
      </w:pPr>
      <w:bookmarkStart w:id="1" w:name="P92"/>
      <w:bookmarkEnd w:id="1"/>
      <w:r w:rsidRPr="0016721A">
        <w:rPr>
          <w:sz w:val="26"/>
          <w:szCs w:val="26"/>
        </w:rPr>
        <w:t>- копия трудовой книжки (иной документ, подтверждающий стаж муниципальной (государственной гражданской) службы), заверенная надлежащим образом;</w:t>
      </w:r>
    </w:p>
    <w:p w:rsidR="00531A44" w:rsidRPr="0016721A" w:rsidRDefault="00531A44" w:rsidP="00531A44">
      <w:pPr>
        <w:ind w:firstLine="708"/>
        <w:jc w:val="both"/>
        <w:rPr>
          <w:sz w:val="26"/>
          <w:szCs w:val="26"/>
        </w:rPr>
      </w:pPr>
      <w:r w:rsidRPr="0016721A">
        <w:rPr>
          <w:sz w:val="26"/>
          <w:szCs w:val="26"/>
        </w:rPr>
        <w:t xml:space="preserve">- справка о размере назначенной страховой пенсии на месяц установления </w:t>
      </w:r>
      <w:r w:rsidR="00ED6B93" w:rsidRPr="0016721A">
        <w:rPr>
          <w:sz w:val="26"/>
          <w:szCs w:val="26"/>
        </w:rPr>
        <w:t>пенсии за выслугу лет</w:t>
      </w:r>
      <w:r w:rsidRPr="0016721A">
        <w:rPr>
          <w:sz w:val="26"/>
          <w:szCs w:val="26"/>
        </w:rPr>
        <w:t>;</w:t>
      </w:r>
    </w:p>
    <w:p w:rsidR="00531A44" w:rsidRPr="0016721A" w:rsidRDefault="00531A44" w:rsidP="00531A44">
      <w:pPr>
        <w:ind w:firstLine="708"/>
        <w:jc w:val="both"/>
        <w:rPr>
          <w:sz w:val="26"/>
          <w:szCs w:val="26"/>
        </w:rPr>
      </w:pPr>
      <w:r w:rsidRPr="0016721A">
        <w:rPr>
          <w:sz w:val="26"/>
          <w:szCs w:val="26"/>
        </w:rPr>
        <w:t xml:space="preserve">- </w:t>
      </w:r>
      <w:hyperlink w:anchor="P195" w:history="1">
        <w:r w:rsidRPr="0016721A">
          <w:rPr>
            <w:rStyle w:val="ac"/>
            <w:color w:val="auto"/>
            <w:sz w:val="26"/>
            <w:szCs w:val="26"/>
            <w:u w:val="none"/>
          </w:rPr>
          <w:t>справка</w:t>
        </w:r>
      </w:hyperlink>
      <w:r w:rsidRPr="0016721A">
        <w:rPr>
          <w:sz w:val="26"/>
          <w:szCs w:val="26"/>
        </w:rPr>
        <w:t xml:space="preserve"> о периодах муниципальной (государственной гражданской) службы (Приложение </w:t>
      </w:r>
      <w:r w:rsidR="000E231C">
        <w:rPr>
          <w:sz w:val="26"/>
          <w:szCs w:val="26"/>
        </w:rPr>
        <w:t>4</w:t>
      </w:r>
      <w:r w:rsidRPr="0016721A">
        <w:rPr>
          <w:sz w:val="26"/>
          <w:szCs w:val="26"/>
        </w:rPr>
        <w:t>);</w:t>
      </w:r>
    </w:p>
    <w:p w:rsidR="00531A44" w:rsidRPr="0016721A" w:rsidRDefault="00531A44" w:rsidP="00531A44">
      <w:pPr>
        <w:ind w:firstLine="708"/>
        <w:jc w:val="both"/>
        <w:rPr>
          <w:sz w:val="26"/>
          <w:szCs w:val="26"/>
        </w:rPr>
      </w:pPr>
      <w:r w:rsidRPr="0016721A">
        <w:rPr>
          <w:sz w:val="26"/>
          <w:szCs w:val="26"/>
        </w:rPr>
        <w:t xml:space="preserve">- распоряжение руководителя органа местного самоуправления </w:t>
      </w:r>
      <w:r w:rsidR="008950A6">
        <w:rPr>
          <w:sz w:val="26"/>
          <w:szCs w:val="26"/>
        </w:rPr>
        <w:t>Шило - Голицынского</w:t>
      </w:r>
      <w:r w:rsidRPr="0016721A">
        <w:rPr>
          <w:sz w:val="26"/>
          <w:szCs w:val="26"/>
        </w:rPr>
        <w:t xml:space="preserve"> муниципального </w:t>
      </w:r>
      <w:r w:rsidR="00B92E7B" w:rsidRPr="0016721A">
        <w:rPr>
          <w:sz w:val="26"/>
          <w:szCs w:val="26"/>
        </w:rPr>
        <w:t>образования</w:t>
      </w:r>
      <w:r w:rsidRPr="0016721A">
        <w:rPr>
          <w:sz w:val="26"/>
          <w:szCs w:val="26"/>
        </w:rPr>
        <w:t xml:space="preserve"> о включении гражданину в стаж муниципальной службы иных периодов трудовой деятельности, если имеется, либо его копия, заверенная надлежащим образом;</w:t>
      </w:r>
    </w:p>
    <w:p w:rsidR="00531A44" w:rsidRPr="0016721A" w:rsidRDefault="00531A44" w:rsidP="00531A44">
      <w:pPr>
        <w:ind w:firstLine="708"/>
        <w:jc w:val="both"/>
        <w:rPr>
          <w:sz w:val="26"/>
          <w:szCs w:val="26"/>
        </w:rPr>
      </w:pPr>
      <w:r w:rsidRPr="0016721A">
        <w:rPr>
          <w:sz w:val="26"/>
          <w:szCs w:val="26"/>
        </w:rPr>
        <w:t>- копия распорядительного документа об освобождении от должности лица, замещавшего должность муниципальной службы, заверенная надлежащим образом;</w:t>
      </w:r>
    </w:p>
    <w:p w:rsidR="00531A44" w:rsidRPr="0016721A" w:rsidRDefault="00531A44" w:rsidP="00531A44">
      <w:pPr>
        <w:ind w:firstLine="708"/>
        <w:jc w:val="both"/>
        <w:rPr>
          <w:sz w:val="26"/>
          <w:szCs w:val="26"/>
        </w:rPr>
      </w:pPr>
      <w:r w:rsidRPr="0016721A">
        <w:rPr>
          <w:sz w:val="26"/>
          <w:szCs w:val="26"/>
        </w:rPr>
        <w:t xml:space="preserve">- </w:t>
      </w:r>
      <w:r w:rsidR="00B7526A" w:rsidRPr="0016721A">
        <w:rPr>
          <w:sz w:val="26"/>
          <w:szCs w:val="26"/>
        </w:rPr>
        <w:t>копия свидетельства о постановке на учет физического лица в налоговом органе на территории Российской Федерации</w:t>
      </w:r>
      <w:r w:rsidRPr="0016721A">
        <w:rPr>
          <w:sz w:val="26"/>
          <w:szCs w:val="26"/>
        </w:rPr>
        <w:t>.</w:t>
      </w:r>
    </w:p>
    <w:p w:rsidR="00531A44" w:rsidRPr="0016721A" w:rsidRDefault="00531A44" w:rsidP="00531A44">
      <w:pPr>
        <w:ind w:firstLine="708"/>
        <w:jc w:val="both"/>
        <w:rPr>
          <w:sz w:val="26"/>
          <w:szCs w:val="26"/>
        </w:rPr>
      </w:pPr>
      <w:r w:rsidRPr="0016721A">
        <w:rPr>
          <w:sz w:val="26"/>
          <w:szCs w:val="26"/>
        </w:rPr>
        <w:t>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531A44" w:rsidRPr="0016721A" w:rsidRDefault="00531A44" w:rsidP="00531A44">
      <w:pPr>
        <w:ind w:firstLine="708"/>
        <w:jc w:val="both"/>
        <w:rPr>
          <w:sz w:val="26"/>
          <w:szCs w:val="26"/>
        </w:rPr>
      </w:pPr>
      <w:r w:rsidRPr="0016721A">
        <w:rPr>
          <w:sz w:val="26"/>
          <w:szCs w:val="26"/>
        </w:rPr>
        <w:t>Документы, находящиеся в распоряжении органов государственной власти, органов местного самоуправления, а также подведомственных им организациях и учреждениях, подлежат получению в рамках межведомственного взаимодействия в случае, если такие документы не были представлены заявителем самостоятельно.</w:t>
      </w:r>
    </w:p>
    <w:p w:rsidR="00531A44" w:rsidRPr="0016721A" w:rsidRDefault="004C2D96" w:rsidP="00531A44">
      <w:pPr>
        <w:ind w:firstLine="708"/>
        <w:jc w:val="both"/>
        <w:rPr>
          <w:sz w:val="26"/>
          <w:szCs w:val="26"/>
        </w:rPr>
      </w:pPr>
      <w:r>
        <w:rPr>
          <w:sz w:val="26"/>
          <w:szCs w:val="26"/>
        </w:rPr>
        <w:t>10</w:t>
      </w:r>
      <w:r w:rsidR="00531A44" w:rsidRPr="0016721A">
        <w:rPr>
          <w:sz w:val="26"/>
          <w:szCs w:val="26"/>
        </w:rPr>
        <w:t xml:space="preserve">. </w:t>
      </w:r>
      <w:r w:rsidR="00B92E7B" w:rsidRPr="0016721A">
        <w:rPr>
          <w:sz w:val="26"/>
          <w:szCs w:val="26"/>
        </w:rPr>
        <w:t>Специалисты а</w:t>
      </w:r>
      <w:r w:rsidR="00531A44" w:rsidRPr="0016721A">
        <w:rPr>
          <w:sz w:val="26"/>
          <w:szCs w:val="26"/>
        </w:rPr>
        <w:t xml:space="preserve">дминистрации </w:t>
      </w:r>
      <w:r w:rsidR="008950A6">
        <w:rPr>
          <w:sz w:val="26"/>
          <w:szCs w:val="26"/>
        </w:rPr>
        <w:t>Шило - Голицынского</w:t>
      </w:r>
      <w:r w:rsidR="00531A44" w:rsidRPr="0016721A">
        <w:rPr>
          <w:sz w:val="26"/>
          <w:szCs w:val="26"/>
        </w:rPr>
        <w:t xml:space="preserve"> муниципального </w:t>
      </w:r>
      <w:r w:rsidR="00B92E7B" w:rsidRPr="0016721A">
        <w:rPr>
          <w:sz w:val="26"/>
          <w:szCs w:val="26"/>
        </w:rPr>
        <w:t>образования</w:t>
      </w:r>
      <w:r w:rsidR="00531A44" w:rsidRPr="0016721A">
        <w:rPr>
          <w:sz w:val="26"/>
          <w:szCs w:val="26"/>
        </w:rPr>
        <w:t xml:space="preserve"> производ</w:t>
      </w:r>
      <w:r w:rsidR="00B92E7B" w:rsidRPr="0016721A">
        <w:rPr>
          <w:sz w:val="26"/>
          <w:szCs w:val="26"/>
        </w:rPr>
        <w:t>я</w:t>
      </w:r>
      <w:r w:rsidR="00531A44" w:rsidRPr="0016721A">
        <w:rPr>
          <w:sz w:val="26"/>
          <w:szCs w:val="26"/>
        </w:rPr>
        <w:t>т регистрацию заявления и предс</w:t>
      </w:r>
      <w:r w:rsidR="00361006" w:rsidRPr="0016721A">
        <w:rPr>
          <w:sz w:val="26"/>
          <w:szCs w:val="26"/>
        </w:rPr>
        <w:t>тавленных документов и направляю</w:t>
      </w:r>
      <w:r w:rsidR="00531A44" w:rsidRPr="0016721A">
        <w:rPr>
          <w:sz w:val="26"/>
          <w:szCs w:val="26"/>
        </w:rPr>
        <w:t xml:space="preserve">т их на рассмотрение комиссии по установлению права на установление доплаты к пенсии при администрации </w:t>
      </w:r>
      <w:r w:rsidR="008950A6">
        <w:rPr>
          <w:sz w:val="26"/>
          <w:szCs w:val="26"/>
        </w:rPr>
        <w:t>Шило - Голицынского</w:t>
      </w:r>
      <w:r w:rsidR="00531A44" w:rsidRPr="0016721A">
        <w:rPr>
          <w:sz w:val="26"/>
          <w:szCs w:val="26"/>
        </w:rPr>
        <w:t xml:space="preserve"> муниципального </w:t>
      </w:r>
      <w:r w:rsidR="00B92E7B" w:rsidRPr="0016721A">
        <w:rPr>
          <w:sz w:val="26"/>
          <w:szCs w:val="26"/>
        </w:rPr>
        <w:t>образования</w:t>
      </w:r>
      <w:r w:rsidR="00531A44" w:rsidRPr="0016721A">
        <w:rPr>
          <w:sz w:val="26"/>
          <w:szCs w:val="26"/>
        </w:rPr>
        <w:t xml:space="preserve"> (далее - Комиссия).</w:t>
      </w:r>
    </w:p>
    <w:p w:rsidR="00531A44" w:rsidRDefault="004C2D96" w:rsidP="00531A44">
      <w:pPr>
        <w:ind w:firstLine="708"/>
        <w:jc w:val="both"/>
        <w:rPr>
          <w:sz w:val="26"/>
          <w:szCs w:val="26"/>
        </w:rPr>
      </w:pPr>
      <w:bookmarkStart w:id="2" w:name="P102"/>
      <w:bookmarkEnd w:id="2"/>
      <w:r>
        <w:rPr>
          <w:sz w:val="26"/>
          <w:szCs w:val="26"/>
        </w:rPr>
        <w:lastRenderedPageBreak/>
        <w:t>11</w:t>
      </w:r>
      <w:r w:rsidR="00531A44" w:rsidRPr="0016721A">
        <w:rPr>
          <w:sz w:val="26"/>
          <w:szCs w:val="26"/>
        </w:rPr>
        <w:t xml:space="preserve">. Право на установление </w:t>
      </w:r>
      <w:r w:rsidR="00FD351B" w:rsidRPr="0016721A">
        <w:rPr>
          <w:sz w:val="26"/>
          <w:szCs w:val="26"/>
        </w:rPr>
        <w:t>пенсии за выслугу лет</w:t>
      </w:r>
      <w:r w:rsidR="00531A44" w:rsidRPr="0016721A">
        <w:rPr>
          <w:sz w:val="26"/>
          <w:szCs w:val="26"/>
        </w:rPr>
        <w:t xml:space="preserve"> лицам, замещавшим должности муниципальной службы, утверждается Комиссией. Решение Комиссии оформляется протоколом, который подписывается всеми членами Комиссии.</w:t>
      </w:r>
    </w:p>
    <w:p w:rsidR="00531A44" w:rsidRPr="0016721A" w:rsidRDefault="004C2D96" w:rsidP="004C2D96">
      <w:pPr>
        <w:ind w:firstLine="708"/>
        <w:jc w:val="both"/>
        <w:rPr>
          <w:sz w:val="26"/>
          <w:szCs w:val="26"/>
        </w:rPr>
      </w:pPr>
      <w:r>
        <w:rPr>
          <w:sz w:val="26"/>
          <w:szCs w:val="26"/>
        </w:rPr>
        <w:t>12</w:t>
      </w:r>
      <w:r w:rsidR="00531A44" w:rsidRPr="0016721A">
        <w:rPr>
          <w:sz w:val="26"/>
          <w:szCs w:val="26"/>
        </w:rPr>
        <w:t xml:space="preserve">. </w:t>
      </w:r>
      <w:r w:rsidR="00FD351B" w:rsidRPr="0016721A">
        <w:rPr>
          <w:sz w:val="26"/>
          <w:szCs w:val="26"/>
        </w:rPr>
        <w:t>Муниципальное учреждение «Централизованная бухгалтерия Ртищевского муниципального района Саратовской области»</w:t>
      </w:r>
      <w:r w:rsidR="00531A44" w:rsidRPr="0016721A">
        <w:rPr>
          <w:sz w:val="26"/>
          <w:szCs w:val="26"/>
        </w:rPr>
        <w:t xml:space="preserve"> в соответствии с протоколом Комиссии в 14-дневный срок со дня регистрации заявления со всеми необходимыми документами производит расчет размера </w:t>
      </w:r>
      <w:r w:rsidR="00FD351B" w:rsidRPr="0016721A">
        <w:rPr>
          <w:sz w:val="26"/>
          <w:szCs w:val="26"/>
        </w:rPr>
        <w:t>пенсии за выслугу лет</w:t>
      </w:r>
      <w:r w:rsidR="00531A44" w:rsidRPr="0016721A">
        <w:rPr>
          <w:sz w:val="26"/>
          <w:szCs w:val="26"/>
        </w:rPr>
        <w:t>.</w:t>
      </w:r>
    </w:p>
    <w:p w:rsidR="00531A44" w:rsidRPr="0016721A" w:rsidRDefault="00531A44" w:rsidP="00531A44">
      <w:pPr>
        <w:ind w:firstLine="708"/>
        <w:jc w:val="both"/>
        <w:rPr>
          <w:sz w:val="26"/>
          <w:szCs w:val="26"/>
        </w:rPr>
      </w:pPr>
      <w:r w:rsidRPr="0016721A">
        <w:rPr>
          <w:sz w:val="26"/>
          <w:szCs w:val="26"/>
        </w:rPr>
        <w:t xml:space="preserve">Секретарь Комиссии на основании расчета </w:t>
      </w:r>
      <w:r w:rsidR="00FD351B" w:rsidRPr="0016721A">
        <w:rPr>
          <w:color w:val="000000"/>
          <w:sz w:val="26"/>
          <w:szCs w:val="26"/>
        </w:rPr>
        <w:t>м</w:t>
      </w:r>
      <w:r w:rsidR="00FD351B" w:rsidRPr="0016721A">
        <w:rPr>
          <w:sz w:val="26"/>
          <w:szCs w:val="26"/>
        </w:rPr>
        <w:t>униципального учреждения «Централизованная бухгалтерия Ртищевского муниципального района Саратовской области»</w:t>
      </w:r>
      <w:r w:rsidRPr="0016721A">
        <w:rPr>
          <w:sz w:val="26"/>
          <w:szCs w:val="26"/>
        </w:rPr>
        <w:t xml:space="preserve"> об определении размера </w:t>
      </w:r>
      <w:r w:rsidR="00FD351B" w:rsidRPr="0016721A">
        <w:rPr>
          <w:sz w:val="26"/>
          <w:szCs w:val="26"/>
        </w:rPr>
        <w:t>пенсии за выслугу лет</w:t>
      </w:r>
      <w:r w:rsidRPr="0016721A">
        <w:rPr>
          <w:sz w:val="26"/>
          <w:szCs w:val="26"/>
        </w:rPr>
        <w:t xml:space="preserve"> готовит проект постановления администрации</w:t>
      </w:r>
      <w:r w:rsidR="00361006" w:rsidRPr="0016721A">
        <w:rPr>
          <w:sz w:val="26"/>
          <w:szCs w:val="26"/>
        </w:rPr>
        <w:t xml:space="preserve"> </w:t>
      </w:r>
      <w:r w:rsidR="008950A6">
        <w:rPr>
          <w:sz w:val="26"/>
          <w:szCs w:val="26"/>
        </w:rPr>
        <w:t>Шило - Голицынского</w:t>
      </w:r>
      <w:r w:rsidR="00361006" w:rsidRPr="0016721A">
        <w:rPr>
          <w:sz w:val="26"/>
          <w:szCs w:val="26"/>
        </w:rPr>
        <w:t xml:space="preserve"> муниципального образования </w:t>
      </w:r>
      <w:r w:rsidRPr="0016721A">
        <w:rPr>
          <w:sz w:val="26"/>
          <w:szCs w:val="26"/>
        </w:rPr>
        <w:t xml:space="preserve"> Ртищевского муниципального района о назначении </w:t>
      </w:r>
      <w:r w:rsidR="00FD351B" w:rsidRPr="0016721A">
        <w:rPr>
          <w:sz w:val="26"/>
          <w:szCs w:val="26"/>
        </w:rPr>
        <w:t>пенсии за выслугу лет</w:t>
      </w:r>
      <w:r w:rsidRPr="0016721A">
        <w:rPr>
          <w:sz w:val="26"/>
          <w:szCs w:val="26"/>
        </w:rPr>
        <w:t xml:space="preserve"> и направляет его главе</w:t>
      </w:r>
      <w:r w:rsidR="00425AB1" w:rsidRPr="0016721A">
        <w:rPr>
          <w:sz w:val="26"/>
          <w:szCs w:val="26"/>
        </w:rPr>
        <w:t xml:space="preserve">  администрации </w:t>
      </w:r>
      <w:r w:rsidR="00361006" w:rsidRPr="0016721A">
        <w:rPr>
          <w:sz w:val="26"/>
          <w:szCs w:val="26"/>
        </w:rPr>
        <w:t xml:space="preserve"> </w:t>
      </w:r>
      <w:r w:rsidR="008950A6">
        <w:rPr>
          <w:sz w:val="26"/>
          <w:szCs w:val="26"/>
        </w:rPr>
        <w:t>Шило - Голицынского</w:t>
      </w:r>
      <w:r w:rsidR="00361006" w:rsidRPr="0016721A">
        <w:rPr>
          <w:sz w:val="26"/>
          <w:szCs w:val="26"/>
        </w:rPr>
        <w:t xml:space="preserve"> муниципального образования </w:t>
      </w:r>
      <w:r w:rsidRPr="0016721A">
        <w:rPr>
          <w:sz w:val="26"/>
          <w:szCs w:val="26"/>
        </w:rPr>
        <w:t xml:space="preserve"> Ртищевского муниципального района.</w:t>
      </w:r>
    </w:p>
    <w:p w:rsidR="00515159" w:rsidRPr="0016721A" w:rsidRDefault="00515159" w:rsidP="00515159">
      <w:pPr>
        <w:autoSpaceDE w:val="0"/>
        <w:autoSpaceDN w:val="0"/>
        <w:adjustRightInd w:val="0"/>
        <w:ind w:firstLine="540"/>
        <w:jc w:val="both"/>
        <w:rPr>
          <w:sz w:val="26"/>
          <w:szCs w:val="26"/>
        </w:rPr>
      </w:pPr>
      <w:r w:rsidRPr="0016721A">
        <w:rPr>
          <w:sz w:val="26"/>
          <w:szCs w:val="26"/>
        </w:rPr>
        <w:t>Пенсия за выслугу лет назначается и выплачивается со дня обращения за назначением пенсии за выслугу лет, но не ранее дня, следующего за днем увольнения</w:t>
      </w:r>
      <w:r w:rsidR="000E231C">
        <w:rPr>
          <w:sz w:val="26"/>
          <w:szCs w:val="26"/>
        </w:rPr>
        <w:t xml:space="preserve"> с</w:t>
      </w:r>
      <w:r w:rsidRPr="0016721A">
        <w:rPr>
          <w:sz w:val="26"/>
          <w:szCs w:val="26"/>
        </w:rPr>
        <w:t xml:space="preserve"> муниципальной должности, замещаемой на постоянной основе, или должности муниципальной службы.</w:t>
      </w:r>
    </w:p>
    <w:p w:rsidR="00531A44" w:rsidRPr="0016721A" w:rsidRDefault="00531A44" w:rsidP="00531A44">
      <w:pPr>
        <w:ind w:firstLine="708"/>
        <w:jc w:val="both"/>
        <w:rPr>
          <w:sz w:val="26"/>
          <w:szCs w:val="26"/>
        </w:rPr>
      </w:pPr>
      <w:r w:rsidRPr="0016721A">
        <w:rPr>
          <w:sz w:val="26"/>
          <w:szCs w:val="26"/>
        </w:rPr>
        <w:t>Секретарь Комиссии в 10-дневный срок со дня подписания постановления уведомляет заявителя в письменной форме об установлении пенсии за выслугу лет.</w:t>
      </w:r>
    </w:p>
    <w:p w:rsidR="00531A44" w:rsidRPr="0016721A" w:rsidRDefault="004C2D96" w:rsidP="00531A44">
      <w:pPr>
        <w:ind w:firstLine="708"/>
        <w:jc w:val="both"/>
        <w:rPr>
          <w:sz w:val="26"/>
          <w:szCs w:val="26"/>
        </w:rPr>
      </w:pPr>
      <w:r>
        <w:rPr>
          <w:sz w:val="26"/>
          <w:szCs w:val="26"/>
        </w:rPr>
        <w:t>13</w:t>
      </w:r>
      <w:r w:rsidR="00531A44" w:rsidRPr="0016721A">
        <w:rPr>
          <w:sz w:val="26"/>
          <w:szCs w:val="26"/>
        </w:rPr>
        <w:t>. В назначении к пенсии за выслугу лет отказывается, если:</w:t>
      </w:r>
    </w:p>
    <w:p w:rsidR="00531A44" w:rsidRPr="0016721A" w:rsidRDefault="00531A44" w:rsidP="00D95931">
      <w:pPr>
        <w:ind w:firstLine="708"/>
        <w:jc w:val="both"/>
        <w:rPr>
          <w:sz w:val="26"/>
          <w:szCs w:val="26"/>
        </w:rPr>
      </w:pPr>
      <w:r w:rsidRPr="0016721A">
        <w:rPr>
          <w:sz w:val="26"/>
          <w:szCs w:val="26"/>
        </w:rPr>
        <w:t xml:space="preserve">- лицо, обратившееся в орган местного самоуправления </w:t>
      </w:r>
      <w:r w:rsidR="008950A6">
        <w:rPr>
          <w:sz w:val="26"/>
          <w:szCs w:val="26"/>
        </w:rPr>
        <w:t>Шило - Голицынского</w:t>
      </w:r>
      <w:r w:rsidRPr="0016721A">
        <w:rPr>
          <w:sz w:val="26"/>
          <w:szCs w:val="26"/>
        </w:rPr>
        <w:t xml:space="preserve"> муниципального </w:t>
      </w:r>
      <w:r w:rsidR="00B92E7B" w:rsidRPr="0016721A">
        <w:rPr>
          <w:sz w:val="26"/>
          <w:szCs w:val="26"/>
        </w:rPr>
        <w:t>образования</w:t>
      </w:r>
      <w:r w:rsidRPr="0016721A">
        <w:rPr>
          <w:sz w:val="26"/>
          <w:szCs w:val="26"/>
        </w:rPr>
        <w:t xml:space="preserve"> за назначением пенсии за выслугу лет, не соответствует статусу заявителя;</w:t>
      </w:r>
    </w:p>
    <w:p w:rsidR="00531A44" w:rsidRPr="0016721A" w:rsidRDefault="00531A44" w:rsidP="00515159">
      <w:pPr>
        <w:ind w:firstLine="708"/>
        <w:jc w:val="both"/>
        <w:rPr>
          <w:sz w:val="26"/>
          <w:szCs w:val="26"/>
        </w:rPr>
      </w:pPr>
      <w:r w:rsidRPr="0016721A">
        <w:rPr>
          <w:sz w:val="26"/>
          <w:szCs w:val="26"/>
        </w:rPr>
        <w:t>- если документы, перечисленные в</w:t>
      </w:r>
      <w:r w:rsidR="00D804FB">
        <w:rPr>
          <w:sz w:val="26"/>
          <w:szCs w:val="26"/>
        </w:rPr>
        <w:t xml:space="preserve"> пункте</w:t>
      </w:r>
      <w:r w:rsidRPr="0016721A">
        <w:rPr>
          <w:sz w:val="26"/>
          <w:szCs w:val="26"/>
        </w:rPr>
        <w:t xml:space="preserve"> </w:t>
      </w:r>
      <w:hyperlink w:anchor="P91" w:history="1">
        <w:r w:rsidR="00601F5D">
          <w:rPr>
            <w:rStyle w:val="ac"/>
            <w:color w:val="auto"/>
            <w:sz w:val="26"/>
            <w:szCs w:val="26"/>
            <w:u w:val="none"/>
          </w:rPr>
          <w:t>9</w:t>
        </w:r>
      </w:hyperlink>
      <w:r w:rsidRPr="0016721A">
        <w:rPr>
          <w:sz w:val="26"/>
          <w:szCs w:val="26"/>
        </w:rPr>
        <w:t xml:space="preserve"> </w:t>
      </w:r>
      <w:r w:rsidR="00515159" w:rsidRPr="0016721A">
        <w:rPr>
          <w:sz w:val="26"/>
          <w:szCs w:val="26"/>
        </w:rPr>
        <w:t xml:space="preserve">настоящего </w:t>
      </w:r>
      <w:r w:rsidRPr="0016721A">
        <w:rPr>
          <w:sz w:val="26"/>
          <w:szCs w:val="26"/>
        </w:rPr>
        <w:t xml:space="preserve">Положения, представлены не в полном объеме или не соответствуют требованиям </w:t>
      </w:r>
      <w:r w:rsidR="00601F5D">
        <w:rPr>
          <w:sz w:val="26"/>
          <w:szCs w:val="26"/>
        </w:rPr>
        <w:t xml:space="preserve">пункта 9 </w:t>
      </w:r>
      <w:r w:rsidR="00515159" w:rsidRPr="0016721A">
        <w:rPr>
          <w:sz w:val="26"/>
          <w:szCs w:val="26"/>
        </w:rPr>
        <w:t xml:space="preserve"> настоящего </w:t>
      </w:r>
      <w:r w:rsidRPr="0016721A">
        <w:rPr>
          <w:sz w:val="26"/>
          <w:szCs w:val="26"/>
        </w:rPr>
        <w:t>Положения.</w:t>
      </w:r>
    </w:p>
    <w:p w:rsidR="00531A44" w:rsidRPr="0016721A" w:rsidRDefault="004C2D96" w:rsidP="00531A44">
      <w:pPr>
        <w:ind w:firstLine="708"/>
        <w:jc w:val="both"/>
        <w:rPr>
          <w:sz w:val="26"/>
          <w:szCs w:val="26"/>
        </w:rPr>
      </w:pPr>
      <w:r>
        <w:rPr>
          <w:sz w:val="26"/>
          <w:szCs w:val="26"/>
        </w:rPr>
        <w:t>14</w:t>
      </w:r>
      <w:r w:rsidR="00531A44" w:rsidRPr="0016721A">
        <w:rPr>
          <w:sz w:val="26"/>
          <w:szCs w:val="26"/>
        </w:rPr>
        <w:t xml:space="preserve">. </w:t>
      </w:r>
      <w:r w:rsidR="00FD351B" w:rsidRPr="0016721A">
        <w:rPr>
          <w:sz w:val="26"/>
          <w:szCs w:val="26"/>
        </w:rPr>
        <w:t>Пенсия за выслугу лет</w:t>
      </w:r>
      <w:r w:rsidR="00531A44" w:rsidRPr="0016721A">
        <w:rPr>
          <w:sz w:val="26"/>
          <w:szCs w:val="26"/>
        </w:rPr>
        <w:t xml:space="preserve"> выплачивается за счет средств бюджета </w:t>
      </w:r>
      <w:r w:rsidR="008950A6">
        <w:rPr>
          <w:sz w:val="26"/>
          <w:szCs w:val="26"/>
        </w:rPr>
        <w:t>Шило - Голицынского</w:t>
      </w:r>
      <w:r w:rsidR="00531A44" w:rsidRPr="0016721A">
        <w:rPr>
          <w:sz w:val="26"/>
          <w:szCs w:val="26"/>
        </w:rPr>
        <w:t xml:space="preserve"> муниципального </w:t>
      </w:r>
      <w:r w:rsidR="00B92E7B" w:rsidRPr="0016721A">
        <w:rPr>
          <w:sz w:val="26"/>
          <w:szCs w:val="26"/>
        </w:rPr>
        <w:t>образования</w:t>
      </w:r>
      <w:r w:rsidR="00531A44" w:rsidRPr="0016721A">
        <w:rPr>
          <w:sz w:val="26"/>
          <w:szCs w:val="26"/>
        </w:rPr>
        <w:t xml:space="preserve"> </w:t>
      </w:r>
      <w:r w:rsidR="00515159" w:rsidRPr="0016721A">
        <w:rPr>
          <w:sz w:val="26"/>
          <w:szCs w:val="26"/>
        </w:rPr>
        <w:t xml:space="preserve">через </w:t>
      </w:r>
      <w:r w:rsidR="00FD351B" w:rsidRPr="0016721A">
        <w:rPr>
          <w:color w:val="000000"/>
          <w:sz w:val="26"/>
          <w:szCs w:val="26"/>
        </w:rPr>
        <w:t>м</w:t>
      </w:r>
      <w:r w:rsidR="00FD351B" w:rsidRPr="0016721A">
        <w:rPr>
          <w:sz w:val="26"/>
          <w:szCs w:val="26"/>
        </w:rPr>
        <w:t>униципальн</w:t>
      </w:r>
      <w:r w:rsidR="00515159" w:rsidRPr="0016721A">
        <w:rPr>
          <w:sz w:val="26"/>
          <w:szCs w:val="26"/>
        </w:rPr>
        <w:t>ое</w:t>
      </w:r>
      <w:r w:rsidR="00FD351B" w:rsidRPr="0016721A">
        <w:rPr>
          <w:sz w:val="26"/>
          <w:szCs w:val="26"/>
        </w:rPr>
        <w:t xml:space="preserve"> учреждени</w:t>
      </w:r>
      <w:r w:rsidR="00515159" w:rsidRPr="0016721A">
        <w:rPr>
          <w:sz w:val="26"/>
          <w:szCs w:val="26"/>
        </w:rPr>
        <w:t>е</w:t>
      </w:r>
      <w:r w:rsidR="00FD351B" w:rsidRPr="0016721A">
        <w:rPr>
          <w:sz w:val="26"/>
          <w:szCs w:val="26"/>
        </w:rPr>
        <w:t xml:space="preserve"> «Централизованная бухгалтерия Ртищевского муниципального района Саратовской области»</w:t>
      </w:r>
      <w:r w:rsidR="00531A44" w:rsidRPr="0016721A">
        <w:rPr>
          <w:sz w:val="26"/>
          <w:szCs w:val="26"/>
        </w:rPr>
        <w:t xml:space="preserve"> путем зачисления денежных сре</w:t>
      </w:r>
      <w:proofErr w:type="gramStart"/>
      <w:r w:rsidR="00531A44" w:rsidRPr="0016721A">
        <w:rPr>
          <w:sz w:val="26"/>
          <w:szCs w:val="26"/>
        </w:rPr>
        <w:t>дств в б</w:t>
      </w:r>
      <w:proofErr w:type="gramEnd"/>
      <w:r w:rsidR="00531A44" w:rsidRPr="0016721A">
        <w:rPr>
          <w:sz w:val="26"/>
          <w:szCs w:val="26"/>
        </w:rPr>
        <w:t>езналичной форме на личный счет гражданина, открытый в кредитном учреждении.</w:t>
      </w:r>
    </w:p>
    <w:p w:rsidR="00531A44" w:rsidRPr="0016721A" w:rsidRDefault="00531A44" w:rsidP="00531A44">
      <w:pPr>
        <w:ind w:firstLine="708"/>
        <w:jc w:val="both"/>
        <w:rPr>
          <w:sz w:val="26"/>
          <w:szCs w:val="26"/>
        </w:rPr>
      </w:pPr>
      <w:r w:rsidRPr="0016721A">
        <w:rPr>
          <w:sz w:val="26"/>
          <w:szCs w:val="26"/>
        </w:rPr>
        <w:t xml:space="preserve">Расходы по доставке и пересылке пенсии за выслугу лет осуществляются за счет средств бюджета </w:t>
      </w:r>
      <w:r w:rsidR="008950A6">
        <w:rPr>
          <w:sz w:val="26"/>
          <w:szCs w:val="26"/>
        </w:rPr>
        <w:t>Шило - Голицынского</w:t>
      </w:r>
      <w:r w:rsidR="00B92E7B" w:rsidRPr="0016721A">
        <w:rPr>
          <w:sz w:val="26"/>
          <w:szCs w:val="26"/>
        </w:rPr>
        <w:t xml:space="preserve"> </w:t>
      </w:r>
      <w:r w:rsidRPr="0016721A">
        <w:rPr>
          <w:sz w:val="26"/>
          <w:szCs w:val="26"/>
        </w:rPr>
        <w:t xml:space="preserve">муниципального </w:t>
      </w:r>
      <w:r w:rsidR="00B92E7B" w:rsidRPr="0016721A">
        <w:rPr>
          <w:sz w:val="26"/>
          <w:szCs w:val="26"/>
        </w:rPr>
        <w:t>образования</w:t>
      </w:r>
      <w:r w:rsidRPr="0016721A">
        <w:rPr>
          <w:sz w:val="26"/>
          <w:szCs w:val="26"/>
        </w:rPr>
        <w:t>.</w:t>
      </w:r>
    </w:p>
    <w:p w:rsidR="00531A44" w:rsidRPr="0016721A" w:rsidRDefault="004C2D96" w:rsidP="00531A44">
      <w:pPr>
        <w:ind w:firstLine="708"/>
        <w:jc w:val="both"/>
        <w:rPr>
          <w:sz w:val="26"/>
          <w:szCs w:val="26"/>
        </w:rPr>
      </w:pPr>
      <w:bookmarkStart w:id="3" w:name="P110"/>
      <w:bookmarkEnd w:id="3"/>
      <w:r>
        <w:rPr>
          <w:sz w:val="26"/>
          <w:szCs w:val="26"/>
        </w:rPr>
        <w:t>15</w:t>
      </w:r>
      <w:r w:rsidR="00531A44" w:rsidRPr="0016721A">
        <w:rPr>
          <w:sz w:val="26"/>
          <w:szCs w:val="26"/>
        </w:rPr>
        <w:t xml:space="preserve">. </w:t>
      </w:r>
      <w:r w:rsidR="00FD351B" w:rsidRPr="0016721A">
        <w:rPr>
          <w:sz w:val="26"/>
          <w:szCs w:val="26"/>
        </w:rPr>
        <w:t xml:space="preserve">Пенсия за выслугу лет </w:t>
      </w:r>
      <w:r w:rsidR="00531A44" w:rsidRPr="0016721A">
        <w:rPr>
          <w:sz w:val="26"/>
          <w:szCs w:val="26"/>
        </w:rPr>
        <w:t>не назначается, а выплата ранее назначенной пенсии приостанавливается при замещении государственной должности Российской Федерации, государственной должности субъекта Российской Федерации, замещаемой на постоянной основе, выборной должности, должности государственной гражданской службы, муниципальной должности, замещаемой на постоянной основе, или должности муниципальной службы со дня замещения соответствующей должности.</w:t>
      </w:r>
    </w:p>
    <w:p w:rsidR="00531A44" w:rsidRPr="0016721A" w:rsidRDefault="00531A44" w:rsidP="00531A44">
      <w:pPr>
        <w:ind w:firstLine="708"/>
        <w:jc w:val="both"/>
        <w:rPr>
          <w:sz w:val="26"/>
          <w:szCs w:val="26"/>
        </w:rPr>
      </w:pPr>
      <w:proofErr w:type="gramStart"/>
      <w:r w:rsidRPr="0016721A">
        <w:rPr>
          <w:sz w:val="26"/>
          <w:szCs w:val="26"/>
        </w:rPr>
        <w:t>Лицо, получающее пенси</w:t>
      </w:r>
      <w:r w:rsidR="00FD351B" w:rsidRPr="0016721A">
        <w:rPr>
          <w:sz w:val="26"/>
          <w:szCs w:val="26"/>
        </w:rPr>
        <w:t>ю за выслугу лет</w:t>
      </w:r>
      <w:r w:rsidRPr="0016721A">
        <w:rPr>
          <w:sz w:val="26"/>
          <w:szCs w:val="26"/>
        </w:rPr>
        <w:t xml:space="preserve">, обязано в 5-дневный срок письменно сообщить в орган местного самоуправления </w:t>
      </w:r>
      <w:r w:rsidR="008950A6">
        <w:rPr>
          <w:sz w:val="26"/>
          <w:szCs w:val="26"/>
        </w:rPr>
        <w:t>Шило - Голицынского</w:t>
      </w:r>
      <w:r w:rsidRPr="0016721A">
        <w:rPr>
          <w:sz w:val="26"/>
          <w:szCs w:val="26"/>
        </w:rPr>
        <w:t xml:space="preserve"> муниципального </w:t>
      </w:r>
      <w:r w:rsidR="002E2275" w:rsidRPr="0016721A">
        <w:rPr>
          <w:sz w:val="26"/>
          <w:szCs w:val="26"/>
        </w:rPr>
        <w:t>образования</w:t>
      </w:r>
      <w:r w:rsidRPr="0016721A">
        <w:rPr>
          <w:sz w:val="26"/>
          <w:szCs w:val="26"/>
        </w:rPr>
        <w:t xml:space="preserve"> сведения о поступлении на государственную должность Российской Федерации, государственную должность субъекта Российской Федерации, замещаемой на постоянной основе, выборную должность, должность государственной гражданской службы, муниципальную должность, замещаемую на постоянной основе, или должность муниципальной службы.</w:t>
      </w:r>
      <w:proofErr w:type="gramEnd"/>
    </w:p>
    <w:p w:rsidR="00531A44" w:rsidRPr="0016721A" w:rsidRDefault="00531A44" w:rsidP="00531A44">
      <w:pPr>
        <w:ind w:firstLine="708"/>
        <w:jc w:val="both"/>
        <w:rPr>
          <w:sz w:val="26"/>
          <w:szCs w:val="26"/>
        </w:rPr>
      </w:pPr>
      <w:r w:rsidRPr="0016721A">
        <w:rPr>
          <w:sz w:val="26"/>
          <w:szCs w:val="26"/>
        </w:rPr>
        <w:lastRenderedPageBreak/>
        <w:t>При последующем освобождении от должностей, указанных в абзаце первом настоящего пункта, выплата пенсии возобновляется на прежних условиях со дня подачи заявления, но не ранее дня, следующего за днем освобождения от должности.</w:t>
      </w:r>
    </w:p>
    <w:p w:rsidR="00531A44" w:rsidRPr="0016721A" w:rsidRDefault="00531A44" w:rsidP="00531A44">
      <w:pPr>
        <w:ind w:firstLine="708"/>
        <w:jc w:val="both"/>
        <w:rPr>
          <w:sz w:val="26"/>
          <w:szCs w:val="26"/>
        </w:rPr>
      </w:pPr>
      <w:r w:rsidRPr="0016721A">
        <w:rPr>
          <w:sz w:val="26"/>
          <w:szCs w:val="26"/>
        </w:rPr>
        <w:t>Приостановление и возобновление выплаты пенсии</w:t>
      </w:r>
      <w:r w:rsidR="00FD351B" w:rsidRPr="0016721A">
        <w:rPr>
          <w:sz w:val="26"/>
          <w:szCs w:val="26"/>
        </w:rPr>
        <w:t xml:space="preserve"> за выслугу лет</w:t>
      </w:r>
      <w:r w:rsidRPr="0016721A">
        <w:rPr>
          <w:sz w:val="26"/>
          <w:szCs w:val="26"/>
        </w:rPr>
        <w:t xml:space="preserve"> производится на основании решения Комиссии.</w:t>
      </w:r>
    </w:p>
    <w:p w:rsidR="00531A44" w:rsidRPr="0016721A" w:rsidRDefault="00531A44" w:rsidP="004C2D96">
      <w:pPr>
        <w:ind w:firstLine="708"/>
        <w:jc w:val="both"/>
        <w:rPr>
          <w:sz w:val="26"/>
          <w:szCs w:val="26"/>
        </w:rPr>
      </w:pPr>
      <w:r w:rsidRPr="0016721A">
        <w:rPr>
          <w:sz w:val="26"/>
          <w:szCs w:val="26"/>
        </w:rPr>
        <w:t xml:space="preserve">Лицам, замещавшим должности, указанные в </w:t>
      </w:r>
      <w:hyperlink w:anchor="P110" w:history="1">
        <w:r w:rsidRPr="0016721A">
          <w:rPr>
            <w:rStyle w:val="ac"/>
            <w:color w:val="auto"/>
            <w:sz w:val="26"/>
            <w:szCs w:val="26"/>
            <w:u w:val="none"/>
          </w:rPr>
          <w:t>абзаце первом</w:t>
        </w:r>
      </w:hyperlink>
      <w:r w:rsidRPr="0016721A">
        <w:rPr>
          <w:sz w:val="26"/>
          <w:szCs w:val="26"/>
        </w:rPr>
        <w:t xml:space="preserve"> настоящего пункта, после установления им пенсии за выслугу лет</w:t>
      </w:r>
      <w:r w:rsidR="00425AB1" w:rsidRPr="0016721A">
        <w:rPr>
          <w:sz w:val="26"/>
          <w:szCs w:val="26"/>
        </w:rPr>
        <w:t xml:space="preserve">, </w:t>
      </w:r>
      <w:r w:rsidRPr="0016721A">
        <w:rPr>
          <w:sz w:val="26"/>
          <w:szCs w:val="26"/>
        </w:rPr>
        <w:t xml:space="preserve">в случае если ее выплата </w:t>
      </w:r>
      <w:r w:rsidR="004C2D96" w:rsidRPr="0016721A">
        <w:rPr>
          <w:sz w:val="26"/>
          <w:szCs w:val="26"/>
        </w:rPr>
        <w:t>приостанавли</w:t>
      </w:r>
      <w:r w:rsidR="004C2D96">
        <w:rPr>
          <w:sz w:val="26"/>
          <w:szCs w:val="26"/>
        </w:rPr>
        <w:t>в</w:t>
      </w:r>
      <w:r w:rsidR="004C2D96" w:rsidRPr="0016721A">
        <w:rPr>
          <w:sz w:val="26"/>
          <w:szCs w:val="26"/>
        </w:rPr>
        <w:t>алась</w:t>
      </w:r>
      <w:r w:rsidRPr="0016721A">
        <w:rPr>
          <w:sz w:val="26"/>
          <w:szCs w:val="26"/>
        </w:rPr>
        <w:t xml:space="preserve">, по их заявлению выплата ранее назначенной пенсии за выслугу лет может быть прекращена и назначена </w:t>
      </w:r>
      <w:r w:rsidR="009E3905" w:rsidRPr="0016721A">
        <w:rPr>
          <w:sz w:val="26"/>
          <w:szCs w:val="26"/>
        </w:rPr>
        <w:t>пенсия за выслугу лет</w:t>
      </w:r>
      <w:r w:rsidRPr="0016721A">
        <w:rPr>
          <w:sz w:val="26"/>
          <w:szCs w:val="26"/>
        </w:rPr>
        <w:t xml:space="preserve"> с учетом вновь замещавшихся должностей. Дополнительный стаж муниципальной службы оформляется протоколом Комиссии, в соответствии с </w:t>
      </w:r>
      <w:hyperlink w:anchor="P102" w:history="1">
        <w:r w:rsidRPr="0016721A">
          <w:rPr>
            <w:rStyle w:val="ac"/>
            <w:color w:val="auto"/>
            <w:sz w:val="26"/>
            <w:szCs w:val="26"/>
            <w:u w:val="none"/>
          </w:rPr>
          <w:t>пунктом 1</w:t>
        </w:r>
      </w:hyperlink>
      <w:r w:rsidR="00BF2645">
        <w:rPr>
          <w:sz w:val="26"/>
          <w:szCs w:val="26"/>
        </w:rPr>
        <w:t>1</w:t>
      </w:r>
      <w:r w:rsidRPr="0016721A">
        <w:rPr>
          <w:sz w:val="26"/>
          <w:szCs w:val="26"/>
        </w:rPr>
        <w:t xml:space="preserve"> Положения. Размер пенсии за выслугу лет с учетом вновь замещаемой должности муниципальной службы оформляется </w:t>
      </w:r>
      <w:r w:rsidR="009E3905" w:rsidRPr="0016721A">
        <w:rPr>
          <w:sz w:val="26"/>
          <w:szCs w:val="26"/>
        </w:rPr>
        <w:t>постановлением</w:t>
      </w:r>
      <w:r w:rsidRPr="0016721A">
        <w:rPr>
          <w:sz w:val="26"/>
          <w:szCs w:val="26"/>
        </w:rPr>
        <w:t xml:space="preserve"> администрации </w:t>
      </w:r>
      <w:r w:rsidR="008950A6">
        <w:rPr>
          <w:sz w:val="26"/>
          <w:szCs w:val="26"/>
        </w:rPr>
        <w:t>Шило - Голицынского</w:t>
      </w:r>
      <w:r w:rsidR="00425AB1" w:rsidRPr="0016721A">
        <w:rPr>
          <w:sz w:val="26"/>
          <w:szCs w:val="26"/>
        </w:rPr>
        <w:t xml:space="preserve"> </w:t>
      </w:r>
      <w:r w:rsidRPr="0016721A">
        <w:rPr>
          <w:sz w:val="26"/>
          <w:szCs w:val="26"/>
        </w:rPr>
        <w:t xml:space="preserve">муниципального </w:t>
      </w:r>
      <w:r w:rsidR="002E2275" w:rsidRPr="0016721A">
        <w:rPr>
          <w:sz w:val="26"/>
          <w:szCs w:val="26"/>
        </w:rPr>
        <w:t>образования</w:t>
      </w:r>
      <w:r w:rsidRPr="0016721A">
        <w:rPr>
          <w:sz w:val="26"/>
          <w:szCs w:val="26"/>
        </w:rPr>
        <w:t xml:space="preserve">, на основании чего производится выплата пенсии за выслугу лет в новом размере. В случае если соответствующее заявление не поступало, выплата пенсии </w:t>
      </w:r>
      <w:r w:rsidR="009E3905" w:rsidRPr="0016721A">
        <w:rPr>
          <w:sz w:val="26"/>
          <w:szCs w:val="26"/>
        </w:rPr>
        <w:t xml:space="preserve">за выслугу лет </w:t>
      </w:r>
      <w:r w:rsidRPr="0016721A">
        <w:rPr>
          <w:sz w:val="26"/>
          <w:szCs w:val="26"/>
        </w:rPr>
        <w:t>возобновляется на прежних условиях.</w:t>
      </w:r>
    </w:p>
    <w:p w:rsidR="00531A44" w:rsidRPr="0016721A" w:rsidRDefault="00531A44" w:rsidP="00531A44">
      <w:pPr>
        <w:ind w:firstLine="708"/>
        <w:jc w:val="both"/>
        <w:rPr>
          <w:sz w:val="26"/>
          <w:szCs w:val="26"/>
        </w:rPr>
      </w:pPr>
      <w:r w:rsidRPr="0016721A">
        <w:rPr>
          <w:sz w:val="26"/>
          <w:szCs w:val="26"/>
        </w:rPr>
        <w:t xml:space="preserve">Выплата ранее назначенной пенсии </w:t>
      </w:r>
      <w:r w:rsidR="009E3905" w:rsidRPr="0016721A">
        <w:rPr>
          <w:sz w:val="26"/>
          <w:szCs w:val="26"/>
        </w:rPr>
        <w:t xml:space="preserve">за выслугу лет </w:t>
      </w:r>
      <w:r w:rsidRPr="0016721A">
        <w:rPr>
          <w:sz w:val="26"/>
          <w:szCs w:val="26"/>
        </w:rPr>
        <w:t xml:space="preserve">приостанавливается </w:t>
      </w:r>
      <w:proofErr w:type="gramStart"/>
      <w:r w:rsidRPr="0016721A">
        <w:rPr>
          <w:sz w:val="26"/>
          <w:szCs w:val="26"/>
        </w:rPr>
        <w:t>в случае прекращения выплаты страховой пенсии по старости в связи с отказом пенсионера от получения</w:t>
      </w:r>
      <w:proofErr w:type="gramEnd"/>
      <w:r w:rsidRPr="0016721A">
        <w:rPr>
          <w:sz w:val="26"/>
          <w:szCs w:val="26"/>
        </w:rPr>
        <w:t xml:space="preserve"> назначенной  страховой пенсии по старости в соответствии с пунктом 5 части 1 статьи 25 Федерального закона "О страховых пенсиях".</w:t>
      </w:r>
    </w:p>
    <w:p w:rsidR="00531A44" w:rsidRPr="0016721A" w:rsidRDefault="00531A44" w:rsidP="00531A44">
      <w:pPr>
        <w:ind w:firstLine="708"/>
        <w:jc w:val="both"/>
        <w:rPr>
          <w:sz w:val="26"/>
          <w:szCs w:val="26"/>
        </w:rPr>
      </w:pPr>
      <w:r w:rsidRPr="0016721A">
        <w:rPr>
          <w:sz w:val="26"/>
          <w:szCs w:val="26"/>
        </w:rPr>
        <w:t xml:space="preserve">При последующем восстановлении выплаты страховой пенсии по старости или назначении указанной пенсии вновь выплата пенсии </w:t>
      </w:r>
      <w:r w:rsidR="009E3905" w:rsidRPr="0016721A">
        <w:rPr>
          <w:sz w:val="26"/>
          <w:szCs w:val="26"/>
        </w:rPr>
        <w:t xml:space="preserve">за выслугу лет </w:t>
      </w:r>
      <w:r w:rsidRPr="0016721A">
        <w:rPr>
          <w:sz w:val="26"/>
          <w:szCs w:val="26"/>
        </w:rPr>
        <w:t>возобновляется на прежних условиях со дня подачи заявления, но не ранее дня восстановления выплаты страховой пенсии по старости.</w:t>
      </w:r>
    </w:p>
    <w:p w:rsidR="00531A44" w:rsidRPr="0016721A" w:rsidRDefault="004C2D96" w:rsidP="00531A44">
      <w:pPr>
        <w:ind w:firstLine="708"/>
        <w:jc w:val="both"/>
        <w:rPr>
          <w:sz w:val="26"/>
          <w:szCs w:val="26"/>
        </w:rPr>
      </w:pPr>
      <w:r>
        <w:rPr>
          <w:sz w:val="26"/>
          <w:szCs w:val="26"/>
        </w:rPr>
        <w:t>16</w:t>
      </w:r>
      <w:r w:rsidR="00531A44" w:rsidRPr="0016721A">
        <w:rPr>
          <w:sz w:val="26"/>
          <w:szCs w:val="26"/>
        </w:rPr>
        <w:t xml:space="preserve">. </w:t>
      </w:r>
      <w:proofErr w:type="gramStart"/>
      <w:r w:rsidR="00531A44" w:rsidRPr="0016721A">
        <w:rPr>
          <w:sz w:val="26"/>
          <w:szCs w:val="26"/>
        </w:rPr>
        <w:t>Лицам, имеющим право на пенси</w:t>
      </w:r>
      <w:r w:rsidR="009E3905" w:rsidRPr="0016721A">
        <w:rPr>
          <w:sz w:val="26"/>
          <w:szCs w:val="26"/>
        </w:rPr>
        <w:t>ю</w:t>
      </w:r>
      <w:r w:rsidR="00531A44" w:rsidRPr="0016721A">
        <w:rPr>
          <w:sz w:val="26"/>
          <w:szCs w:val="26"/>
        </w:rPr>
        <w:t xml:space="preserve"> за выслугу лет в соответствии с настоящим Положением, получение доплаты к пенсии федеральных государственных служащих, доплаты к пенсии гражданам из числа работников летно-испытательного состава, доплаты к пенсии государственных служащих субъектов Российской Федерации за счет средств бюджетов субъектов Российской Федерации, ежемесячное пожизненное содержание или дополнительное пожизненное ежемесячное материальное обеспечение в соответствии с иными нормативными правовыми актами</w:t>
      </w:r>
      <w:proofErr w:type="gramEnd"/>
      <w:r w:rsidR="00531A44" w:rsidRPr="0016721A">
        <w:rPr>
          <w:sz w:val="26"/>
          <w:szCs w:val="26"/>
        </w:rPr>
        <w:t xml:space="preserve"> Российской Федерации, а также ежемесячные доплаты к пенсии по иным основаниям в соответствии с законодательством Российской Федерации или нормативными правовыми актами органов местного самоуправления, производятся либо ежемесячная выплата в соответствии с настоящим Положением, либо указанные выплаты по их выбору.</w:t>
      </w:r>
    </w:p>
    <w:p w:rsidR="00531A44" w:rsidRPr="0016721A" w:rsidRDefault="004C2D96" w:rsidP="00531A44">
      <w:pPr>
        <w:ind w:firstLine="708"/>
        <w:jc w:val="both"/>
        <w:rPr>
          <w:sz w:val="26"/>
          <w:szCs w:val="26"/>
        </w:rPr>
      </w:pPr>
      <w:r>
        <w:rPr>
          <w:sz w:val="26"/>
          <w:szCs w:val="26"/>
        </w:rPr>
        <w:t>17</w:t>
      </w:r>
      <w:r w:rsidR="00531A44" w:rsidRPr="0016721A">
        <w:rPr>
          <w:sz w:val="26"/>
          <w:szCs w:val="26"/>
        </w:rPr>
        <w:t>. Суммы пенсии за выслугу лет, излишне выплаченные лицам, получающим пенсии, в случае предоставления недостоверной информации либо в случае несоблюдения срока уведомления о замещении должности муниципальной или государственной службы возвращаются лицом, получающим пенси</w:t>
      </w:r>
      <w:r w:rsidR="009E3905" w:rsidRPr="0016721A">
        <w:rPr>
          <w:sz w:val="26"/>
          <w:szCs w:val="26"/>
        </w:rPr>
        <w:t>ю за выслугу лет</w:t>
      </w:r>
      <w:r w:rsidR="00531A44" w:rsidRPr="0016721A">
        <w:rPr>
          <w:sz w:val="26"/>
          <w:szCs w:val="26"/>
        </w:rPr>
        <w:t xml:space="preserve">, в бюджет </w:t>
      </w:r>
      <w:r w:rsidR="008950A6">
        <w:rPr>
          <w:sz w:val="26"/>
          <w:szCs w:val="26"/>
        </w:rPr>
        <w:t>Шило - Голицынского</w:t>
      </w:r>
      <w:r w:rsidR="00531A44" w:rsidRPr="0016721A">
        <w:rPr>
          <w:sz w:val="26"/>
          <w:szCs w:val="26"/>
        </w:rPr>
        <w:t xml:space="preserve"> муниципального </w:t>
      </w:r>
      <w:r w:rsidR="002E2275" w:rsidRPr="0016721A">
        <w:rPr>
          <w:sz w:val="26"/>
          <w:szCs w:val="26"/>
        </w:rPr>
        <w:t>образования</w:t>
      </w:r>
      <w:r w:rsidR="00531A44" w:rsidRPr="0016721A">
        <w:rPr>
          <w:sz w:val="26"/>
          <w:szCs w:val="26"/>
        </w:rPr>
        <w:t>. При отказе возврата излишне выплаченных сумм указанные средства взыскиваются в судебном порядке в соответствии с действующим законодательством.</w:t>
      </w:r>
    </w:p>
    <w:p w:rsidR="00531A44" w:rsidRPr="0016721A" w:rsidRDefault="004C2D96" w:rsidP="00531A44">
      <w:pPr>
        <w:ind w:firstLine="708"/>
        <w:jc w:val="both"/>
        <w:rPr>
          <w:sz w:val="26"/>
          <w:szCs w:val="26"/>
        </w:rPr>
      </w:pPr>
      <w:r>
        <w:rPr>
          <w:sz w:val="26"/>
          <w:szCs w:val="26"/>
        </w:rPr>
        <w:t>18</w:t>
      </w:r>
      <w:r w:rsidR="00531A44" w:rsidRPr="0016721A">
        <w:rPr>
          <w:sz w:val="26"/>
          <w:szCs w:val="26"/>
        </w:rPr>
        <w:t>. В случае смерти лица, получавшего пенси</w:t>
      </w:r>
      <w:r w:rsidR="009E3905" w:rsidRPr="0016721A">
        <w:rPr>
          <w:sz w:val="26"/>
          <w:szCs w:val="26"/>
        </w:rPr>
        <w:t>ю за выслугу лет</w:t>
      </w:r>
      <w:r w:rsidR="00531A44" w:rsidRPr="0016721A">
        <w:rPr>
          <w:sz w:val="26"/>
          <w:szCs w:val="26"/>
        </w:rPr>
        <w:t xml:space="preserve">, ее выплата прекращается </w:t>
      </w:r>
      <w:r w:rsidR="009E3905" w:rsidRPr="0016721A">
        <w:rPr>
          <w:color w:val="000000"/>
          <w:sz w:val="26"/>
          <w:szCs w:val="26"/>
        </w:rPr>
        <w:t>м</w:t>
      </w:r>
      <w:r w:rsidR="009E3905" w:rsidRPr="0016721A">
        <w:rPr>
          <w:sz w:val="26"/>
          <w:szCs w:val="26"/>
        </w:rPr>
        <w:t>униципальным учреждением «Централизованная бухгалтерия Ртищевского муниципального района Саратовской области»</w:t>
      </w:r>
      <w:r w:rsidR="00515159" w:rsidRPr="0016721A">
        <w:rPr>
          <w:sz w:val="26"/>
          <w:szCs w:val="26"/>
        </w:rPr>
        <w:t xml:space="preserve"> </w:t>
      </w:r>
      <w:r w:rsidR="00531A44" w:rsidRPr="0016721A">
        <w:rPr>
          <w:sz w:val="26"/>
          <w:szCs w:val="26"/>
        </w:rPr>
        <w:t>с первого числа месяца, следующего за месяцем, в котором наступила смерть этого лица.</w:t>
      </w:r>
    </w:p>
    <w:p w:rsidR="00531A44" w:rsidRPr="0016721A" w:rsidRDefault="004C2D96" w:rsidP="00531A44">
      <w:pPr>
        <w:jc w:val="both"/>
        <w:rPr>
          <w:sz w:val="26"/>
          <w:szCs w:val="26"/>
        </w:rPr>
      </w:pPr>
      <w:r>
        <w:rPr>
          <w:sz w:val="26"/>
          <w:szCs w:val="26"/>
        </w:rPr>
        <w:tab/>
        <w:t>19</w:t>
      </w:r>
      <w:r w:rsidR="00531A44" w:rsidRPr="0016721A">
        <w:rPr>
          <w:sz w:val="26"/>
          <w:szCs w:val="26"/>
        </w:rPr>
        <w:t>. Установить, что ранее назначенная пенси</w:t>
      </w:r>
      <w:r w:rsidR="009E3905" w:rsidRPr="0016721A">
        <w:rPr>
          <w:sz w:val="26"/>
          <w:szCs w:val="26"/>
        </w:rPr>
        <w:t>я за выслугу лет</w:t>
      </w:r>
      <w:r w:rsidR="00531A44" w:rsidRPr="0016721A">
        <w:rPr>
          <w:sz w:val="26"/>
          <w:szCs w:val="26"/>
        </w:rPr>
        <w:t xml:space="preserve"> в соответствии с решениями представительного органа </w:t>
      </w:r>
      <w:r w:rsidR="008950A6">
        <w:rPr>
          <w:sz w:val="26"/>
          <w:szCs w:val="26"/>
        </w:rPr>
        <w:t>Шило - Голицынского</w:t>
      </w:r>
      <w:r w:rsidR="00531A44" w:rsidRPr="0016721A">
        <w:rPr>
          <w:sz w:val="26"/>
          <w:szCs w:val="26"/>
        </w:rPr>
        <w:t xml:space="preserve"> муниципального </w:t>
      </w:r>
      <w:r w:rsidR="002E2275" w:rsidRPr="0016721A">
        <w:rPr>
          <w:sz w:val="26"/>
          <w:szCs w:val="26"/>
        </w:rPr>
        <w:t>образования</w:t>
      </w:r>
      <w:r w:rsidR="00531A44" w:rsidRPr="0016721A">
        <w:rPr>
          <w:sz w:val="26"/>
          <w:szCs w:val="26"/>
        </w:rPr>
        <w:t xml:space="preserve"> перерасчету не подлежит.</w:t>
      </w:r>
    </w:p>
    <w:p w:rsidR="00557976" w:rsidRPr="0016721A" w:rsidRDefault="00557976" w:rsidP="00557976">
      <w:pPr>
        <w:pStyle w:val="a4"/>
        <w:jc w:val="both"/>
        <w:rPr>
          <w:rFonts w:ascii="Times New Roman" w:hAnsi="Times New Roman"/>
          <w:b/>
          <w:bCs/>
          <w:color w:val="000000"/>
        </w:rPr>
      </w:pPr>
    </w:p>
    <w:p w:rsidR="00557976" w:rsidRPr="0016721A" w:rsidRDefault="00557976" w:rsidP="00424CE0">
      <w:pPr>
        <w:pStyle w:val="a4"/>
        <w:ind w:left="3969"/>
        <w:jc w:val="both"/>
        <w:rPr>
          <w:rFonts w:ascii="Times New Roman" w:hAnsi="Times New Roman"/>
          <w:b/>
          <w:color w:val="000000"/>
        </w:rPr>
      </w:pPr>
      <w:r w:rsidRPr="0016721A">
        <w:rPr>
          <w:rFonts w:ascii="Times New Roman" w:hAnsi="Times New Roman"/>
          <w:b/>
          <w:color w:val="000000"/>
        </w:rPr>
        <w:t xml:space="preserve">Приложение № 1 к Положению об установлении, выплате и перерасчете размера </w:t>
      </w:r>
      <w:r w:rsidR="009E3905" w:rsidRPr="0016721A">
        <w:rPr>
          <w:rFonts w:ascii="Times New Roman" w:hAnsi="Times New Roman"/>
          <w:b/>
          <w:color w:val="000000"/>
        </w:rPr>
        <w:t>пенсии за выслугу лет</w:t>
      </w:r>
      <w:r w:rsidRPr="0016721A">
        <w:rPr>
          <w:rFonts w:ascii="Times New Roman" w:hAnsi="Times New Roman"/>
          <w:b/>
          <w:color w:val="000000"/>
        </w:rPr>
        <w:t xml:space="preserve"> лицам, замещавшим выборные муниципальные должности и муниципальные должности муниципальной службы в органах местного самоуправ</w:t>
      </w:r>
      <w:r w:rsidR="0052396B" w:rsidRPr="0016721A">
        <w:rPr>
          <w:rFonts w:ascii="Times New Roman" w:hAnsi="Times New Roman"/>
          <w:b/>
          <w:color w:val="000000"/>
        </w:rPr>
        <w:t>ления</w:t>
      </w:r>
      <w:r w:rsidR="00425AB1" w:rsidRPr="0016721A">
        <w:rPr>
          <w:rFonts w:ascii="Times New Roman" w:hAnsi="Times New Roman"/>
          <w:b/>
          <w:color w:val="000000"/>
        </w:rPr>
        <w:t xml:space="preserve"> </w:t>
      </w:r>
      <w:r w:rsidR="008950A6">
        <w:rPr>
          <w:rFonts w:ascii="Times New Roman" w:hAnsi="Times New Roman"/>
          <w:b/>
          <w:color w:val="000000"/>
        </w:rPr>
        <w:t>Шило - Голицынского</w:t>
      </w:r>
      <w:r w:rsidR="00425AB1" w:rsidRPr="0016721A">
        <w:rPr>
          <w:rFonts w:ascii="Times New Roman" w:hAnsi="Times New Roman"/>
          <w:b/>
          <w:color w:val="000000"/>
        </w:rPr>
        <w:t xml:space="preserve"> муниципального образования </w:t>
      </w:r>
      <w:r w:rsidRPr="0016721A">
        <w:rPr>
          <w:rFonts w:ascii="Times New Roman" w:hAnsi="Times New Roman"/>
          <w:b/>
          <w:color w:val="000000"/>
        </w:rPr>
        <w:t xml:space="preserve"> Ртищевского</w:t>
      </w:r>
      <w:r w:rsidR="0052396B" w:rsidRPr="0016721A">
        <w:rPr>
          <w:rFonts w:ascii="Times New Roman" w:hAnsi="Times New Roman"/>
          <w:b/>
          <w:color w:val="000000"/>
        </w:rPr>
        <w:t xml:space="preserve"> муниципального </w:t>
      </w:r>
      <w:r w:rsidRPr="0016721A">
        <w:rPr>
          <w:rFonts w:ascii="Times New Roman" w:hAnsi="Times New Roman"/>
          <w:b/>
          <w:color w:val="000000"/>
        </w:rPr>
        <w:t xml:space="preserve"> района</w:t>
      </w:r>
    </w:p>
    <w:p w:rsidR="00557976" w:rsidRPr="0016721A" w:rsidRDefault="00557976" w:rsidP="00557976">
      <w:pPr>
        <w:ind w:left="3969"/>
        <w:rPr>
          <w:color w:val="000000"/>
          <w:sz w:val="26"/>
          <w:szCs w:val="26"/>
        </w:rPr>
      </w:pPr>
    </w:p>
    <w:p w:rsidR="0052396B" w:rsidRPr="0016721A" w:rsidRDefault="00515159" w:rsidP="0052396B">
      <w:pPr>
        <w:pStyle w:val="2"/>
        <w:jc w:val="center"/>
        <w:rPr>
          <w:color w:val="000000"/>
          <w:szCs w:val="26"/>
        </w:rPr>
      </w:pPr>
      <w:r w:rsidRPr="0016721A">
        <w:rPr>
          <w:color w:val="000000"/>
          <w:szCs w:val="26"/>
        </w:rPr>
        <w:t>Реестр</w:t>
      </w:r>
    </w:p>
    <w:p w:rsidR="0052396B" w:rsidRPr="0016721A" w:rsidRDefault="0052396B" w:rsidP="0052396B">
      <w:pPr>
        <w:ind w:firstLine="708"/>
        <w:jc w:val="center"/>
        <w:rPr>
          <w:b/>
          <w:bCs/>
          <w:color w:val="000000"/>
          <w:sz w:val="26"/>
          <w:szCs w:val="26"/>
        </w:rPr>
      </w:pPr>
      <w:r w:rsidRPr="0016721A">
        <w:rPr>
          <w:b/>
          <w:bCs/>
          <w:color w:val="000000"/>
          <w:sz w:val="26"/>
          <w:szCs w:val="26"/>
        </w:rPr>
        <w:t xml:space="preserve">высших должностей муниципальной службы </w:t>
      </w:r>
    </w:p>
    <w:p w:rsidR="0052396B" w:rsidRPr="0016721A" w:rsidRDefault="008950A6" w:rsidP="0052396B">
      <w:pPr>
        <w:ind w:firstLine="708"/>
        <w:jc w:val="center"/>
        <w:rPr>
          <w:b/>
          <w:bCs/>
          <w:color w:val="000000"/>
          <w:sz w:val="26"/>
          <w:szCs w:val="26"/>
        </w:rPr>
      </w:pPr>
      <w:r>
        <w:rPr>
          <w:b/>
          <w:bCs/>
          <w:color w:val="000000"/>
          <w:sz w:val="26"/>
          <w:szCs w:val="26"/>
        </w:rPr>
        <w:t>Шило - Голицынского</w:t>
      </w:r>
      <w:r w:rsidR="00425AB1" w:rsidRPr="0016721A">
        <w:rPr>
          <w:b/>
          <w:bCs/>
          <w:color w:val="000000"/>
          <w:sz w:val="26"/>
          <w:szCs w:val="26"/>
        </w:rPr>
        <w:t xml:space="preserve"> </w:t>
      </w:r>
      <w:r w:rsidR="0052396B" w:rsidRPr="0016721A">
        <w:rPr>
          <w:b/>
          <w:bCs/>
          <w:color w:val="000000"/>
          <w:sz w:val="26"/>
          <w:szCs w:val="26"/>
        </w:rPr>
        <w:t xml:space="preserve"> муниципального </w:t>
      </w:r>
      <w:r w:rsidR="002E2275" w:rsidRPr="0016721A">
        <w:rPr>
          <w:b/>
          <w:bCs/>
          <w:color w:val="000000"/>
          <w:sz w:val="26"/>
          <w:szCs w:val="26"/>
        </w:rPr>
        <w:t>образования</w:t>
      </w:r>
    </w:p>
    <w:p w:rsidR="00425AB1" w:rsidRPr="0016721A" w:rsidRDefault="00425AB1" w:rsidP="0052396B">
      <w:pPr>
        <w:ind w:firstLine="708"/>
        <w:jc w:val="center"/>
        <w:rPr>
          <w:b/>
          <w:bCs/>
          <w:color w:val="000000"/>
          <w:sz w:val="26"/>
          <w:szCs w:val="26"/>
        </w:rPr>
      </w:pPr>
    </w:p>
    <w:p w:rsidR="00425AB1" w:rsidRPr="0016721A" w:rsidRDefault="00425AB1" w:rsidP="00425AB1">
      <w:pPr>
        <w:ind w:firstLine="708"/>
        <w:rPr>
          <w:bCs/>
          <w:color w:val="000000"/>
          <w:sz w:val="26"/>
          <w:szCs w:val="26"/>
        </w:rPr>
      </w:pPr>
      <w:r w:rsidRPr="0016721A">
        <w:rPr>
          <w:bCs/>
          <w:color w:val="000000"/>
          <w:sz w:val="26"/>
          <w:szCs w:val="26"/>
        </w:rPr>
        <w:t xml:space="preserve">Глава администрации </w:t>
      </w:r>
      <w:r w:rsidR="008950A6">
        <w:rPr>
          <w:bCs/>
          <w:color w:val="000000"/>
          <w:sz w:val="26"/>
          <w:szCs w:val="26"/>
        </w:rPr>
        <w:t>Шило - Голицынского</w:t>
      </w:r>
      <w:r w:rsidRPr="0016721A">
        <w:rPr>
          <w:bCs/>
          <w:color w:val="000000"/>
          <w:sz w:val="26"/>
          <w:szCs w:val="26"/>
        </w:rPr>
        <w:t xml:space="preserve">  муниципального образования</w:t>
      </w:r>
    </w:p>
    <w:p w:rsidR="002E2275" w:rsidRPr="0016721A" w:rsidRDefault="002E2275" w:rsidP="0052396B">
      <w:pPr>
        <w:ind w:firstLine="708"/>
        <w:jc w:val="center"/>
        <w:rPr>
          <w:b/>
          <w:bCs/>
          <w:color w:val="000000"/>
          <w:sz w:val="26"/>
          <w:szCs w:val="26"/>
        </w:rPr>
      </w:pPr>
    </w:p>
    <w:p w:rsidR="002E2275" w:rsidRPr="0016721A" w:rsidRDefault="002E2275" w:rsidP="0052396B">
      <w:pPr>
        <w:ind w:firstLine="708"/>
        <w:jc w:val="center"/>
        <w:rPr>
          <w:b/>
          <w:bCs/>
          <w:color w:val="000000"/>
          <w:sz w:val="26"/>
          <w:szCs w:val="26"/>
        </w:rPr>
      </w:pPr>
    </w:p>
    <w:p w:rsidR="002E2275" w:rsidRPr="0016721A" w:rsidRDefault="002E2275" w:rsidP="0052396B">
      <w:pPr>
        <w:ind w:firstLine="708"/>
        <w:jc w:val="center"/>
        <w:rPr>
          <w:b/>
          <w:bCs/>
          <w:color w:val="000000"/>
          <w:sz w:val="26"/>
          <w:szCs w:val="26"/>
        </w:rPr>
      </w:pPr>
    </w:p>
    <w:p w:rsidR="0052396B" w:rsidRPr="0016721A" w:rsidRDefault="0052396B" w:rsidP="0052396B">
      <w:pPr>
        <w:rPr>
          <w:color w:val="000000"/>
          <w:sz w:val="26"/>
          <w:szCs w:val="26"/>
        </w:rPr>
      </w:pPr>
    </w:p>
    <w:p w:rsidR="002E2275" w:rsidRPr="0016721A" w:rsidRDefault="00425AB1" w:rsidP="009E3905">
      <w:pPr>
        <w:pStyle w:val="a4"/>
        <w:ind w:left="3960"/>
        <w:rPr>
          <w:rFonts w:ascii="Times New Roman" w:hAnsi="Times New Roman"/>
          <w:b/>
          <w:color w:val="000000"/>
        </w:rPr>
      </w:pPr>
      <w:r w:rsidRPr="0016721A">
        <w:rPr>
          <w:rFonts w:ascii="Times New Roman" w:hAnsi="Times New Roman"/>
          <w:b/>
          <w:color w:val="000000"/>
        </w:rPr>
        <w:t xml:space="preserve"> </w:t>
      </w:r>
    </w:p>
    <w:p w:rsidR="009E3905" w:rsidRPr="0016721A" w:rsidRDefault="009E3905" w:rsidP="009E3905">
      <w:pPr>
        <w:pStyle w:val="a4"/>
        <w:ind w:left="3960"/>
        <w:rPr>
          <w:rFonts w:ascii="Times New Roman" w:hAnsi="Times New Roman"/>
          <w:b/>
          <w:color w:val="000000"/>
        </w:rPr>
      </w:pPr>
      <w:r w:rsidRPr="0016721A">
        <w:rPr>
          <w:rFonts w:ascii="Times New Roman" w:hAnsi="Times New Roman"/>
          <w:b/>
          <w:color w:val="000000"/>
        </w:rPr>
        <w:t xml:space="preserve">Приложение № </w:t>
      </w:r>
      <w:r w:rsidR="0085073E" w:rsidRPr="0016721A">
        <w:rPr>
          <w:rFonts w:ascii="Times New Roman" w:hAnsi="Times New Roman"/>
          <w:b/>
          <w:color w:val="000000"/>
        </w:rPr>
        <w:t>2</w:t>
      </w:r>
      <w:r w:rsidRPr="0016721A">
        <w:rPr>
          <w:rFonts w:ascii="Times New Roman" w:hAnsi="Times New Roman"/>
          <w:b/>
          <w:color w:val="000000"/>
        </w:rPr>
        <w:t xml:space="preserve"> к Положению об установлении, выплате и перерасчете размера пенсии за выслугу лет лицам, замещавшим выборные муниципальные должности и муниципальные должности муниципальной службы в органах местного самоуправления </w:t>
      </w:r>
      <w:r w:rsidR="00ED1113" w:rsidRPr="0016721A">
        <w:rPr>
          <w:rFonts w:ascii="Times New Roman" w:hAnsi="Times New Roman"/>
          <w:b/>
          <w:color w:val="000000"/>
        </w:rPr>
        <w:t xml:space="preserve"> </w:t>
      </w:r>
      <w:r w:rsidR="008950A6">
        <w:rPr>
          <w:rFonts w:ascii="Times New Roman" w:hAnsi="Times New Roman"/>
          <w:b/>
          <w:color w:val="000000"/>
        </w:rPr>
        <w:t>Шило - Голицынского</w:t>
      </w:r>
      <w:r w:rsidR="00ED1113" w:rsidRPr="0016721A">
        <w:rPr>
          <w:rFonts w:ascii="Times New Roman" w:hAnsi="Times New Roman"/>
          <w:b/>
          <w:color w:val="000000"/>
        </w:rPr>
        <w:t xml:space="preserve"> муниципального образования </w:t>
      </w:r>
      <w:r w:rsidRPr="0016721A">
        <w:rPr>
          <w:rFonts w:ascii="Times New Roman" w:hAnsi="Times New Roman"/>
          <w:b/>
          <w:color w:val="000000"/>
        </w:rPr>
        <w:t>Ртищевского муниципального  района</w:t>
      </w:r>
    </w:p>
    <w:p w:rsidR="005D292B" w:rsidRPr="0016721A" w:rsidRDefault="005D292B" w:rsidP="005D292B">
      <w:pPr>
        <w:rPr>
          <w:color w:val="000000"/>
          <w:sz w:val="26"/>
          <w:szCs w:val="26"/>
        </w:rPr>
      </w:pPr>
    </w:p>
    <w:p w:rsidR="002E2275" w:rsidRPr="0016721A" w:rsidRDefault="002E2275" w:rsidP="002E2275">
      <w:pPr>
        <w:pStyle w:val="2"/>
        <w:jc w:val="center"/>
        <w:rPr>
          <w:color w:val="000000"/>
          <w:szCs w:val="26"/>
        </w:rPr>
      </w:pPr>
      <w:r w:rsidRPr="0016721A">
        <w:rPr>
          <w:color w:val="000000"/>
          <w:szCs w:val="26"/>
        </w:rPr>
        <w:t>Реестр</w:t>
      </w:r>
    </w:p>
    <w:p w:rsidR="002E2275" w:rsidRPr="0016721A" w:rsidRDefault="002E2275" w:rsidP="002E2275">
      <w:pPr>
        <w:ind w:firstLine="708"/>
        <w:jc w:val="center"/>
        <w:rPr>
          <w:b/>
          <w:bCs/>
          <w:color w:val="000000"/>
          <w:sz w:val="26"/>
          <w:szCs w:val="26"/>
        </w:rPr>
      </w:pPr>
      <w:r w:rsidRPr="0016721A">
        <w:rPr>
          <w:b/>
          <w:bCs/>
          <w:color w:val="000000"/>
          <w:sz w:val="26"/>
          <w:szCs w:val="26"/>
        </w:rPr>
        <w:t xml:space="preserve">младших должностей муниципальной службы </w:t>
      </w:r>
    </w:p>
    <w:p w:rsidR="002E2275" w:rsidRPr="0016721A" w:rsidRDefault="008950A6" w:rsidP="002E2275">
      <w:pPr>
        <w:ind w:firstLine="708"/>
        <w:jc w:val="center"/>
        <w:rPr>
          <w:b/>
          <w:bCs/>
          <w:color w:val="000000"/>
          <w:sz w:val="26"/>
          <w:szCs w:val="26"/>
        </w:rPr>
      </w:pPr>
      <w:r>
        <w:rPr>
          <w:b/>
          <w:bCs/>
          <w:color w:val="000000"/>
          <w:sz w:val="26"/>
          <w:szCs w:val="26"/>
        </w:rPr>
        <w:t>Шило - Голицынского</w:t>
      </w:r>
      <w:r w:rsidR="002E2275" w:rsidRPr="0016721A">
        <w:rPr>
          <w:b/>
          <w:bCs/>
          <w:color w:val="000000"/>
          <w:sz w:val="26"/>
          <w:szCs w:val="26"/>
        </w:rPr>
        <w:t xml:space="preserve"> муниципального образования</w:t>
      </w:r>
    </w:p>
    <w:p w:rsidR="00003FB4" w:rsidRPr="0016721A" w:rsidRDefault="00003FB4" w:rsidP="002C3231">
      <w:pPr>
        <w:jc w:val="both"/>
        <w:rPr>
          <w:color w:val="000000"/>
          <w:sz w:val="26"/>
          <w:szCs w:val="26"/>
        </w:rPr>
      </w:pPr>
    </w:p>
    <w:p w:rsidR="002E2275" w:rsidRPr="0016721A" w:rsidRDefault="002E2275" w:rsidP="009E3905">
      <w:pPr>
        <w:pStyle w:val="a4"/>
        <w:ind w:left="3960"/>
        <w:rPr>
          <w:rFonts w:ascii="Times New Roman" w:hAnsi="Times New Roman"/>
          <w:b/>
          <w:color w:val="000000"/>
        </w:rPr>
      </w:pPr>
    </w:p>
    <w:p w:rsidR="00ED1113" w:rsidRPr="0016721A" w:rsidRDefault="00ED1113" w:rsidP="00ED1113">
      <w:pPr>
        <w:jc w:val="both"/>
        <w:rPr>
          <w:sz w:val="26"/>
          <w:szCs w:val="26"/>
        </w:rPr>
      </w:pPr>
      <w:r w:rsidRPr="0016721A">
        <w:rPr>
          <w:sz w:val="26"/>
          <w:szCs w:val="26"/>
        </w:rPr>
        <w:t xml:space="preserve">Главный специалист администрации </w:t>
      </w:r>
      <w:r w:rsidR="008950A6">
        <w:rPr>
          <w:sz w:val="26"/>
          <w:szCs w:val="26"/>
        </w:rPr>
        <w:t>Шило - Голицынского</w:t>
      </w:r>
      <w:r w:rsidRPr="0016721A">
        <w:rPr>
          <w:sz w:val="26"/>
          <w:szCs w:val="26"/>
        </w:rPr>
        <w:t xml:space="preserve"> муниципального образования Ртищевского муниципального района.</w:t>
      </w:r>
    </w:p>
    <w:p w:rsidR="00ED1113" w:rsidRPr="0016721A" w:rsidRDefault="00ED1113" w:rsidP="00ED1113">
      <w:pPr>
        <w:jc w:val="both"/>
        <w:rPr>
          <w:sz w:val="26"/>
          <w:szCs w:val="26"/>
        </w:rPr>
      </w:pPr>
      <w:r w:rsidRPr="0016721A">
        <w:rPr>
          <w:sz w:val="26"/>
          <w:szCs w:val="26"/>
        </w:rPr>
        <w:t xml:space="preserve">Ведущий специалист администрации </w:t>
      </w:r>
      <w:r w:rsidR="008950A6">
        <w:rPr>
          <w:sz w:val="26"/>
          <w:szCs w:val="26"/>
        </w:rPr>
        <w:t>Шило - Голицынского</w:t>
      </w:r>
      <w:r w:rsidRPr="0016721A">
        <w:rPr>
          <w:sz w:val="26"/>
          <w:szCs w:val="26"/>
        </w:rPr>
        <w:t xml:space="preserve"> муниципального образования Ртищевского муниципального района.</w:t>
      </w:r>
    </w:p>
    <w:p w:rsidR="00ED1113" w:rsidRPr="0016721A" w:rsidRDefault="00ED1113" w:rsidP="00ED1113">
      <w:pPr>
        <w:jc w:val="both"/>
        <w:rPr>
          <w:sz w:val="26"/>
          <w:szCs w:val="26"/>
        </w:rPr>
      </w:pPr>
      <w:r w:rsidRPr="0016721A">
        <w:rPr>
          <w:sz w:val="26"/>
          <w:szCs w:val="26"/>
        </w:rPr>
        <w:t xml:space="preserve">Специалист 1-й категории администрации </w:t>
      </w:r>
      <w:r w:rsidR="008950A6">
        <w:rPr>
          <w:sz w:val="26"/>
          <w:szCs w:val="26"/>
        </w:rPr>
        <w:t>Шило - Голицынского</w:t>
      </w:r>
      <w:r w:rsidRPr="0016721A">
        <w:rPr>
          <w:sz w:val="26"/>
          <w:szCs w:val="26"/>
        </w:rPr>
        <w:t xml:space="preserve"> муниципального образования Ртищевского муниципального района.</w:t>
      </w:r>
    </w:p>
    <w:p w:rsidR="00ED1113" w:rsidRPr="0016721A" w:rsidRDefault="00AE0916" w:rsidP="00ED1113">
      <w:pPr>
        <w:jc w:val="both"/>
        <w:rPr>
          <w:sz w:val="26"/>
          <w:szCs w:val="26"/>
        </w:rPr>
      </w:pPr>
      <w:r>
        <w:rPr>
          <w:sz w:val="26"/>
          <w:szCs w:val="26"/>
        </w:rPr>
        <w:t xml:space="preserve"> </w:t>
      </w:r>
    </w:p>
    <w:p w:rsidR="00ED1113" w:rsidRPr="0016721A" w:rsidRDefault="00ED1113" w:rsidP="00ED1113">
      <w:pPr>
        <w:jc w:val="both"/>
        <w:rPr>
          <w:sz w:val="26"/>
          <w:szCs w:val="26"/>
        </w:rPr>
      </w:pPr>
    </w:p>
    <w:p w:rsidR="00ED1113" w:rsidRPr="0016721A" w:rsidRDefault="00ED1113" w:rsidP="009E3905">
      <w:pPr>
        <w:pStyle w:val="a4"/>
        <w:ind w:left="3960"/>
        <w:rPr>
          <w:rFonts w:ascii="Times New Roman" w:hAnsi="Times New Roman"/>
          <w:b/>
          <w:color w:val="000000"/>
        </w:rPr>
      </w:pPr>
    </w:p>
    <w:p w:rsidR="00ED1113" w:rsidRPr="0016721A" w:rsidRDefault="00ED1113" w:rsidP="009E3905">
      <w:pPr>
        <w:pStyle w:val="a4"/>
        <w:ind w:left="3960"/>
        <w:rPr>
          <w:rFonts w:ascii="Times New Roman" w:hAnsi="Times New Roman"/>
          <w:b/>
          <w:color w:val="000000"/>
        </w:rPr>
      </w:pPr>
    </w:p>
    <w:p w:rsidR="00ED1113" w:rsidRPr="0016721A" w:rsidRDefault="00ED1113" w:rsidP="009E3905">
      <w:pPr>
        <w:pStyle w:val="a4"/>
        <w:ind w:left="3960"/>
        <w:rPr>
          <w:rFonts w:ascii="Times New Roman" w:hAnsi="Times New Roman"/>
          <w:b/>
          <w:color w:val="000000"/>
        </w:rPr>
      </w:pPr>
    </w:p>
    <w:p w:rsidR="00ED1113" w:rsidRDefault="00ED1113" w:rsidP="009E3905">
      <w:pPr>
        <w:pStyle w:val="a4"/>
        <w:ind w:left="3960"/>
        <w:rPr>
          <w:rFonts w:ascii="Times New Roman" w:hAnsi="Times New Roman"/>
          <w:b/>
          <w:color w:val="000000"/>
        </w:rPr>
      </w:pPr>
    </w:p>
    <w:p w:rsidR="0016721A" w:rsidRDefault="0016721A" w:rsidP="009E3905">
      <w:pPr>
        <w:pStyle w:val="a4"/>
        <w:ind w:left="3960"/>
        <w:rPr>
          <w:rFonts w:ascii="Times New Roman" w:hAnsi="Times New Roman"/>
          <w:b/>
          <w:color w:val="000000"/>
        </w:rPr>
      </w:pPr>
    </w:p>
    <w:p w:rsidR="0016721A" w:rsidRDefault="0016721A" w:rsidP="009E3905">
      <w:pPr>
        <w:pStyle w:val="a4"/>
        <w:ind w:left="3960"/>
        <w:rPr>
          <w:rFonts w:ascii="Times New Roman" w:hAnsi="Times New Roman"/>
          <w:b/>
          <w:color w:val="000000"/>
        </w:rPr>
      </w:pPr>
    </w:p>
    <w:p w:rsidR="0016721A" w:rsidRDefault="0016721A" w:rsidP="009E3905">
      <w:pPr>
        <w:pStyle w:val="a4"/>
        <w:ind w:left="3960"/>
        <w:rPr>
          <w:rFonts w:ascii="Times New Roman" w:hAnsi="Times New Roman"/>
          <w:b/>
          <w:color w:val="000000"/>
        </w:rPr>
      </w:pPr>
    </w:p>
    <w:p w:rsidR="0016721A" w:rsidRDefault="0016721A" w:rsidP="009E3905">
      <w:pPr>
        <w:pStyle w:val="a4"/>
        <w:ind w:left="3960"/>
        <w:rPr>
          <w:rFonts w:ascii="Times New Roman" w:hAnsi="Times New Roman"/>
          <w:b/>
          <w:color w:val="000000"/>
        </w:rPr>
      </w:pPr>
    </w:p>
    <w:p w:rsidR="0016721A" w:rsidRDefault="0016721A" w:rsidP="009E3905">
      <w:pPr>
        <w:pStyle w:val="a4"/>
        <w:ind w:left="3960"/>
        <w:rPr>
          <w:rFonts w:ascii="Times New Roman" w:hAnsi="Times New Roman"/>
          <w:b/>
          <w:color w:val="000000"/>
        </w:rPr>
      </w:pPr>
    </w:p>
    <w:p w:rsidR="0016721A" w:rsidRPr="0016721A" w:rsidRDefault="0016721A" w:rsidP="009E3905">
      <w:pPr>
        <w:pStyle w:val="a4"/>
        <w:ind w:left="3960"/>
        <w:rPr>
          <w:rFonts w:ascii="Times New Roman" w:hAnsi="Times New Roman"/>
          <w:b/>
          <w:color w:val="000000"/>
        </w:rPr>
      </w:pPr>
    </w:p>
    <w:p w:rsidR="00ED1113" w:rsidRPr="0016721A" w:rsidRDefault="00ED1113" w:rsidP="009E3905">
      <w:pPr>
        <w:pStyle w:val="a4"/>
        <w:ind w:left="3960"/>
        <w:rPr>
          <w:rFonts w:ascii="Times New Roman" w:hAnsi="Times New Roman"/>
          <w:b/>
          <w:color w:val="000000"/>
        </w:rPr>
      </w:pPr>
    </w:p>
    <w:p w:rsidR="00ED1113" w:rsidRPr="0016721A" w:rsidRDefault="00ED1113" w:rsidP="009E3905">
      <w:pPr>
        <w:pStyle w:val="a4"/>
        <w:ind w:left="3960"/>
        <w:rPr>
          <w:rFonts w:ascii="Times New Roman" w:hAnsi="Times New Roman"/>
          <w:b/>
          <w:color w:val="000000"/>
        </w:rPr>
      </w:pPr>
    </w:p>
    <w:p w:rsidR="009E3905" w:rsidRPr="0016721A" w:rsidRDefault="009E3905" w:rsidP="009E3905">
      <w:pPr>
        <w:pStyle w:val="a4"/>
        <w:ind w:left="3960"/>
        <w:rPr>
          <w:rFonts w:ascii="Times New Roman" w:hAnsi="Times New Roman"/>
          <w:b/>
          <w:color w:val="000000"/>
        </w:rPr>
      </w:pPr>
      <w:r w:rsidRPr="0016721A">
        <w:rPr>
          <w:rFonts w:ascii="Times New Roman" w:hAnsi="Times New Roman"/>
          <w:b/>
          <w:color w:val="000000"/>
        </w:rPr>
        <w:t xml:space="preserve">Приложение № </w:t>
      </w:r>
      <w:r w:rsidR="0085073E" w:rsidRPr="0016721A">
        <w:rPr>
          <w:rFonts w:ascii="Times New Roman" w:hAnsi="Times New Roman"/>
          <w:b/>
          <w:color w:val="000000"/>
        </w:rPr>
        <w:t xml:space="preserve">3 </w:t>
      </w:r>
      <w:r w:rsidRPr="0016721A">
        <w:rPr>
          <w:rFonts w:ascii="Times New Roman" w:hAnsi="Times New Roman"/>
          <w:b/>
          <w:color w:val="000000"/>
        </w:rPr>
        <w:t xml:space="preserve"> к Положению об установлении, выплате и перерасчете размера пенсии за выслугу лет лицам, замещавшим выборные муниципальные должности и муниципальные должности муниципальной службы в органах местного самоуправления </w:t>
      </w:r>
      <w:r w:rsidR="00ED1113" w:rsidRPr="0016721A">
        <w:rPr>
          <w:rFonts w:ascii="Times New Roman" w:hAnsi="Times New Roman"/>
          <w:b/>
          <w:color w:val="000000"/>
        </w:rPr>
        <w:t xml:space="preserve"> </w:t>
      </w:r>
      <w:r w:rsidR="008950A6">
        <w:rPr>
          <w:rFonts w:ascii="Times New Roman" w:hAnsi="Times New Roman"/>
          <w:b/>
          <w:color w:val="000000"/>
        </w:rPr>
        <w:t>Шило - Голицынского</w:t>
      </w:r>
      <w:r w:rsidR="00ED1113" w:rsidRPr="0016721A">
        <w:rPr>
          <w:rFonts w:ascii="Times New Roman" w:hAnsi="Times New Roman"/>
          <w:b/>
          <w:color w:val="000000"/>
        </w:rPr>
        <w:t xml:space="preserve"> муниципального образования </w:t>
      </w:r>
      <w:r w:rsidRPr="0016721A">
        <w:rPr>
          <w:rFonts w:ascii="Times New Roman" w:hAnsi="Times New Roman"/>
          <w:b/>
          <w:color w:val="000000"/>
        </w:rPr>
        <w:t>Ртищевского муниципального  района</w:t>
      </w:r>
    </w:p>
    <w:p w:rsidR="00557976" w:rsidRPr="0016721A" w:rsidRDefault="00557976" w:rsidP="007B3DD1">
      <w:pPr>
        <w:ind w:left="4320"/>
        <w:jc w:val="both"/>
        <w:rPr>
          <w:b/>
          <w:bCs/>
          <w:color w:val="000000"/>
          <w:sz w:val="26"/>
          <w:szCs w:val="26"/>
        </w:rPr>
      </w:pPr>
    </w:p>
    <w:p w:rsidR="005D292B" w:rsidRPr="0016721A" w:rsidRDefault="00557976" w:rsidP="00557976">
      <w:pPr>
        <w:pStyle w:val="3"/>
        <w:rPr>
          <w:color w:val="000000"/>
          <w:sz w:val="26"/>
          <w:szCs w:val="26"/>
        </w:rPr>
      </w:pPr>
      <w:r w:rsidRPr="0016721A">
        <w:rPr>
          <w:color w:val="000000"/>
          <w:sz w:val="26"/>
          <w:szCs w:val="26"/>
        </w:rPr>
        <w:t xml:space="preserve">Главе </w:t>
      </w:r>
      <w:r w:rsidR="002E2275" w:rsidRPr="0016721A">
        <w:rPr>
          <w:color w:val="000000"/>
          <w:sz w:val="26"/>
          <w:szCs w:val="26"/>
        </w:rPr>
        <w:t>администрации __________</w:t>
      </w:r>
    </w:p>
    <w:p w:rsidR="00557976" w:rsidRPr="0016721A" w:rsidRDefault="005D292B" w:rsidP="00557976">
      <w:pPr>
        <w:pStyle w:val="3"/>
        <w:rPr>
          <w:color w:val="000000"/>
          <w:sz w:val="26"/>
          <w:szCs w:val="26"/>
        </w:rPr>
      </w:pPr>
      <w:r w:rsidRPr="0016721A">
        <w:rPr>
          <w:color w:val="000000"/>
          <w:sz w:val="26"/>
          <w:szCs w:val="26"/>
        </w:rPr>
        <w:t xml:space="preserve">муниципального </w:t>
      </w:r>
      <w:r w:rsidR="002E2275" w:rsidRPr="0016721A">
        <w:rPr>
          <w:color w:val="000000"/>
          <w:sz w:val="26"/>
          <w:szCs w:val="26"/>
        </w:rPr>
        <w:t>образования</w:t>
      </w:r>
    </w:p>
    <w:p w:rsidR="00557976" w:rsidRPr="0016721A" w:rsidRDefault="00557976" w:rsidP="00557976">
      <w:pPr>
        <w:ind w:left="5103"/>
        <w:jc w:val="both"/>
        <w:rPr>
          <w:color w:val="000000"/>
          <w:sz w:val="26"/>
          <w:szCs w:val="26"/>
        </w:rPr>
      </w:pPr>
      <w:r w:rsidRPr="0016721A">
        <w:rPr>
          <w:color w:val="000000"/>
          <w:sz w:val="26"/>
          <w:szCs w:val="26"/>
        </w:rPr>
        <w:t>________________________________</w:t>
      </w:r>
    </w:p>
    <w:p w:rsidR="00557976" w:rsidRPr="0016721A" w:rsidRDefault="00557976" w:rsidP="00557976">
      <w:pPr>
        <w:ind w:left="5103"/>
        <w:jc w:val="both"/>
        <w:rPr>
          <w:color w:val="000000"/>
          <w:sz w:val="26"/>
          <w:szCs w:val="26"/>
        </w:rPr>
      </w:pPr>
      <w:r w:rsidRPr="0016721A">
        <w:rPr>
          <w:color w:val="000000"/>
          <w:sz w:val="26"/>
          <w:szCs w:val="26"/>
        </w:rPr>
        <w:t>от ______________________________</w:t>
      </w:r>
    </w:p>
    <w:p w:rsidR="00557976" w:rsidRPr="0016721A" w:rsidRDefault="00557976" w:rsidP="00557976">
      <w:pPr>
        <w:pBdr>
          <w:bottom w:val="single" w:sz="12" w:space="1" w:color="auto"/>
        </w:pBdr>
        <w:ind w:left="5103"/>
        <w:jc w:val="both"/>
        <w:rPr>
          <w:color w:val="000000"/>
          <w:sz w:val="26"/>
          <w:szCs w:val="26"/>
          <w:vertAlign w:val="superscript"/>
        </w:rPr>
      </w:pPr>
      <w:r w:rsidRPr="0016721A">
        <w:rPr>
          <w:color w:val="000000"/>
          <w:sz w:val="26"/>
          <w:szCs w:val="26"/>
        </w:rPr>
        <w:t xml:space="preserve">   </w:t>
      </w:r>
      <w:r w:rsidRPr="0016721A">
        <w:rPr>
          <w:color w:val="000000"/>
          <w:sz w:val="26"/>
          <w:szCs w:val="26"/>
          <w:vertAlign w:val="superscript"/>
        </w:rPr>
        <w:t xml:space="preserve">   </w:t>
      </w:r>
      <w:proofErr w:type="gramStart"/>
      <w:r w:rsidRPr="0016721A">
        <w:rPr>
          <w:color w:val="000000"/>
          <w:sz w:val="26"/>
          <w:szCs w:val="26"/>
          <w:vertAlign w:val="superscript"/>
        </w:rPr>
        <w:t>(фамилия, имя, отчество заявителя</w:t>
      </w:r>
      <w:proofErr w:type="gramEnd"/>
    </w:p>
    <w:p w:rsidR="00557976" w:rsidRPr="0016721A" w:rsidRDefault="00557976" w:rsidP="00557976">
      <w:pPr>
        <w:ind w:left="5103"/>
        <w:jc w:val="both"/>
        <w:rPr>
          <w:color w:val="000000"/>
          <w:sz w:val="26"/>
          <w:szCs w:val="26"/>
          <w:vertAlign w:val="superscript"/>
        </w:rPr>
      </w:pPr>
      <w:r w:rsidRPr="0016721A">
        <w:rPr>
          <w:color w:val="000000"/>
          <w:sz w:val="26"/>
          <w:szCs w:val="26"/>
          <w:vertAlign w:val="superscript"/>
        </w:rPr>
        <w:t xml:space="preserve">       должность заявителя).</w:t>
      </w:r>
    </w:p>
    <w:p w:rsidR="00557976" w:rsidRPr="0016721A" w:rsidRDefault="00557976" w:rsidP="00557976">
      <w:pPr>
        <w:pStyle w:val="3"/>
        <w:rPr>
          <w:color w:val="000000"/>
          <w:sz w:val="26"/>
          <w:szCs w:val="26"/>
        </w:rPr>
      </w:pPr>
      <w:r w:rsidRPr="0016721A">
        <w:rPr>
          <w:color w:val="000000"/>
          <w:sz w:val="26"/>
          <w:szCs w:val="26"/>
        </w:rPr>
        <w:t>Домашний адрес: _________________</w:t>
      </w:r>
    </w:p>
    <w:p w:rsidR="00557976" w:rsidRPr="0016721A" w:rsidRDefault="00557976" w:rsidP="00557976">
      <w:pPr>
        <w:ind w:left="5103"/>
        <w:jc w:val="both"/>
        <w:rPr>
          <w:color w:val="000000"/>
          <w:sz w:val="26"/>
          <w:szCs w:val="26"/>
        </w:rPr>
      </w:pPr>
      <w:r w:rsidRPr="0016721A">
        <w:rPr>
          <w:color w:val="000000"/>
          <w:sz w:val="26"/>
          <w:szCs w:val="26"/>
        </w:rPr>
        <w:t>________________________________</w:t>
      </w:r>
    </w:p>
    <w:p w:rsidR="00557976" w:rsidRPr="0016721A" w:rsidRDefault="00557976" w:rsidP="00557976">
      <w:pPr>
        <w:ind w:left="5103"/>
        <w:jc w:val="both"/>
        <w:rPr>
          <w:color w:val="000000"/>
          <w:sz w:val="26"/>
          <w:szCs w:val="26"/>
        </w:rPr>
      </w:pPr>
      <w:r w:rsidRPr="0016721A">
        <w:rPr>
          <w:color w:val="000000"/>
          <w:sz w:val="26"/>
          <w:szCs w:val="26"/>
        </w:rPr>
        <w:t>Телефон: ________________________</w:t>
      </w:r>
    </w:p>
    <w:p w:rsidR="00557976" w:rsidRPr="0016721A" w:rsidRDefault="00557976" w:rsidP="00557976">
      <w:pPr>
        <w:ind w:left="5103"/>
        <w:jc w:val="both"/>
        <w:rPr>
          <w:color w:val="000000"/>
          <w:sz w:val="26"/>
          <w:szCs w:val="26"/>
        </w:rPr>
      </w:pPr>
    </w:p>
    <w:p w:rsidR="00557976" w:rsidRPr="0016721A" w:rsidRDefault="00557976" w:rsidP="00557976">
      <w:pPr>
        <w:pStyle w:val="4"/>
        <w:rPr>
          <w:color w:val="000000"/>
          <w:sz w:val="26"/>
          <w:szCs w:val="26"/>
        </w:rPr>
      </w:pPr>
      <w:r w:rsidRPr="0016721A">
        <w:rPr>
          <w:color w:val="000000"/>
          <w:sz w:val="26"/>
          <w:szCs w:val="26"/>
        </w:rPr>
        <w:t>ЗАЯВЛЕНИЕ</w:t>
      </w:r>
    </w:p>
    <w:p w:rsidR="00557976" w:rsidRPr="0016721A" w:rsidRDefault="00557976" w:rsidP="00557976">
      <w:pPr>
        <w:ind w:firstLine="567"/>
        <w:jc w:val="center"/>
        <w:rPr>
          <w:b/>
          <w:bCs/>
          <w:color w:val="000000"/>
          <w:sz w:val="26"/>
          <w:szCs w:val="26"/>
        </w:rPr>
      </w:pPr>
    </w:p>
    <w:p w:rsidR="00557976" w:rsidRPr="0016721A" w:rsidRDefault="00557976" w:rsidP="00557976">
      <w:pPr>
        <w:pStyle w:val="5"/>
        <w:rPr>
          <w:color w:val="000000"/>
          <w:sz w:val="26"/>
          <w:szCs w:val="26"/>
        </w:rPr>
      </w:pPr>
      <w:r w:rsidRPr="0016721A">
        <w:rPr>
          <w:color w:val="000000"/>
          <w:sz w:val="26"/>
          <w:szCs w:val="26"/>
        </w:rPr>
        <w:t>В соответствии с решением ________________________________________</w:t>
      </w:r>
    </w:p>
    <w:p w:rsidR="00557976" w:rsidRPr="0016721A" w:rsidRDefault="00557976" w:rsidP="00557976">
      <w:pPr>
        <w:jc w:val="both"/>
        <w:rPr>
          <w:color w:val="000000"/>
          <w:sz w:val="26"/>
          <w:szCs w:val="26"/>
        </w:rPr>
      </w:pPr>
      <w:r w:rsidRPr="0016721A">
        <w:rPr>
          <w:color w:val="000000"/>
          <w:sz w:val="26"/>
          <w:szCs w:val="26"/>
        </w:rPr>
        <w:t>_____________________________________________________________________</w:t>
      </w:r>
    </w:p>
    <w:p w:rsidR="00557976" w:rsidRPr="0016721A" w:rsidRDefault="00557976" w:rsidP="00557976">
      <w:pPr>
        <w:jc w:val="both"/>
        <w:rPr>
          <w:color w:val="000000"/>
          <w:sz w:val="26"/>
          <w:szCs w:val="26"/>
          <w:vertAlign w:val="superscript"/>
        </w:rPr>
      </w:pPr>
      <w:r w:rsidRPr="0016721A">
        <w:rPr>
          <w:color w:val="000000"/>
          <w:sz w:val="26"/>
          <w:szCs w:val="26"/>
          <w:vertAlign w:val="superscript"/>
        </w:rPr>
        <w:t xml:space="preserve">                  (наименование представительного органа муниципального образования)</w:t>
      </w:r>
    </w:p>
    <w:p w:rsidR="00557976" w:rsidRPr="0016721A" w:rsidRDefault="00557976" w:rsidP="00557976">
      <w:pPr>
        <w:jc w:val="both"/>
        <w:rPr>
          <w:color w:val="000000"/>
          <w:sz w:val="26"/>
          <w:szCs w:val="26"/>
        </w:rPr>
      </w:pPr>
      <w:proofErr w:type="gramStart"/>
      <w:r w:rsidRPr="0016721A">
        <w:rPr>
          <w:color w:val="000000"/>
          <w:sz w:val="26"/>
          <w:szCs w:val="26"/>
        </w:rPr>
        <w:t>от</w:t>
      </w:r>
      <w:proofErr w:type="gramEnd"/>
      <w:r w:rsidRPr="0016721A">
        <w:rPr>
          <w:color w:val="000000"/>
          <w:sz w:val="26"/>
          <w:szCs w:val="26"/>
        </w:rPr>
        <w:t xml:space="preserve"> ____________________ № _____________________ «</w:t>
      </w:r>
      <w:proofErr w:type="gramStart"/>
      <w:r w:rsidRPr="0016721A">
        <w:rPr>
          <w:color w:val="000000"/>
          <w:sz w:val="26"/>
          <w:szCs w:val="26"/>
        </w:rPr>
        <w:t>Об</w:t>
      </w:r>
      <w:proofErr w:type="gramEnd"/>
      <w:r w:rsidRPr="0016721A">
        <w:rPr>
          <w:color w:val="000000"/>
          <w:sz w:val="26"/>
          <w:szCs w:val="26"/>
        </w:rPr>
        <w:t xml:space="preserve"> установлении, выплате и перерасчете </w:t>
      </w:r>
      <w:r w:rsidR="009E3905" w:rsidRPr="0016721A">
        <w:rPr>
          <w:color w:val="000000"/>
          <w:sz w:val="26"/>
          <w:szCs w:val="26"/>
        </w:rPr>
        <w:t xml:space="preserve">размера пенсии за выслугу лет </w:t>
      </w:r>
      <w:r w:rsidRPr="0016721A">
        <w:rPr>
          <w:color w:val="000000"/>
          <w:sz w:val="26"/>
          <w:szCs w:val="26"/>
        </w:rPr>
        <w:t xml:space="preserve">лицам, замещавшим муниципальные должности муниципальной службы в органах  местного самоуправления </w:t>
      </w:r>
      <w:r w:rsidR="002E2275" w:rsidRPr="0016721A">
        <w:rPr>
          <w:color w:val="000000"/>
          <w:sz w:val="26"/>
          <w:szCs w:val="26"/>
        </w:rPr>
        <w:t>___________</w:t>
      </w:r>
      <w:r w:rsidRPr="0016721A">
        <w:rPr>
          <w:color w:val="000000"/>
          <w:sz w:val="26"/>
          <w:szCs w:val="26"/>
        </w:rPr>
        <w:t xml:space="preserve"> </w:t>
      </w:r>
      <w:r w:rsidR="005D292B" w:rsidRPr="0016721A">
        <w:rPr>
          <w:color w:val="000000"/>
          <w:sz w:val="26"/>
          <w:szCs w:val="26"/>
        </w:rPr>
        <w:t xml:space="preserve">муниципального </w:t>
      </w:r>
      <w:r w:rsidR="002E2275" w:rsidRPr="0016721A">
        <w:rPr>
          <w:color w:val="000000"/>
          <w:sz w:val="26"/>
          <w:szCs w:val="26"/>
        </w:rPr>
        <w:t>образования</w:t>
      </w:r>
      <w:r w:rsidRPr="0016721A">
        <w:rPr>
          <w:color w:val="000000"/>
          <w:sz w:val="26"/>
          <w:szCs w:val="26"/>
        </w:rPr>
        <w:t xml:space="preserve">» прошу  установить мне </w:t>
      </w:r>
      <w:r w:rsidR="009E3905" w:rsidRPr="0016721A">
        <w:rPr>
          <w:color w:val="000000"/>
          <w:sz w:val="26"/>
          <w:szCs w:val="26"/>
        </w:rPr>
        <w:t>пенсию за выслугу лет</w:t>
      </w:r>
      <w:r w:rsidRPr="0016721A">
        <w:rPr>
          <w:color w:val="000000"/>
          <w:sz w:val="26"/>
          <w:szCs w:val="26"/>
        </w:rPr>
        <w:t xml:space="preserve"> к назначенной </w:t>
      </w:r>
      <w:r w:rsidR="002E2275" w:rsidRPr="0016721A">
        <w:rPr>
          <w:color w:val="000000"/>
          <w:sz w:val="26"/>
          <w:szCs w:val="26"/>
        </w:rPr>
        <w:t>страховой</w:t>
      </w:r>
      <w:r w:rsidRPr="0016721A">
        <w:rPr>
          <w:color w:val="000000"/>
          <w:sz w:val="26"/>
          <w:szCs w:val="26"/>
        </w:rPr>
        <w:t xml:space="preserve"> пенсии ______________________________________________________</w:t>
      </w:r>
      <w:r w:rsidR="007B3DD1" w:rsidRPr="0016721A">
        <w:rPr>
          <w:color w:val="000000"/>
          <w:sz w:val="26"/>
          <w:szCs w:val="26"/>
        </w:rPr>
        <w:t>______</w:t>
      </w:r>
      <w:r w:rsidRPr="0016721A">
        <w:rPr>
          <w:color w:val="000000"/>
          <w:sz w:val="26"/>
          <w:szCs w:val="26"/>
        </w:rPr>
        <w:t>___</w:t>
      </w:r>
    </w:p>
    <w:p w:rsidR="00557976" w:rsidRPr="0016721A" w:rsidRDefault="00557976" w:rsidP="00557976">
      <w:pPr>
        <w:jc w:val="both"/>
        <w:rPr>
          <w:color w:val="000000"/>
          <w:sz w:val="26"/>
          <w:szCs w:val="26"/>
          <w:vertAlign w:val="superscript"/>
        </w:rPr>
      </w:pPr>
      <w:r w:rsidRPr="0016721A">
        <w:rPr>
          <w:color w:val="000000"/>
          <w:sz w:val="26"/>
          <w:szCs w:val="26"/>
        </w:rPr>
        <w:tab/>
      </w:r>
      <w:r w:rsidRPr="0016721A">
        <w:rPr>
          <w:color w:val="000000"/>
          <w:sz w:val="26"/>
          <w:szCs w:val="26"/>
        </w:rPr>
        <w:tab/>
      </w:r>
      <w:r w:rsidRPr="0016721A">
        <w:rPr>
          <w:color w:val="000000"/>
          <w:sz w:val="26"/>
          <w:szCs w:val="26"/>
        </w:rPr>
        <w:tab/>
      </w:r>
      <w:r w:rsidRPr="0016721A">
        <w:rPr>
          <w:color w:val="000000"/>
          <w:sz w:val="26"/>
          <w:szCs w:val="26"/>
        </w:rPr>
        <w:tab/>
      </w:r>
      <w:r w:rsidRPr="0016721A">
        <w:rPr>
          <w:color w:val="000000"/>
          <w:sz w:val="26"/>
          <w:szCs w:val="26"/>
        </w:rPr>
        <w:tab/>
      </w:r>
      <w:r w:rsidRPr="0016721A">
        <w:rPr>
          <w:color w:val="000000"/>
          <w:sz w:val="26"/>
          <w:szCs w:val="26"/>
        </w:rPr>
        <w:tab/>
      </w:r>
      <w:r w:rsidRPr="0016721A">
        <w:rPr>
          <w:color w:val="000000"/>
          <w:sz w:val="26"/>
          <w:szCs w:val="26"/>
          <w:vertAlign w:val="superscript"/>
        </w:rPr>
        <w:t>(вид пенсии)</w:t>
      </w:r>
    </w:p>
    <w:p w:rsidR="00557976" w:rsidRPr="0016721A" w:rsidRDefault="009E3905" w:rsidP="00557976">
      <w:pPr>
        <w:jc w:val="both"/>
        <w:rPr>
          <w:color w:val="000000"/>
          <w:sz w:val="26"/>
          <w:szCs w:val="26"/>
        </w:rPr>
      </w:pPr>
      <w:r w:rsidRPr="0016721A">
        <w:rPr>
          <w:color w:val="000000"/>
          <w:sz w:val="26"/>
          <w:szCs w:val="26"/>
        </w:rPr>
        <w:t>Страховую</w:t>
      </w:r>
      <w:r w:rsidR="00557976" w:rsidRPr="0016721A">
        <w:rPr>
          <w:color w:val="000000"/>
          <w:sz w:val="26"/>
          <w:szCs w:val="26"/>
        </w:rPr>
        <w:t xml:space="preserve"> пенсию получаю </w:t>
      </w:r>
      <w:proofErr w:type="gramStart"/>
      <w:r w:rsidR="00557976" w:rsidRPr="0016721A">
        <w:rPr>
          <w:color w:val="000000"/>
          <w:sz w:val="26"/>
          <w:szCs w:val="26"/>
        </w:rPr>
        <w:t>в</w:t>
      </w:r>
      <w:proofErr w:type="gramEnd"/>
      <w:r w:rsidR="00557976" w:rsidRPr="0016721A">
        <w:rPr>
          <w:color w:val="000000"/>
          <w:sz w:val="26"/>
          <w:szCs w:val="26"/>
        </w:rPr>
        <w:t xml:space="preserve"> ___________________________________________</w:t>
      </w:r>
    </w:p>
    <w:p w:rsidR="00557976" w:rsidRPr="0016721A" w:rsidRDefault="00557976" w:rsidP="00557976">
      <w:pPr>
        <w:jc w:val="both"/>
        <w:rPr>
          <w:color w:val="000000"/>
          <w:sz w:val="26"/>
          <w:szCs w:val="26"/>
        </w:rPr>
      </w:pPr>
      <w:r w:rsidRPr="0016721A">
        <w:rPr>
          <w:color w:val="000000"/>
          <w:sz w:val="26"/>
          <w:szCs w:val="26"/>
        </w:rPr>
        <w:t>_____________________________________________________________________</w:t>
      </w:r>
    </w:p>
    <w:p w:rsidR="00557976" w:rsidRPr="0016721A" w:rsidRDefault="00557976" w:rsidP="00557976">
      <w:pPr>
        <w:jc w:val="both"/>
        <w:rPr>
          <w:color w:val="000000"/>
          <w:sz w:val="26"/>
          <w:szCs w:val="26"/>
          <w:vertAlign w:val="superscript"/>
        </w:rPr>
      </w:pPr>
      <w:r w:rsidRPr="0016721A">
        <w:rPr>
          <w:color w:val="000000"/>
          <w:sz w:val="26"/>
          <w:szCs w:val="26"/>
          <w:vertAlign w:val="superscript"/>
        </w:rPr>
        <w:tab/>
      </w:r>
      <w:r w:rsidRPr="0016721A">
        <w:rPr>
          <w:color w:val="000000"/>
          <w:sz w:val="26"/>
          <w:szCs w:val="26"/>
          <w:vertAlign w:val="superscript"/>
        </w:rPr>
        <w:tab/>
      </w:r>
      <w:r w:rsidRPr="0016721A">
        <w:rPr>
          <w:color w:val="000000"/>
          <w:sz w:val="26"/>
          <w:szCs w:val="26"/>
          <w:vertAlign w:val="superscript"/>
        </w:rPr>
        <w:tab/>
        <w:t xml:space="preserve">(наименование органа </w:t>
      </w:r>
      <w:r w:rsidR="007B3DD1" w:rsidRPr="0016721A">
        <w:rPr>
          <w:color w:val="000000"/>
          <w:sz w:val="26"/>
          <w:szCs w:val="26"/>
          <w:vertAlign w:val="superscript"/>
        </w:rPr>
        <w:t>назначившего трудовую пенсию</w:t>
      </w:r>
      <w:r w:rsidRPr="0016721A">
        <w:rPr>
          <w:color w:val="000000"/>
          <w:sz w:val="26"/>
          <w:szCs w:val="26"/>
          <w:vertAlign w:val="superscript"/>
        </w:rPr>
        <w:t>)</w:t>
      </w:r>
    </w:p>
    <w:p w:rsidR="00557976" w:rsidRPr="0016721A" w:rsidRDefault="00557976" w:rsidP="00557976">
      <w:pPr>
        <w:jc w:val="both"/>
        <w:rPr>
          <w:color w:val="000000"/>
          <w:sz w:val="26"/>
          <w:szCs w:val="26"/>
        </w:rPr>
      </w:pPr>
      <w:r w:rsidRPr="0016721A">
        <w:rPr>
          <w:color w:val="000000"/>
          <w:sz w:val="26"/>
          <w:szCs w:val="26"/>
        </w:rPr>
        <w:tab/>
      </w:r>
      <w:r w:rsidR="009E3905" w:rsidRPr="0016721A">
        <w:rPr>
          <w:color w:val="000000"/>
          <w:sz w:val="26"/>
          <w:szCs w:val="26"/>
        </w:rPr>
        <w:t>П</w:t>
      </w:r>
      <w:r w:rsidRPr="0016721A">
        <w:rPr>
          <w:color w:val="000000"/>
          <w:sz w:val="26"/>
          <w:szCs w:val="26"/>
        </w:rPr>
        <w:t xml:space="preserve">ри замещении муниципальной должности вновь обязуюсь сообщить об этом </w:t>
      </w:r>
      <w:r w:rsidR="007B3DD1" w:rsidRPr="0016721A">
        <w:rPr>
          <w:color w:val="000000"/>
          <w:sz w:val="26"/>
          <w:szCs w:val="26"/>
        </w:rPr>
        <w:t xml:space="preserve">в </w:t>
      </w:r>
      <w:r w:rsidR="009E3905" w:rsidRPr="0016721A">
        <w:rPr>
          <w:color w:val="000000"/>
          <w:sz w:val="26"/>
          <w:szCs w:val="26"/>
        </w:rPr>
        <w:t>м</w:t>
      </w:r>
      <w:r w:rsidR="009E3905" w:rsidRPr="0016721A">
        <w:rPr>
          <w:sz w:val="26"/>
          <w:szCs w:val="26"/>
        </w:rPr>
        <w:t>униципальное учреждение «Централизованная бухгалтерия Ртищевского муниципального района Саратовской области»</w:t>
      </w:r>
      <w:r w:rsidRPr="0016721A">
        <w:rPr>
          <w:color w:val="000000"/>
          <w:sz w:val="26"/>
          <w:szCs w:val="26"/>
        </w:rPr>
        <w:t xml:space="preserve">, </w:t>
      </w:r>
      <w:r w:rsidR="00515159" w:rsidRPr="0016721A">
        <w:rPr>
          <w:color w:val="000000"/>
          <w:sz w:val="26"/>
          <w:szCs w:val="26"/>
        </w:rPr>
        <w:t xml:space="preserve">начисляющего и </w:t>
      </w:r>
      <w:r w:rsidRPr="0016721A">
        <w:rPr>
          <w:color w:val="000000"/>
          <w:sz w:val="26"/>
          <w:szCs w:val="26"/>
        </w:rPr>
        <w:t>выплачивающе</w:t>
      </w:r>
      <w:r w:rsidR="007B3DD1" w:rsidRPr="0016721A">
        <w:rPr>
          <w:color w:val="000000"/>
          <w:sz w:val="26"/>
          <w:szCs w:val="26"/>
        </w:rPr>
        <w:t>го</w:t>
      </w:r>
      <w:r w:rsidRPr="0016721A">
        <w:rPr>
          <w:color w:val="000000"/>
          <w:sz w:val="26"/>
          <w:szCs w:val="26"/>
        </w:rPr>
        <w:t xml:space="preserve"> </w:t>
      </w:r>
      <w:r w:rsidR="009E3905" w:rsidRPr="0016721A">
        <w:rPr>
          <w:color w:val="000000"/>
          <w:sz w:val="26"/>
          <w:szCs w:val="26"/>
        </w:rPr>
        <w:t>пенсию за выслугу лет</w:t>
      </w:r>
      <w:r w:rsidR="007B3DD1" w:rsidRPr="0016721A">
        <w:rPr>
          <w:color w:val="000000"/>
          <w:sz w:val="26"/>
          <w:szCs w:val="26"/>
        </w:rPr>
        <w:t>.</w:t>
      </w:r>
    </w:p>
    <w:p w:rsidR="00557976" w:rsidRPr="0016721A" w:rsidRDefault="00557976" w:rsidP="00557976">
      <w:pPr>
        <w:jc w:val="both"/>
        <w:rPr>
          <w:color w:val="000000"/>
          <w:sz w:val="26"/>
          <w:szCs w:val="26"/>
        </w:rPr>
      </w:pPr>
    </w:p>
    <w:p w:rsidR="00557976" w:rsidRPr="0016721A" w:rsidRDefault="00557976" w:rsidP="00557976">
      <w:pPr>
        <w:jc w:val="both"/>
        <w:rPr>
          <w:color w:val="000000"/>
          <w:sz w:val="26"/>
          <w:szCs w:val="26"/>
        </w:rPr>
      </w:pPr>
    </w:p>
    <w:p w:rsidR="00557976" w:rsidRPr="0016721A" w:rsidRDefault="00557976" w:rsidP="00557976">
      <w:pPr>
        <w:jc w:val="both"/>
        <w:rPr>
          <w:color w:val="000000"/>
          <w:sz w:val="26"/>
          <w:szCs w:val="26"/>
        </w:rPr>
      </w:pPr>
      <w:r w:rsidRPr="0016721A">
        <w:rPr>
          <w:color w:val="000000"/>
          <w:sz w:val="26"/>
          <w:szCs w:val="26"/>
        </w:rPr>
        <w:t xml:space="preserve">«_________» _______________20__г. </w:t>
      </w:r>
      <w:r w:rsidRPr="0016721A">
        <w:rPr>
          <w:color w:val="000000"/>
          <w:sz w:val="26"/>
          <w:szCs w:val="26"/>
        </w:rPr>
        <w:tab/>
      </w:r>
      <w:r w:rsidRPr="0016721A">
        <w:rPr>
          <w:color w:val="000000"/>
          <w:sz w:val="26"/>
          <w:szCs w:val="26"/>
        </w:rPr>
        <w:tab/>
        <w:t>____________________________</w:t>
      </w:r>
    </w:p>
    <w:p w:rsidR="00557976" w:rsidRPr="0016721A" w:rsidRDefault="00557976" w:rsidP="00557976">
      <w:pPr>
        <w:jc w:val="both"/>
        <w:rPr>
          <w:color w:val="000000"/>
          <w:sz w:val="26"/>
          <w:szCs w:val="26"/>
          <w:vertAlign w:val="superscript"/>
        </w:rPr>
      </w:pPr>
      <w:r w:rsidRPr="0016721A">
        <w:rPr>
          <w:color w:val="000000"/>
          <w:sz w:val="26"/>
          <w:szCs w:val="26"/>
        </w:rPr>
        <w:tab/>
      </w:r>
      <w:r w:rsidRPr="0016721A">
        <w:rPr>
          <w:color w:val="000000"/>
          <w:sz w:val="26"/>
          <w:szCs w:val="26"/>
        </w:rPr>
        <w:tab/>
      </w:r>
      <w:r w:rsidRPr="0016721A">
        <w:rPr>
          <w:color w:val="000000"/>
          <w:sz w:val="26"/>
          <w:szCs w:val="26"/>
        </w:rPr>
        <w:tab/>
      </w:r>
      <w:r w:rsidRPr="0016721A">
        <w:rPr>
          <w:color w:val="000000"/>
          <w:sz w:val="26"/>
          <w:szCs w:val="26"/>
        </w:rPr>
        <w:tab/>
      </w:r>
      <w:r w:rsidRPr="0016721A">
        <w:rPr>
          <w:color w:val="000000"/>
          <w:sz w:val="26"/>
          <w:szCs w:val="26"/>
        </w:rPr>
        <w:tab/>
      </w:r>
      <w:r w:rsidRPr="0016721A">
        <w:rPr>
          <w:color w:val="000000"/>
          <w:sz w:val="26"/>
          <w:szCs w:val="26"/>
        </w:rPr>
        <w:tab/>
      </w:r>
      <w:r w:rsidRPr="0016721A">
        <w:rPr>
          <w:color w:val="000000"/>
          <w:sz w:val="26"/>
          <w:szCs w:val="26"/>
        </w:rPr>
        <w:tab/>
      </w:r>
      <w:r w:rsidRPr="0016721A">
        <w:rPr>
          <w:color w:val="000000"/>
          <w:sz w:val="26"/>
          <w:szCs w:val="26"/>
        </w:rPr>
        <w:tab/>
      </w:r>
      <w:r w:rsidRPr="0016721A">
        <w:rPr>
          <w:color w:val="000000"/>
          <w:sz w:val="26"/>
          <w:szCs w:val="26"/>
          <w:vertAlign w:val="superscript"/>
        </w:rPr>
        <w:tab/>
        <w:t>(подпись заявителя)</w:t>
      </w:r>
    </w:p>
    <w:p w:rsidR="0066503A" w:rsidRPr="0016721A" w:rsidRDefault="0066503A" w:rsidP="00A75BF2">
      <w:pPr>
        <w:pStyle w:val="a4"/>
        <w:ind w:left="3960"/>
        <w:rPr>
          <w:rFonts w:ascii="Times New Roman" w:hAnsi="Times New Roman"/>
          <w:b/>
          <w:color w:val="000000"/>
        </w:rPr>
      </w:pPr>
    </w:p>
    <w:p w:rsidR="0066503A" w:rsidRDefault="0066503A" w:rsidP="00A75BF2">
      <w:pPr>
        <w:pStyle w:val="a4"/>
        <w:ind w:left="3960"/>
        <w:rPr>
          <w:rFonts w:ascii="Times New Roman" w:hAnsi="Times New Roman"/>
          <w:b/>
          <w:color w:val="000000"/>
        </w:rPr>
      </w:pPr>
    </w:p>
    <w:p w:rsidR="009E3905" w:rsidRPr="0016721A" w:rsidRDefault="009E3905" w:rsidP="00BA2053">
      <w:pPr>
        <w:pStyle w:val="a4"/>
        <w:ind w:left="3969"/>
        <w:rPr>
          <w:rFonts w:ascii="Times New Roman" w:hAnsi="Times New Roman"/>
          <w:b/>
          <w:color w:val="000000"/>
        </w:rPr>
      </w:pPr>
      <w:r w:rsidRPr="0016721A">
        <w:rPr>
          <w:rFonts w:ascii="Times New Roman" w:hAnsi="Times New Roman"/>
          <w:b/>
          <w:color w:val="000000"/>
        </w:rPr>
        <w:lastRenderedPageBreak/>
        <w:t xml:space="preserve">Приложение № </w:t>
      </w:r>
      <w:r w:rsidR="0085073E" w:rsidRPr="0016721A">
        <w:rPr>
          <w:rFonts w:ascii="Times New Roman" w:hAnsi="Times New Roman"/>
          <w:b/>
          <w:color w:val="000000"/>
        </w:rPr>
        <w:t>4</w:t>
      </w:r>
      <w:r w:rsidRPr="0016721A">
        <w:rPr>
          <w:rFonts w:ascii="Times New Roman" w:hAnsi="Times New Roman"/>
          <w:b/>
          <w:color w:val="000000"/>
        </w:rPr>
        <w:t xml:space="preserve"> к Положению об установлении, выплате и перерасчете размера пенсии за выслугу лет лицам, замещавшим выборные муниципальные должности и муниципальные должности муниципальной службы в органах местного самоуправления </w:t>
      </w:r>
      <w:r w:rsidR="00ED1113" w:rsidRPr="0016721A">
        <w:rPr>
          <w:rFonts w:ascii="Times New Roman" w:hAnsi="Times New Roman"/>
          <w:b/>
          <w:color w:val="000000"/>
        </w:rPr>
        <w:t xml:space="preserve"> </w:t>
      </w:r>
      <w:r w:rsidR="008950A6">
        <w:rPr>
          <w:rFonts w:ascii="Times New Roman" w:hAnsi="Times New Roman"/>
          <w:b/>
          <w:color w:val="000000"/>
        </w:rPr>
        <w:t>Шило - Голицынского</w:t>
      </w:r>
      <w:r w:rsidR="00ED1113" w:rsidRPr="0016721A">
        <w:rPr>
          <w:rFonts w:ascii="Times New Roman" w:hAnsi="Times New Roman"/>
          <w:b/>
          <w:color w:val="000000"/>
        </w:rPr>
        <w:t xml:space="preserve"> муниципального образования </w:t>
      </w:r>
      <w:r w:rsidRPr="0016721A">
        <w:rPr>
          <w:rFonts w:ascii="Times New Roman" w:hAnsi="Times New Roman"/>
          <w:b/>
          <w:color w:val="000000"/>
        </w:rPr>
        <w:t>Ртищевского муниципального  района</w:t>
      </w:r>
    </w:p>
    <w:p w:rsidR="00557976" w:rsidRPr="0016721A" w:rsidRDefault="00557976" w:rsidP="00557976">
      <w:pPr>
        <w:ind w:left="5245"/>
        <w:jc w:val="both"/>
        <w:rPr>
          <w:color w:val="000000"/>
          <w:sz w:val="26"/>
          <w:szCs w:val="26"/>
        </w:rPr>
      </w:pPr>
    </w:p>
    <w:p w:rsidR="009E3905" w:rsidRPr="0016721A" w:rsidRDefault="009E3905" w:rsidP="009E3905">
      <w:pPr>
        <w:jc w:val="center"/>
        <w:rPr>
          <w:b/>
          <w:sz w:val="26"/>
          <w:szCs w:val="26"/>
        </w:rPr>
      </w:pPr>
      <w:r w:rsidRPr="0016721A">
        <w:rPr>
          <w:b/>
          <w:sz w:val="26"/>
          <w:szCs w:val="26"/>
        </w:rPr>
        <w:t>СПРАВКА</w:t>
      </w:r>
    </w:p>
    <w:p w:rsidR="009E3905" w:rsidRPr="0016721A" w:rsidRDefault="009E3905" w:rsidP="009E3905">
      <w:pPr>
        <w:jc w:val="center"/>
        <w:rPr>
          <w:sz w:val="26"/>
          <w:szCs w:val="26"/>
        </w:rPr>
      </w:pPr>
    </w:p>
    <w:p w:rsidR="009E3905" w:rsidRPr="0016721A" w:rsidRDefault="009E3905" w:rsidP="009E3905">
      <w:pPr>
        <w:ind w:firstLine="708"/>
        <w:jc w:val="center"/>
        <w:rPr>
          <w:sz w:val="26"/>
          <w:szCs w:val="26"/>
        </w:rPr>
      </w:pPr>
      <w:r w:rsidRPr="0016721A">
        <w:rPr>
          <w:sz w:val="26"/>
          <w:szCs w:val="26"/>
        </w:rPr>
        <w:t>О периодах муниципальной (государственной гражданской) службы,</w:t>
      </w:r>
    </w:p>
    <w:p w:rsidR="009E3905" w:rsidRPr="0016721A" w:rsidRDefault="009E3905" w:rsidP="009E3905">
      <w:pPr>
        <w:jc w:val="center"/>
        <w:rPr>
          <w:sz w:val="26"/>
          <w:szCs w:val="26"/>
        </w:rPr>
      </w:pPr>
      <w:proofErr w:type="gramStart"/>
      <w:r w:rsidRPr="0016721A">
        <w:rPr>
          <w:sz w:val="26"/>
          <w:szCs w:val="26"/>
        </w:rPr>
        <w:t>учитываемых</w:t>
      </w:r>
      <w:proofErr w:type="gramEnd"/>
      <w:r w:rsidRPr="0016721A">
        <w:rPr>
          <w:sz w:val="26"/>
          <w:szCs w:val="26"/>
        </w:rPr>
        <w:t xml:space="preserve"> при исчислении стажа муниципальной службы _____________________</w:t>
      </w:r>
    </w:p>
    <w:p w:rsidR="009E3905" w:rsidRPr="0016721A" w:rsidRDefault="009E3905" w:rsidP="009E3905">
      <w:pPr>
        <w:jc w:val="both"/>
        <w:rPr>
          <w:sz w:val="26"/>
          <w:szCs w:val="26"/>
        </w:rPr>
      </w:pPr>
      <w:r w:rsidRPr="0016721A">
        <w:rPr>
          <w:sz w:val="26"/>
          <w:szCs w:val="26"/>
        </w:rPr>
        <w:t>___________________________________________________________________________</w:t>
      </w:r>
    </w:p>
    <w:p w:rsidR="009E3905" w:rsidRPr="0016721A" w:rsidRDefault="009E3905" w:rsidP="009E3905">
      <w:pPr>
        <w:jc w:val="center"/>
        <w:rPr>
          <w:sz w:val="26"/>
          <w:szCs w:val="26"/>
        </w:rPr>
      </w:pPr>
      <w:r w:rsidRPr="0016721A">
        <w:rPr>
          <w:sz w:val="26"/>
          <w:szCs w:val="26"/>
        </w:rPr>
        <w:t>(фамилия, имя, отчество)</w:t>
      </w:r>
    </w:p>
    <w:p w:rsidR="009E3905" w:rsidRPr="0016721A" w:rsidRDefault="009E3905" w:rsidP="009E3905">
      <w:pPr>
        <w:jc w:val="both"/>
        <w:rPr>
          <w:sz w:val="26"/>
          <w:szCs w:val="26"/>
        </w:rPr>
      </w:pPr>
      <w:r w:rsidRPr="0016721A">
        <w:rPr>
          <w:sz w:val="26"/>
          <w:szCs w:val="26"/>
        </w:rPr>
        <w:t>замещавшего _______________________________________________________________</w:t>
      </w:r>
    </w:p>
    <w:p w:rsidR="009E3905" w:rsidRPr="0016721A" w:rsidRDefault="009E3905" w:rsidP="009E3905">
      <w:pPr>
        <w:jc w:val="center"/>
        <w:rPr>
          <w:sz w:val="26"/>
          <w:szCs w:val="26"/>
        </w:rPr>
      </w:pPr>
      <w:r w:rsidRPr="0016721A">
        <w:rPr>
          <w:sz w:val="26"/>
          <w:szCs w:val="26"/>
        </w:rPr>
        <w:t>(наименование должности)</w:t>
      </w:r>
    </w:p>
    <w:p w:rsidR="009E3905" w:rsidRPr="0016721A" w:rsidRDefault="009E3905" w:rsidP="009E3905">
      <w:pPr>
        <w:jc w:val="both"/>
        <w:rPr>
          <w:sz w:val="26"/>
          <w:szCs w:val="26"/>
        </w:rPr>
      </w:pPr>
      <w:r w:rsidRPr="0016721A">
        <w:rPr>
          <w:sz w:val="26"/>
          <w:szCs w:val="26"/>
        </w:rPr>
        <w:t xml:space="preserve">дающих право на </w:t>
      </w:r>
      <w:r w:rsidR="00515159" w:rsidRPr="0016721A">
        <w:rPr>
          <w:sz w:val="26"/>
          <w:szCs w:val="26"/>
        </w:rPr>
        <w:t>получение пенсии за выслугу лет</w:t>
      </w:r>
    </w:p>
    <w:p w:rsidR="009E3905" w:rsidRPr="0016721A" w:rsidRDefault="009E3905" w:rsidP="009E3905">
      <w:pPr>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0"/>
        <w:gridCol w:w="1191"/>
        <w:gridCol w:w="540"/>
        <w:gridCol w:w="510"/>
        <w:gridCol w:w="510"/>
        <w:gridCol w:w="850"/>
        <w:gridCol w:w="540"/>
        <w:gridCol w:w="680"/>
        <w:gridCol w:w="648"/>
        <w:gridCol w:w="540"/>
        <w:gridCol w:w="680"/>
        <w:gridCol w:w="648"/>
        <w:gridCol w:w="540"/>
        <w:gridCol w:w="680"/>
        <w:gridCol w:w="680"/>
      </w:tblGrid>
      <w:tr w:rsidR="009E3905" w:rsidRPr="0016721A">
        <w:tc>
          <w:tcPr>
            <w:tcW w:w="340" w:type="dxa"/>
            <w:vMerge w:val="restart"/>
          </w:tcPr>
          <w:p w:rsidR="009E3905" w:rsidRPr="0016721A" w:rsidRDefault="009E3905" w:rsidP="009E3905">
            <w:pPr>
              <w:jc w:val="both"/>
              <w:rPr>
                <w:sz w:val="26"/>
                <w:szCs w:val="26"/>
              </w:rPr>
            </w:pPr>
            <w:r w:rsidRPr="0016721A">
              <w:rPr>
                <w:sz w:val="26"/>
                <w:szCs w:val="26"/>
              </w:rPr>
              <w:t>N</w:t>
            </w:r>
          </w:p>
        </w:tc>
        <w:tc>
          <w:tcPr>
            <w:tcW w:w="1191" w:type="dxa"/>
            <w:vMerge w:val="restart"/>
          </w:tcPr>
          <w:p w:rsidR="009E3905" w:rsidRPr="0016721A" w:rsidRDefault="009E3905" w:rsidP="009E3905">
            <w:pPr>
              <w:jc w:val="both"/>
              <w:rPr>
                <w:sz w:val="26"/>
                <w:szCs w:val="26"/>
              </w:rPr>
            </w:pPr>
            <w:r w:rsidRPr="0016721A">
              <w:rPr>
                <w:sz w:val="26"/>
                <w:szCs w:val="26"/>
              </w:rPr>
              <w:t>N записи в трудовой книжке</w:t>
            </w:r>
          </w:p>
        </w:tc>
        <w:tc>
          <w:tcPr>
            <w:tcW w:w="1560" w:type="dxa"/>
            <w:gridSpan w:val="3"/>
          </w:tcPr>
          <w:p w:rsidR="009E3905" w:rsidRPr="0016721A" w:rsidRDefault="009E3905" w:rsidP="009E3905">
            <w:pPr>
              <w:jc w:val="both"/>
              <w:rPr>
                <w:sz w:val="26"/>
                <w:szCs w:val="26"/>
              </w:rPr>
            </w:pPr>
            <w:r w:rsidRPr="0016721A">
              <w:rPr>
                <w:sz w:val="26"/>
                <w:szCs w:val="26"/>
              </w:rPr>
              <w:t>Дата</w:t>
            </w:r>
          </w:p>
        </w:tc>
        <w:tc>
          <w:tcPr>
            <w:tcW w:w="850" w:type="dxa"/>
          </w:tcPr>
          <w:p w:rsidR="009E3905" w:rsidRPr="0016721A" w:rsidRDefault="009E3905" w:rsidP="009E3905">
            <w:pPr>
              <w:jc w:val="both"/>
              <w:rPr>
                <w:sz w:val="26"/>
                <w:szCs w:val="26"/>
              </w:rPr>
            </w:pPr>
            <w:r w:rsidRPr="0016721A">
              <w:rPr>
                <w:sz w:val="26"/>
                <w:szCs w:val="26"/>
              </w:rPr>
              <w:t>Наименование организации</w:t>
            </w:r>
          </w:p>
        </w:tc>
        <w:tc>
          <w:tcPr>
            <w:tcW w:w="3736" w:type="dxa"/>
            <w:gridSpan w:val="6"/>
          </w:tcPr>
          <w:p w:rsidR="009E3905" w:rsidRPr="0016721A" w:rsidRDefault="009E3905" w:rsidP="009E3905">
            <w:pPr>
              <w:jc w:val="both"/>
              <w:rPr>
                <w:sz w:val="26"/>
                <w:szCs w:val="26"/>
              </w:rPr>
            </w:pPr>
            <w:r w:rsidRPr="0016721A">
              <w:rPr>
                <w:sz w:val="26"/>
                <w:szCs w:val="26"/>
              </w:rPr>
              <w:t>Продолжительность муниципальной (государственной гражданской) службы</w:t>
            </w:r>
          </w:p>
        </w:tc>
        <w:tc>
          <w:tcPr>
            <w:tcW w:w="1900" w:type="dxa"/>
            <w:gridSpan w:val="3"/>
          </w:tcPr>
          <w:p w:rsidR="009E3905" w:rsidRPr="0016721A" w:rsidRDefault="009E3905" w:rsidP="009E3905">
            <w:pPr>
              <w:jc w:val="both"/>
              <w:rPr>
                <w:sz w:val="26"/>
                <w:szCs w:val="26"/>
              </w:rPr>
            </w:pPr>
            <w:r w:rsidRPr="0016721A">
              <w:rPr>
                <w:sz w:val="26"/>
                <w:szCs w:val="26"/>
              </w:rPr>
              <w:t>Стаж муниципальной (государственной гражданской) службы, принимаемый для исчисления  пенсии за выслугу лет</w:t>
            </w:r>
          </w:p>
        </w:tc>
      </w:tr>
      <w:tr w:rsidR="009E3905" w:rsidRPr="0016721A">
        <w:tc>
          <w:tcPr>
            <w:tcW w:w="340" w:type="dxa"/>
            <w:vMerge/>
          </w:tcPr>
          <w:p w:rsidR="009E3905" w:rsidRPr="0016721A" w:rsidRDefault="009E3905" w:rsidP="009E3905">
            <w:pPr>
              <w:jc w:val="both"/>
              <w:rPr>
                <w:sz w:val="26"/>
                <w:szCs w:val="26"/>
              </w:rPr>
            </w:pPr>
          </w:p>
        </w:tc>
        <w:tc>
          <w:tcPr>
            <w:tcW w:w="1191" w:type="dxa"/>
            <w:vMerge/>
          </w:tcPr>
          <w:p w:rsidR="009E3905" w:rsidRPr="0016721A" w:rsidRDefault="009E3905" w:rsidP="009E3905">
            <w:pPr>
              <w:jc w:val="both"/>
              <w:rPr>
                <w:sz w:val="26"/>
                <w:szCs w:val="26"/>
              </w:rPr>
            </w:pPr>
          </w:p>
        </w:tc>
        <w:tc>
          <w:tcPr>
            <w:tcW w:w="540" w:type="dxa"/>
          </w:tcPr>
          <w:p w:rsidR="009E3905" w:rsidRPr="0016721A" w:rsidRDefault="009E3905" w:rsidP="009E3905">
            <w:pPr>
              <w:jc w:val="both"/>
              <w:rPr>
                <w:sz w:val="26"/>
                <w:szCs w:val="26"/>
              </w:rPr>
            </w:pPr>
            <w:r w:rsidRPr="0016721A">
              <w:rPr>
                <w:sz w:val="26"/>
                <w:szCs w:val="26"/>
              </w:rPr>
              <w:t>год</w:t>
            </w:r>
          </w:p>
        </w:tc>
        <w:tc>
          <w:tcPr>
            <w:tcW w:w="510" w:type="dxa"/>
          </w:tcPr>
          <w:p w:rsidR="009E3905" w:rsidRPr="0016721A" w:rsidRDefault="009E3905" w:rsidP="009E3905">
            <w:pPr>
              <w:jc w:val="both"/>
              <w:rPr>
                <w:sz w:val="26"/>
                <w:szCs w:val="26"/>
              </w:rPr>
            </w:pPr>
            <w:r w:rsidRPr="0016721A">
              <w:rPr>
                <w:sz w:val="26"/>
                <w:szCs w:val="26"/>
              </w:rPr>
              <w:t>месяц</w:t>
            </w:r>
          </w:p>
        </w:tc>
        <w:tc>
          <w:tcPr>
            <w:tcW w:w="510" w:type="dxa"/>
          </w:tcPr>
          <w:p w:rsidR="009E3905" w:rsidRPr="0016721A" w:rsidRDefault="009E3905" w:rsidP="009E3905">
            <w:pPr>
              <w:jc w:val="both"/>
              <w:rPr>
                <w:sz w:val="26"/>
                <w:szCs w:val="26"/>
              </w:rPr>
            </w:pPr>
            <w:r w:rsidRPr="0016721A">
              <w:rPr>
                <w:sz w:val="26"/>
                <w:szCs w:val="26"/>
              </w:rPr>
              <w:t>число</w:t>
            </w:r>
          </w:p>
        </w:tc>
        <w:tc>
          <w:tcPr>
            <w:tcW w:w="850" w:type="dxa"/>
          </w:tcPr>
          <w:p w:rsidR="009E3905" w:rsidRPr="0016721A" w:rsidRDefault="009E3905" w:rsidP="009E3905">
            <w:pPr>
              <w:jc w:val="both"/>
              <w:rPr>
                <w:sz w:val="26"/>
                <w:szCs w:val="26"/>
              </w:rPr>
            </w:pPr>
          </w:p>
        </w:tc>
        <w:tc>
          <w:tcPr>
            <w:tcW w:w="1868" w:type="dxa"/>
            <w:gridSpan w:val="3"/>
          </w:tcPr>
          <w:p w:rsidR="009E3905" w:rsidRPr="0016721A" w:rsidRDefault="009E3905" w:rsidP="009E3905">
            <w:pPr>
              <w:jc w:val="both"/>
              <w:rPr>
                <w:sz w:val="26"/>
                <w:szCs w:val="26"/>
              </w:rPr>
            </w:pPr>
            <w:r w:rsidRPr="0016721A">
              <w:rPr>
                <w:sz w:val="26"/>
                <w:szCs w:val="26"/>
              </w:rPr>
              <w:t>в календарном исчислении</w:t>
            </w:r>
          </w:p>
        </w:tc>
        <w:tc>
          <w:tcPr>
            <w:tcW w:w="1868" w:type="dxa"/>
            <w:gridSpan w:val="3"/>
          </w:tcPr>
          <w:p w:rsidR="009E3905" w:rsidRPr="0016721A" w:rsidRDefault="009E3905" w:rsidP="009E3905">
            <w:pPr>
              <w:jc w:val="both"/>
              <w:rPr>
                <w:sz w:val="26"/>
                <w:szCs w:val="26"/>
              </w:rPr>
            </w:pPr>
            <w:r w:rsidRPr="0016721A">
              <w:rPr>
                <w:sz w:val="26"/>
                <w:szCs w:val="26"/>
              </w:rPr>
              <w:t>в льготном исчислении</w:t>
            </w:r>
          </w:p>
        </w:tc>
        <w:tc>
          <w:tcPr>
            <w:tcW w:w="1900" w:type="dxa"/>
            <w:gridSpan w:val="3"/>
          </w:tcPr>
          <w:p w:rsidR="009E3905" w:rsidRPr="0016721A" w:rsidRDefault="009E3905" w:rsidP="009E3905">
            <w:pPr>
              <w:jc w:val="both"/>
              <w:rPr>
                <w:sz w:val="26"/>
                <w:szCs w:val="26"/>
              </w:rPr>
            </w:pPr>
          </w:p>
        </w:tc>
      </w:tr>
      <w:tr w:rsidR="009E3905" w:rsidRPr="0016721A">
        <w:tc>
          <w:tcPr>
            <w:tcW w:w="340" w:type="dxa"/>
          </w:tcPr>
          <w:p w:rsidR="009E3905" w:rsidRPr="0016721A" w:rsidRDefault="009E3905" w:rsidP="009E3905">
            <w:pPr>
              <w:jc w:val="both"/>
              <w:rPr>
                <w:sz w:val="26"/>
                <w:szCs w:val="26"/>
              </w:rPr>
            </w:pPr>
          </w:p>
        </w:tc>
        <w:tc>
          <w:tcPr>
            <w:tcW w:w="1191" w:type="dxa"/>
          </w:tcPr>
          <w:p w:rsidR="009E3905" w:rsidRPr="0016721A" w:rsidRDefault="009E3905" w:rsidP="009E3905">
            <w:pPr>
              <w:jc w:val="both"/>
              <w:rPr>
                <w:sz w:val="26"/>
                <w:szCs w:val="26"/>
              </w:rPr>
            </w:pPr>
          </w:p>
        </w:tc>
        <w:tc>
          <w:tcPr>
            <w:tcW w:w="540" w:type="dxa"/>
          </w:tcPr>
          <w:p w:rsidR="009E3905" w:rsidRPr="0016721A" w:rsidRDefault="009E3905" w:rsidP="009E3905">
            <w:pPr>
              <w:jc w:val="both"/>
              <w:rPr>
                <w:sz w:val="26"/>
                <w:szCs w:val="26"/>
              </w:rPr>
            </w:pPr>
          </w:p>
        </w:tc>
        <w:tc>
          <w:tcPr>
            <w:tcW w:w="510" w:type="dxa"/>
          </w:tcPr>
          <w:p w:rsidR="009E3905" w:rsidRPr="0016721A" w:rsidRDefault="009E3905" w:rsidP="009E3905">
            <w:pPr>
              <w:jc w:val="both"/>
              <w:rPr>
                <w:sz w:val="26"/>
                <w:szCs w:val="26"/>
              </w:rPr>
            </w:pPr>
          </w:p>
        </w:tc>
        <w:tc>
          <w:tcPr>
            <w:tcW w:w="510" w:type="dxa"/>
          </w:tcPr>
          <w:p w:rsidR="009E3905" w:rsidRPr="0016721A" w:rsidRDefault="009E3905" w:rsidP="009E3905">
            <w:pPr>
              <w:jc w:val="both"/>
              <w:rPr>
                <w:sz w:val="26"/>
                <w:szCs w:val="26"/>
              </w:rPr>
            </w:pPr>
          </w:p>
        </w:tc>
        <w:tc>
          <w:tcPr>
            <w:tcW w:w="850" w:type="dxa"/>
          </w:tcPr>
          <w:p w:rsidR="009E3905" w:rsidRPr="0016721A" w:rsidRDefault="009E3905" w:rsidP="009E3905">
            <w:pPr>
              <w:jc w:val="both"/>
              <w:rPr>
                <w:sz w:val="26"/>
                <w:szCs w:val="26"/>
              </w:rPr>
            </w:pPr>
          </w:p>
        </w:tc>
        <w:tc>
          <w:tcPr>
            <w:tcW w:w="540" w:type="dxa"/>
          </w:tcPr>
          <w:p w:rsidR="009E3905" w:rsidRPr="0016721A" w:rsidRDefault="009E3905" w:rsidP="009E3905">
            <w:pPr>
              <w:jc w:val="both"/>
              <w:rPr>
                <w:sz w:val="26"/>
                <w:szCs w:val="26"/>
              </w:rPr>
            </w:pPr>
            <w:r w:rsidRPr="0016721A">
              <w:rPr>
                <w:sz w:val="26"/>
                <w:szCs w:val="26"/>
              </w:rPr>
              <w:t>лет</w:t>
            </w:r>
          </w:p>
        </w:tc>
        <w:tc>
          <w:tcPr>
            <w:tcW w:w="680" w:type="dxa"/>
          </w:tcPr>
          <w:p w:rsidR="009E3905" w:rsidRPr="0016721A" w:rsidRDefault="009E3905" w:rsidP="009E3905">
            <w:pPr>
              <w:jc w:val="both"/>
              <w:rPr>
                <w:sz w:val="26"/>
                <w:szCs w:val="26"/>
              </w:rPr>
            </w:pPr>
            <w:r w:rsidRPr="0016721A">
              <w:rPr>
                <w:sz w:val="26"/>
                <w:szCs w:val="26"/>
              </w:rPr>
              <w:t>месяцев</w:t>
            </w:r>
          </w:p>
        </w:tc>
        <w:tc>
          <w:tcPr>
            <w:tcW w:w="648" w:type="dxa"/>
          </w:tcPr>
          <w:p w:rsidR="009E3905" w:rsidRPr="0016721A" w:rsidRDefault="009E3905" w:rsidP="009E3905">
            <w:pPr>
              <w:jc w:val="both"/>
              <w:rPr>
                <w:sz w:val="26"/>
                <w:szCs w:val="26"/>
              </w:rPr>
            </w:pPr>
            <w:r w:rsidRPr="0016721A">
              <w:rPr>
                <w:sz w:val="26"/>
                <w:szCs w:val="26"/>
              </w:rPr>
              <w:t>дней</w:t>
            </w:r>
          </w:p>
        </w:tc>
        <w:tc>
          <w:tcPr>
            <w:tcW w:w="540" w:type="dxa"/>
          </w:tcPr>
          <w:p w:rsidR="009E3905" w:rsidRPr="0016721A" w:rsidRDefault="009E3905" w:rsidP="009E3905">
            <w:pPr>
              <w:jc w:val="both"/>
              <w:rPr>
                <w:sz w:val="26"/>
                <w:szCs w:val="26"/>
              </w:rPr>
            </w:pPr>
            <w:r w:rsidRPr="0016721A">
              <w:rPr>
                <w:sz w:val="26"/>
                <w:szCs w:val="26"/>
              </w:rPr>
              <w:t>лет</w:t>
            </w:r>
          </w:p>
        </w:tc>
        <w:tc>
          <w:tcPr>
            <w:tcW w:w="680" w:type="dxa"/>
          </w:tcPr>
          <w:p w:rsidR="009E3905" w:rsidRPr="0016721A" w:rsidRDefault="009E3905" w:rsidP="009E3905">
            <w:pPr>
              <w:jc w:val="both"/>
              <w:rPr>
                <w:sz w:val="26"/>
                <w:szCs w:val="26"/>
              </w:rPr>
            </w:pPr>
            <w:r w:rsidRPr="0016721A">
              <w:rPr>
                <w:sz w:val="26"/>
                <w:szCs w:val="26"/>
              </w:rPr>
              <w:t>месяцев</w:t>
            </w:r>
          </w:p>
        </w:tc>
        <w:tc>
          <w:tcPr>
            <w:tcW w:w="648" w:type="dxa"/>
          </w:tcPr>
          <w:p w:rsidR="009E3905" w:rsidRPr="0016721A" w:rsidRDefault="009E3905" w:rsidP="009E3905">
            <w:pPr>
              <w:jc w:val="both"/>
              <w:rPr>
                <w:sz w:val="26"/>
                <w:szCs w:val="26"/>
              </w:rPr>
            </w:pPr>
            <w:r w:rsidRPr="0016721A">
              <w:rPr>
                <w:sz w:val="26"/>
                <w:szCs w:val="26"/>
              </w:rPr>
              <w:t>дней</w:t>
            </w:r>
          </w:p>
        </w:tc>
        <w:tc>
          <w:tcPr>
            <w:tcW w:w="540" w:type="dxa"/>
          </w:tcPr>
          <w:p w:rsidR="009E3905" w:rsidRPr="0016721A" w:rsidRDefault="009E3905" w:rsidP="009E3905">
            <w:pPr>
              <w:jc w:val="both"/>
              <w:rPr>
                <w:sz w:val="26"/>
                <w:szCs w:val="26"/>
              </w:rPr>
            </w:pPr>
            <w:r w:rsidRPr="0016721A">
              <w:rPr>
                <w:sz w:val="26"/>
                <w:szCs w:val="26"/>
              </w:rPr>
              <w:t>лет</w:t>
            </w:r>
          </w:p>
        </w:tc>
        <w:tc>
          <w:tcPr>
            <w:tcW w:w="680" w:type="dxa"/>
          </w:tcPr>
          <w:p w:rsidR="009E3905" w:rsidRPr="0016721A" w:rsidRDefault="009E3905" w:rsidP="009E3905">
            <w:pPr>
              <w:jc w:val="both"/>
              <w:rPr>
                <w:sz w:val="26"/>
                <w:szCs w:val="26"/>
              </w:rPr>
            </w:pPr>
            <w:r w:rsidRPr="0016721A">
              <w:rPr>
                <w:sz w:val="26"/>
                <w:szCs w:val="26"/>
              </w:rPr>
              <w:t>месяцев</w:t>
            </w:r>
          </w:p>
        </w:tc>
        <w:tc>
          <w:tcPr>
            <w:tcW w:w="680" w:type="dxa"/>
          </w:tcPr>
          <w:p w:rsidR="009E3905" w:rsidRPr="0016721A" w:rsidRDefault="009E3905" w:rsidP="009E3905">
            <w:pPr>
              <w:jc w:val="both"/>
              <w:rPr>
                <w:sz w:val="26"/>
                <w:szCs w:val="26"/>
              </w:rPr>
            </w:pPr>
            <w:r w:rsidRPr="0016721A">
              <w:rPr>
                <w:sz w:val="26"/>
                <w:szCs w:val="26"/>
              </w:rPr>
              <w:t>дней</w:t>
            </w:r>
          </w:p>
        </w:tc>
      </w:tr>
      <w:tr w:rsidR="009E3905" w:rsidRPr="0016721A">
        <w:tc>
          <w:tcPr>
            <w:tcW w:w="340" w:type="dxa"/>
          </w:tcPr>
          <w:p w:rsidR="009E3905" w:rsidRPr="0016721A" w:rsidRDefault="009E3905" w:rsidP="009E3905">
            <w:pPr>
              <w:jc w:val="both"/>
              <w:rPr>
                <w:sz w:val="26"/>
                <w:szCs w:val="26"/>
              </w:rPr>
            </w:pPr>
          </w:p>
        </w:tc>
        <w:tc>
          <w:tcPr>
            <w:tcW w:w="1191" w:type="dxa"/>
          </w:tcPr>
          <w:p w:rsidR="009E3905" w:rsidRPr="0016721A" w:rsidRDefault="009E3905" w:rsidP="009E3905">
            <w:pPr>
              <w:jc w:val="both"/>
              <w:rPr>
                <w:sz w:val="26"/>
                <w:szCs w:val="26"/>
              </w:rPr>
            </w:pPr>
          </w:p>
        </w:tc>
        <w:tc>
          <w:tcPr>
            <w:tcW w:w="540" w:type="dxa"/>
          </w:tcPr>
          <w:p w:rsidR="009E3905" w:rsidRPr="0016721A" w:rsidRDefault="009E3905" w:rsidP="009E3905">
            <w:pPr>
              <w:jc w:val="both"/>
              <w:rPr>
                <w:sz w:val="26"/>
                <w:szCs w:val="26"/>
              </w:rPr>
            </w:pPr>
          </w:p>
        </w:tc>
        <w:tc>
          <w:tcPr>
            <w:tcW w:w="510" w:type="dxa"/>
          </w:tcPr>
          <w:p w:rsidR="009E3905" w:rsidRPr="0016721A" w:rsidRDefault="009E3905" w:rsidP="009E3905">
            <w:pPr>
              <w:jc w:val="both"/>
              <w:rPr>
                <w:sz w:val="26"/>
                <w:szCs w:val="26"/>
              </w:rPr>
            </w:pPr>
          </w:p>
        </w:tc>
        <w:tc>
          <w:tcPr>
            <w:tcW w:w="510" w:type="dxa"/>
          </w:tcPr>
          <w:p w:rsidR="009E3905" w:rsidRPr="0016721A" w:rsidRDefault="009E3905" w:rsidP="009E3905">
            <w:pPr>
              <w:jc w:val="both"/>
              <w:rPr>
                <w:sz w:val="26"/>
                <w:szCs w:val="26"/>
              </w:rPr>
            </w:pPr>
          </w:p>
        </w:tc>
        <w:tc>
          <w:tcPr>
            <w:tcW w:w="850" w:type="dxa"/>
          </w:tcPr>
          <w:p w:rsidR="009E3905" w:rsidRPr="0016721A" w:rsidRDefault="009E3905" w:rsidP="009E3905">
            <w:pPr>
              <w:jc w:val="both"/>
              <w:rPr>
                <w:sz w:val="26"/>
                <w:szCs w:val="26"/>
              </w:rPr>
            </w:pPr>
          </w:p>
        </w:tc>
        <w:tc>
          <w:tcPr>
            <w:tcW w:w="540" w:type="dxa"/>
          </w:tcPr>
          <w:p w:rsidR="009E3905" w:rsidRPr="0016721A" w:rsidRDefault="009E3905" w:rsidP="009E3905">
            <w:pPr>
              <w:jc w:val="both"/>
              <w:rPr>
                <w:sz w:val="26"/>
                <w:szCs w:val="26"/>
              </w:rPr>
            </w:pPr>
          </w:p>
        </w:tc>
        <w:tc>
          <w:tcPr>
            <w:tcW w:w="680" w:type="dxa"/>
          </w:tcPr>
          <w:p w:rsidR="009E3905" w:rsidRPr="0016721A" w:rsidRDefault="009E3905" w:rsidP="009E3905">
            <w:pPr>
              <w:jc w:val="both"/>
              <w:rPr>
                <w:sz w:val="26"/>
                <w:szCs w:val="26"/>
              </w:rPr>
            </w:pPr>
          </w:p>
        </w:tc>
        <w:tc>
          <w:tcPr>
            <w:tcW w:w="648" w:type="dxa"/>
          </w:tcPr>
          <w:p w:rsidR="009E3905" w:rsidRPr="0016721A" w:rsidRDefault="009E3905" w:rsidP="009E3905">
            <w:pPr>
              <w:jc w:val="both"/>
              <w:rPr>
                <w:sz w:val="26"/>
                <w:szCs w:val="26"/>
              </w:rPr>
            </w:pPr>
          </w:p>
        </w:tc>
        <w:tc>
          <w:tcPr>
            <w:tcW w:w="540" w:type="dxa"/>
          </w:tcPr>
          <w:p w:rsidR="009E3905" w:rsidRPr="0016721A" w:rsidRDefault="009E3905" w:rsidP="009E3905">
            <w:pPr>
              <w:jc w:val="both"/>
              <w:rPr>
                <w:sz w:val="26"/>
                <w:szCs w:val="26"/>
              </w:rPr>
            </w:pPr>
          </w:p>
        </w:tc>
        <w:tc>
          <w:tcPr>
            <w:tcW w:w="680" w:type="dxa"/>
          </w:tcPr>
          <w:p w:rsidR="009E3905" w:rsidRPr="0016721A" w:rsidRDefault="009E3905" w:rsidP="009E3905">
            <w:pPr>
              <w:jc w:val="both"/>
              <w:rPr>
                <w:sz w:val="26"/>
                <w:szCs w:val="26"/>
              </w:rPr>
            </w:pPr>
          </w:p>
        </w:tc>
        <w:tc>
          <w:tcPr>
            <w:tcW w:w="648" w:type="dxa"/>
          </w:tcPr>
          <w:p w:rsidR="009E3905" w:rsidRPr="0016721A" w:rsidRDefault="009E3905" w:rsidP="009E3905">
            <w:pPr>
              <w:jc w:val="both"/>
              <w:rPr>
                <w:sz w:val="26"/>
                <w:szCs w:val="26"/>
              </w:rPr>
            </w:pPr>
          </w:p>
        </w:tc>
        <w:tc>
          <w:tcPr>
            <w:tcW w:w="540" w:type="dxa"/>
          </w:tcPr>
          <w:p w:rsidR="009E3905" w:rsidRPr="0016721A" w:rsidRDefault="009E3905" w:rsidP="009E3905">
            <w:pPr>
              <w:jc w:val="both"/>
              <w:rPr>
                <w:sz w:val="26"/>
                <w:szCs w:val="26"/>
              </w:rPr>
            </w:pPr>
          </w:p>
        </w:tc>
        <w:tc>
          <w:tcPr>
            <w:tcW w:w="680" w:type="dxa"/>
          </w:tcPr>
          <w:p w:rsidR="009E3905" w:rsidRPr="0016721A" w:rsidRDefault="009E3905" w:rsidP="009E3905">
            <w:pPr>
              <w:jc w:val="both"/>
              <w:rPr>
                <w:sz w:val="26"/>
                <w:szCs w:val="26"/>
              </w:rPr>
            </w:pPr>
          </w:p>
        </w:tc>
        <w:tc>
          <w:tcPr>
            <w:tcW w:w="680" w:type="dxa"/>
          </w:tcPr>
          <w:p w:rsidR="009E3905" w:rsidRPr="0016721A" w:rsidRDefault="009E3905" w:rsidP="009E3905">
            <w:pPr>
              <w:jc w:val="both"/>
              <w:rPr>
                <w:sz w:val="26"/>
                <w:szCs w:val="26"/>
              </w:rPr>
            </w:pPr>
          </w:p>
        </w:tc>
      </w:tr>
      <w:tr w:rsidR="009E3905" w:rsidRPr="0016721A">
        <w:tc>
          <w:tcPr>
            <w:tcW w:w="340" w:type="dxa"/>
          </w:tcPr>
          <w:p w:rsidR="009E3905" w:rsidRPr="0016721A" w:rsidRDefault="009E3905" w:rsidP="009E3905">
            <w:pPr>
              <w:jc w:val="both"/>
              <w:rPr>
                <w:sz w:val="26"/>
                <w:szCs w:val="26"/>
              </w:rPr>
            </w:pPr>
          </w:p>
        </w:tc>
        <w:tc>
          <w:tcPr>
            <w:tcW w:w="1191" w:type="dxa"/>
          </w:tcPr>
          <w:p w:rsidR="009E3905" w:rsidRPr="0016721A" w:rsidRDefault="009E3905" w:rsidP="009E3905">
            <w:pPr>
              <w:jc w:val="both"/>
              <w:rPr>
                <w:sz w:val="26"/>
                <w:szCs w:val="26"/>
              </w:rPr>
            </w:pPr>
          </w:p>
        </w:tc>
        <w:tc>
          <w:tcPr>
            <w:tcW w:w="540" w:type="dxa"/>
          </w:tcPr>
          <w:p w:rsidR="009E3905" w:rsidRPr="0016721A" w:rsidRDefault="009E3905" w:rsidP="009E3905">
            <w:pPr>
              <w:jc w:val="both"/>
              <w:rPr>
                <w:sz w:val="26"/>
                <w:szCs w:val="26"/>
              </w:rPr>
            </w:pPr>
          </w:p>
        </w:tc>
        <w:tc>
          <w:tcPr>
            <w:tcW w:w="510" w:type="dxa"/>
          </w:tcPr>
          <w:p w:rsidR="009E3905" w:rsidRPr="0016721A" w:rsidRDefault="009E3905" w:rsidP="009E3905">
            <w:pPr>
              <w:jc w:val="both"/>
              <w:rPr>
                <w:sz w:val="26"/>
                <w:szCs w:val="26"/>
              </w:rPr>
            </w:pPr>
          </w:p>
        </w:tc>
        <w:tc>
          <w:tcPr>
            <w:tcW w:w="510" w:type="dxa"/>
          </w:tcPr>
          <w:p w:rsidR="009E3905" w:rsidRPr="0016721A" w:rsidRDefault="009E3905" w:rsidP="009E3905">
            <w:pPr>
              <w:jc w:val="both"/>
              <w:rPr>
                <w:sz w:val="26"/>
                <w:szCs w:val="26"/>
              </w:rPr>
            </w:pPr>
          </w:p>
        </w:tc>
        <w:tc>
          <w:tcPr>
            <w:tcW w:w="850" w:type="dxa"/>
          </w:tcPr>
          <w:p w:rsidR="009E3905" w:rsidRPr="0016721A" w:rsidRDefault="009E3905" w:rsidP="009E3905">
            <w:pPr>
              <w:jc w:val="both"/>
              <w:rPr>
                <w:sz w:val="26"/>
                <w:szCs w:val="26"/>
              </w:rPr>
            </w:pPr>
          </w:p>
        </w:tc>
        <w:tc>
          <w:tcPr>
            <w:tcW w:w="540" w:type="dxa"/>
          </w:tcPr>
          <w:p w:rsidR="009E3905" w:rsidRPr="0016721A" w:rsidRDefault="009E3905" w:rsidP="009E3905">
            <w:pPr>
              <w:jc w:val="both"/>
              <w:rPr>
                <w:sz w:val="26"/>
                <w:szCs w:val="26"/>
              </w:rPr>
            </w:pPr>
          </w:p>
        </w:tc>
        <w:tc>
          <w:tcPr>
            <w:tcW w:w="680" w:type="dxa"/>
          </w:tcPr>
          <w:p w:rsidR="009E3905" w:rsidRPr="0016721A" w:rsidRDefault="009E3905" w:rsidP="009E3905">
            <w:pPr>
              <w:jc w:val="both"/>
              <w:rPr>
                <w:sz w:val="26"/>
                <w:szCs w:val="26"/>
              </w:rPr>
            </w:pPr>
          </w:p>
        </w:tc>
        <w:tc>
          <w:tcPr>
            <w:tcW w:w="648" w:type="dxa"/>
          </w:tcPr>
          <w:p w:rsidR="009E3905" w:rsidRPr="0016721A" w:rsidRDefault="009E3905" w:rsidP="009E3905">
            <w:pPr>
              <w:jc w:val="both"/>
              <w:rPr>
                <w:sz w:val="26"/>
                <w:szCs w:val="26"/>
              </w:rPr>
            </w:pPr>
          </w:p>
        </w:tc>
        <w:tc>
          <w:tcPr>
            <w:tcW w:w="540" w:type="dxa"/>
          </w:tcPr>
          <w:p w:rsidR="009E3905" w:rsidRPr="0016721A" w:rsidRDefault="009E3905" w:rsidP="009E3905">
            <w:pPr>
              <w:jc w:val="both"/>
              <w:rPr>
                <w:sz w:val="26"/>
                <w:szCs w:val="26"/>
              </w:rPr>
            </w:pPr>
          </w:p>
        </w:tc>
        <w:tc>
          <w:tcPr>
            <w:tcW w:w="680" w:type="dxa"/>
          </w:tcPr>
          <w:p w:rsidR="009E3905" w:rsidRPr="0016721A" w:rsidRDefault="009E3905" w:rsidP="009E3905">
            <w:pPr>
              <w:jc w:val="both"/>
              <w:rPr>
                <w:sz w:val="26"/>
                <w:szCs w:val="26"/>
              </w:rPr>
            </w:pPr>
          </w:p>
        </w:tc>
        <w:tc>
          <w:tcPr>
            <w:tcW w:w="648" w:type="dxa"/>
          </w:tcPr>
          <w:p w:rsidR="009E3905" w:rsidRPr="0016721A" w:rsidRDefault="009E3905" w:rsidP="009E3905">
            <w:pPr>
              <w:jc w:val="both"/>
              <w:rPr>
                <w:sz w:val="26"/>
                <w:szCs w:val="26"/>
              </w:rPr>
            </w:pPr>
          </w:p>
        </w:tc>
        <w:tc>
          <w:tcPr>
            <w:tcW w:w="540" w:type="dxa"/>
          </w:tcPr>
          <w:p w:rsidR="009E3905" w:rsidRPr="0016721A" w:rsidRDefault="009E3905" w:rsidP="009E3905">
            <w:pPr>
              <w:jc w:val="both"/>
              <w:rPr>
                <w:sz w:val="26"/>
                <w:szCs w:val="26"/>
              </w:rPr>
            </w:pPr>
          </w:p>
        </w:tc>
        <w:tc>
          <w:tcPr>
            <w:tcW w:w="680" w:type="dxa"/>
          </w:tcPr>
          <w:p w:rsidR="009E3905" w:rsidRPr="0016721A" w:rsidRDefault="009E3905" w:rsidP="009E3905">
            <w:pPr>
              <w:jc w:val="both"/>
              <w:rPr>
                <w:sz w:val="26"/>
                <w:szCs w:val="26"/>
              </w:rPr>
            </w:pPr>
          </w:p>
        </w:tc>
        <w:tc>
          <w:tcPr>
            <w:tcW w:w="680" w:type="dxa"/>
          </w:tcPr>
          <w:p w:rsidR="009E3905" w:rsidRPr="0016721A" w:rsidRDefault="009E3905" w:rsidP="009E3905">
            <w:pPr>
              <w:jc w:val="both"/>
              <w:rPr>
                <w:sz w:val="26"/>
                <w:szCs w:val="26"/>
              </w:rPr>
            </w:pPr>
          </w:p>
        </w:tc>
      </w:tr>
      <w:tr w:rsidR="009E3905" w:rsidRPr="0016721A">
        <w:tc>
          <w:tcPr>
            <w:tcW w:w="340" w:type="dxa"/>
          </w:tcPr>
          <w:p w:rsidR="009E3905" w:rsidRPr="0016721A" w:rsidRDefault="009E3905" w:rsidP="009E3905">
            <w:pPr>
              <w:jc w:val="both"/>
              <w:rPr>
                <w:sz w:val="26"/>
                <w:szCs w:val="26"/>
              </w:rPr>
            </w:pPr>
          </w:p>
        </w:tc>
        <w:tc>
          <w:tcPr>
            <w:tcW w:w="1191" w:type="dxa"/>
          </w:tcPr>
          <w:p w:rsidR="009E3905" w:rsidRPr="0016721A" w:rsidRDefault="009E3905" w:rsidP="009E3905">
            <w:pPr>
              <w:jc w:val="both"/>
              <w:rPr>
                <w:sz w:val="26"/>
                <w:szCs w:val="26"/>
              </w:rPr>
            </w:pPr>
          </w:p>
        </w:tc>
        <w:tc>
          <w:tcPr>
            <w:tcW w:w="540" w:type="dxa"/>
          </w:tcPr>
          <w:p w:rsidR="009E3905" w:rsidRPr="0016721A" w:rsidRDefault="009E3905" w:rsidP="009E3905">
            <w:pPr>
              <w:jc w:val="both"/>
              <w:rPr>
                <w:sz w:val="26"/>
                <w:szCs w:val="26"/>
              </w:rPr>
            </w:pPr>
          </w:p>
        </w:tc>
        <w:tc>
          <w:tcPr>
            <w:tcW w:w="510" w:type="dxa"/>
          </w:tcPr>
          <w:p w:rsidR="009E3905" w:rsidRPr="0016721A" w:rsidRDefault="009E3905" w:rsidP="009E3905">
            <w:pPr>
              <w:jc w:val="both"/>
              <w:rPr>
                <w:sz w:val="26"/>
                <w:szCs w:val="26"/>
              </w:rPr>
            </w:pPr>
          </w:p>
        </w:tc>
        <w:tc>
          <w:tcPr>
            <w:tcW w:w="510" w:type="dxa"/>
          </w:tcPr>
          <w:p w:rsidR="009E3905" w:rsidRPr="0016721A" w:rsidRDefault="009E3905" w:rsidP="009E3905">
            <w:pPr>
              <w:jc w:val="both"/>
              <w:rPr>
                <w:sz w:val="26"/>
                <w:szCs w:val="26"/>
              </w:rPr>
            </w:pPr>
          </w:p>
        </w:tc>
        <w:tc>
          <w:tcPr>
            <w:tcW w:w="850" w:type="dxa"/>
          </w:tcPr>
          <w:p w:rsidR="009E3905" w:rsidRPr="0016721A" w:rsidRDefault="009E3905" w:rsidP="009E3905">
            <w:pPr>
              <w:jc w:val="both"/>
              <w:rPr>
                <w:sz w:val="26"/>
                <w:szCs w:val="26"/>
              </w:rPr>
            </w:pPr>
          </w:p>
        </w:tc>
        <w:tc>
          <w:tcPr>
            <w:tcW w:w="540" w:type="dxa"/>
          </w:tcPr>
          <w:p w:rsidR="009E3905" w:rsidRPr="0016721A" w:rsidRDefault="009E3905" w:rsidP="009E3905">
            <w:pPr>
              <w:jc w:val="both"/>
              <w:rPr>
                <w:sz w:val="26"/>
                <w:szCs w:val="26"/>
              </w:rPr>
            </w:pPr>
          </w:p>
        </w:tc>
        <w:tc>
          <w:tcPr>
            <w:tcW w:w="680" w:type="dxa"/>
          </w:tcPr>
          <w:p w:rsidR="009E3905" w:rsidRPr="0016721A" w:rsidRDefault="009E3905" w:rsidP="009E3905">
            <w:pPr>
              <w:jc w:val="both"/>
              <w:rPr>
                <w:sz w:val="26"/>
                <w:szCs w:val="26"/>
              </w:rPr>
            </w:pPr>
          </w:p>
        </w:tc>
        <w:tc>
          <w:tcPr>
            <w:tcW w:w="648" w:type="dxa"/>
          </w:tcPr>
          <w:p w:rsidR="009E3905" w:rsidRPr="0016721A" w:rsidRDefault="009E3905" w:rsidP="009E3905">
            <w:pPr>
              <w:jc w:val="both"/>
              <w:rPr>
                <w:sz w:val="26"/>
                <w:szCs w:val="26"/>
              </w:rPr>
            </w:pPr>
          </w:p>
        </w:tc>
        <w:tc>
          <w:tcPr>
            <w:tcW w:w="540" w:type="dxa"/>
          </w:tcPr>
          <w:p w:rsidR="009E3905" w:rsidRPr="0016721A" w:rsidRDefault="009E3905" w:rsidP="009E3905">
            <w:pPr>
              <w:jc w:val="both"/>
              <w:rPr>
                <w:sz w:val="26"/>
                <w:szCs w:val="26"/>
              </w:rPr>
            </w:pPr>
          </w:p>
        </w:tc>
        <w:tc>
          <w:tcPr>
            <w:tcW w:w="680" w:type="dxa"/>
          </w:tcPr>
          <w:p w:rsidR="009E3905" w:rsidRPr="0016721A" w:rsidRDefault="009E3905" w:rsidP="009E3905">
            <w:pPr>
              <w:jc w:val="both"/>
              <w:rPr>
                <w:sz w:val="26"/>
                <w:szCs w:val="26"/>
              </w:rPr>
            </w:pPr>
          </w:p>
        </w:tc>
        <w:tc>
          <w:tcPr>
            <w:tcW w:w="648" w:type="dxa"/>
          </w:tcPr>
          <w:p w:rsidR="009E3905" w:rsidRPr="0016721A" w:rsidRDefault="009E3905" w:rsidP="009E3905">
            <w:pPr>
              <w:jc w:val="both"/>
              <w:rPr>
                <w:sz w:val="26"/>
                <w:szCs w:val="26"/>
              </w:rPr>
            </w:pPr>
          </w:p>
        </w:tc>
        <w:tc>
          <w:tcPr>
            <w:tcW w:w="540" w:type="dxa"/>
          </w:tcPr>
          <w:p w:rsidR="009E3905" w:rsidRPr="0016721A" w:rsidRDefault="009E3905" w:rsidP="009E3905">
            <w:pPr>
              <w:jc w:val="both"/>
              <w:rPr>
                <w:sz w:val="26"/>
                <w:szCs w:val="26"/>
              </w:rPr>
            </w:pPr>
          </w:p>
        </w:tc>
        <w:tc>
          <w:tcPr>
            <w:tcW w:w="680" w:type="dxa"/>
          </w:tcPr>
          <w:p w:rsidR="009E3905" w:rsidRPr="0016721A" w:rsidRDefault="009E3905" w:rsidP="009E3905">
            <w:pPr>
              <w:jc w:val="both"/>
              <w:rPr>
                <w:sz w:val="26"/>
                <w:szCs w:val="26"/>
              </w:rPr>
            </w:pPr>
          </w:p>
        </w:tc>
        <w:tc>
          <w:tcPr>
            <w:tcW w:w="680" w:type="dxa"/>
          </w:tcPr>
          <w:p w:rsidR="009E3905" w:rsidRPr="0016721A" w:rsidRDefault="009E3905" w:rsidP="009E3905">
            <w:pPr>
              <w:jc w:val="both"/>
              <w:rPr>
                <w:sz w:val="26"/>
                <w:szCs w:val="26"/>
              </w:rPr>
            </w:pPr>
          </w:p>
        </w:tc>
      </w:tr>
      <w:tr w:rsidR="009E3905" w:rsidRPr="0016721A">
        <w:tc>
          <w:tcPr>
            <w:tcW w:w="340" w:type="dxa"/>
          </w:tcPr>
          <w:p w:rsidR="009E3905" w:rsidRPr="0016721A" w:rsidRDefault="009E3905" w:rsidP="009E3905">
            <w:pPr>
              <w:jc w:val="both"/>
              <w:rPr>
                <w:sz w:val="26"/>
                <w:szCs w:val="26"/>
              </w:rPr>
            </w:pPr>
          </w:p>
        </w:tc>
        <w:tc>
          <w:tcPr>
            <w:tcW w:w="1191" w:type="dxa"/>
          </w:tcPr>
          <w:p w:rsidR="009E3905" w:rsidRPr="0016721A" w:rsidRDefault="009E3905" w:rsidP="009E3905">
            <w:pPr>
              <w:jc w:val="both"/>
              <w:rPr>
                <w:sz w:val="26"/>
                <w:szCs w:val="26"/>
              </w:rPr>
            </w:pPr>
          </w:p>
        </w:tc>
        <w:tc>
          <w:tcPr>
            <w:tcW w:w="540" w:type="dxa"/>
          </w:tcPr>
          <w:p w:rsidR="009E3905" w:rsidRPr="0016721A" w:rsidRDefault="009E3905" w:rsidP="009E3905">
            <w:pPr>
              <w:jc w:val="both"/>
              <w:rPr>
                <w:sz w:val="26"/>
                <w:szCs w:val="26"/>
              </w:rPr>
            </w:pPr>
          </w:p>
        </w:tc>
        <w:tc>
          <w:tcPr>
            <w:tcW w:w="510" w:type="dxa"/>
          </w:tcPr>
          <w:p w:rsidR="009E3905" w:rsidRPr="0016721A" w:rsidRDefault="009E3905" w:rsidP="009E3905">
            <w:pPr>
              <w:jc w:val="both"/>
              <w:rPr>
                <w:sz w:val="26"/>
                <w:szCs w:val="26"/>
              </w:rPr>
            </w:pPr>
          </w:p>
        </w:tc>
        <w:tc>
          <w:tcPr>
            <w:tcW w:w="510" w:type="dxa"/>
          </w:tcPr>
          <w:p w:rsidR="009E3905" w:rsidRPr="0016721A" w:rsidRDefault="009E3905" w:rsidP="009E3905">
            <w:pPr>
              <w:jc w:val="both"/>
              <w:rPr>
                <w:sz w:val="26"/>
                <w:szCs w:val="26"/>
              </w:rPr>
            </w:pPr>
          </w:p>
        </w:tc>
        <w:tc>
          <w:tcPr>
            <w:tcW w:w="850" w:type="dxa"/>
          </w:tcPr>
          <w:p w:rsidR="009E3905" w:rsidRPr="0016721A" w:rsidRDefault="009E3905" w:rsidP="009E3905">
            <w:pPr>
              <w:jc w:val="both"/>
              <w:rPr>
                <w:sz w:val="26"/>
                <w:szCs w:val="26"/>
              </w:rPr>
            </w:pPr>
            <w:r w:rsidRPr="0016721A">
              <w:rPr>
                <w:sz w:val="26"/>
                <w:szCs w:val="26"/>
              </w:rPr>
              <w:t>Всего:</w:t>
            </w:r>
          </w:p>
        </w:tc>
        <w:tc>
          <w:tcPr>
            <w:tcW w:w="540" w:type="dxa"/>
          </w:tcPr>
          <w:p w:rsidR="009E3905" w:rsidRPr="0016721A" w:rsidRDefault="009E3905" w:rsidP="009E3905">
            <w:pPr>
              <w:jc w:val="both"/>
              <w:rPr>
                <w:sz w:val="26"/>
                <w:szCs w:val="26"/>
              </w:rPr>
            </w:pPr>
          </w:p>
        </w:tc>
        <w:tc>
          <w:tcPr>
            <w:tcW w:w="680" w:type="dxa"/>
          </w:tcPr>
          <w:p w:rsidR="009E3905" w:rsidRPr="0016721A" w:rsidRDefault="009E3905" w:rsidP="009E3905">
            <w:pPr>
              <w:jc w:val="both"/>
              <w:rPr>
                <w:sz w:val="26"/>
                <w:szCs w:val="26"/>
              </w:rPr>
            </w:pPr>
          </w:p>
        </w:tc>
        <w:tc>
          <w:tcPr>
            <w:tcW w:w="648" w:type="dxa"/>
          </w:tcPr>
          <w:p w:rsidR="009E3905" w:rsidRPr="0016721A" w:rsidRDefault="009E3905" w:rsidP="009E3905">
            <w:pPr>
              <w:jc w:val="both"/>
              <w:rPr>
                <w:sz w:val="26"/>
                <w:szCs w:val="26"/>
              </w:rPr>
            </w:pPr>
          </w:p>
        </w:tc>
        <w:tc>
          <w:tcPr>
            <w:tcW w:w="540" w:type="dxa"/>
          </w:tcPr>
          <w:p w:rsidR="009E3905" w:rsidRPr="0016721A" w:rsidRDefault="009E3905" w:rsidP="009E3905">
            <w:pPr>
              <w:jc w:val="both"/>
              <w:rPr>
                <w:sz w:val="26"/>
                <w:szCs w:val="26"/>
              </w:rPr>
            </w:pPr>
          </w:p>
        </w:tc>
        <w:tc>
          <w:tcPr>
            <w:tcW w:w="680" w:type="dxa"/>
          </w:tcPr>
          <w:p w:rsidR="009E3905" w:rsidRPr="0016721A" w:rsidRDefault="009E3905" w:rsidP="009E3905">
            <w:pPr>
              <w:jc w:val="both"/>
              <w:rPr>
                <w:sz w:val="26"/>
                <w:szCs w:val="26"/>
              </w:rPr>
            </w:pPr>
          </w:p>
        </w:tc>
        <w:tc>
          <w:tcPr>
            <w:tcW w:w="648" w:type="dxa"/>
          </w:tcPr>
          <w:p w:rsidR="009E3905" w:rsidRPr="0016721A" w:rsidRDefault="009E3905" w:rsidP="009E3905">
            <w:pPr>
              <w:jc w:val="both"/>
              <w:rPr>
                <w:sz w:val="26"/>
                <w:szCs w:val="26"/>
              </w:rPr>
            </w:pPr>
          </w:p>
        </w:tc>
        <w:tc>
          <w:tcPr>
            <w:tcW w:w="540" w:type="dxa"/>
          </w:tcPr>
          <w:p w:rsidR="009E3905" w:rsidRPr="0016721A" w:rsidRDefault="009E3905" w:rsidP="009E3905">
            <w:pPr>
              <w:jc w:val="both"/>
              <w:rPr>
                <w:sz w:val="26"/>
                <w:szCs w:val="26"/>
              </w:rPr>
            </w:pPr>
          </w:p>
        </w:tc>
        <w:tc>
          <w:tcPr>
            <w:tcW w:w="680" w:type="dxa"/>
          </w:tcPr>
          <w:p w:rsidR="009E3905" w:rsidRPr="0016721A" w:rsidRDefault="009E3905" w:rsidP="009E3905">
            <w:pPr>
              <w:jc w:val="both"/>
              <w:rPr>
                <w:sz w:val="26"/>
                <w:szCs w:val="26"/>
              </w:rPr>
            </w:pPr>
          </w:p>
        </w:tc>
        <w:tc>
          <w:tcPr>
            <w:tcW w:w="680" w:type="dxa"/>
          </w:tcPr>
          <w:p w:rsidR="009E3905" w:rsidRPr="0016721A" w:rsidRDefault="009E3905" w:rsidP="009E3905">
            <w:pPr>
              <w:jc w:val="both"/>
              <w:rPr>
                <w:sz w:val="26"/>
                <w:szCs w:val="26"/>
              </w:rPr>
            </w:pPr>
          </w:p>
        </w:tc>
      </w:tr>
    </w:tbl>
    <w:p w:rsidR="009E3905" w:rsidRPr="0016721A" w:rsidRDefault="009E3905" w:rsidP="009E3905">
      <w:pPr>
        <w:jc w:val="both"/>
        <w:rPr>
          <w:sz w:val="26"/>
          <w:szCs w:val="26"/>
        </w:rPr>
      </w:pPr>
    </w:p>
    <w:p w:rsidR="009E3905" w:rsidRPr="0016721A" w:rsidRDefault="002E2275" w:rsidP="009E3905">
      <w:pPr>
        <w:jc w:val="both"/>
        <w:rPr>
          <w:sz w:val="26"/>
          <w:szCs w:val="26"/>
        </w:rPr>
      </w:pPr>
      <w:r w:rsidRPr="0016721A">
        <w:rPr>
          <w:sz w:val="26"/>
          <w:szCs w:val="26"/>
        </w:rPr>
        <w:t xml:space="preserve">Глава администрации </w:t>
      </w:r>
      <w:r w:rsidR="008950A6">
        <w:rPr>
          <w:sz w:val="26"/>
          <w:szCs w:val="26"/>
        </w:rPr>
        <w:t>Шило - Голицынского</w:t>
      </w:r>
      <w:r w:rsidRPr="0016721A">
        <w:rPr>
          <w:sz w:val="26"/>
          <w:szCs w:val="26"/>
        </w:rPr>
        <w:t xml:space="preserve"> муниципального образования</w:t>
      </w:r>
    </w:p>
    <w:p w:rsidR="009E3905" w:rsidRPr="0016721A" w:rsidRDefault="009E3905" w:rsidP="009E3905">
      <w:pPr>
        <w:jc w:val="both"/>
        <w:rPr>
          <w:sz w:val="26"/>
          <w:szCs w:val="26"/>
        </w:rPr>
      </w:pPr>
      <w:r w:rsidRPr="0016721A">
        <w:rPr>
          <w:sz w:val="26"/>
          <w:szCs w:val="26"/>
        </w:rPr>
        <w:t>__________________________________________</w:t>
      </w:r>
    </w:p>
    <w:p w:rsidR="009E3905" w:rsidRPr="0016721A" w:rsidRDefault="009E3905" w:rsidP="009E3905">
      <w:pPr>
        <w:jc w:val="both"/>
        <w:rPr>
          <w:sz w:val="26"/>
          <w:szCs w:val="26"/>
        </w:rPr>
      </w:pPr>
      <w:r w:rsidRPr="0016721A">
        <w:rPr>
          <w:sz w:val="26"/>
          <w:szCs w:val="26"/>
        </w:rPr>
        <w:t xml:space="preserve">     (подпись, фамилия, инициалы)</w:t>
      </w:r>
    </w:p>
    <w:p w:rsidR="009E3905" w:rsidRPr="0016721A" w:rsidRDefault="009E3905" w:rsidP="009E3905">
      <w:pPr>
        <w:jc w:val="both"/>
        <w:rPr>
          <w:sz w:val="26"/>
          <w:szCs w:val="26"/>
        </w:rPr>
      </w:pPr>
    </w:p>
    <w:p w:rsidR="009E3905" w:rsidRPr="0016721A" w:rsidRDefault="009E3905" w:rsidP="009E3905">
      <w:pPr>
        <w:jc w:val="both"/>
        <w:rPr>
          <w:sz w:val="26"/>
          <w:szCs w:val="26"/>
        </w:rPr>
      </w:pPr>
      <w:r w:rsidRPr="0016721A">
        <w:rPr>
          <w:sz w:val="26"/>
          <w:szCs w:val="26"/>
        </w:rPr>
        <w:t>Место</w:t>
      </w:r>
    </w:p>
    <w:p w:rsidR="009E3905" w:rsidRDefault="009E3905" w:rsidP="009E3905">
      <w:pPr>
        <w:jc w:val="both"/>
        <w:rPr>
          <w:sz w:val="26"/>
          <w:szCs w:val="26"/>
        </w:rPr>
      </w:pPr>
      <w:r w:rsidRPr="0016721A">
        <w:rPr>
          <w:sz w:val="26"/>
          <w:szCs w:val="26"/>
        </w:rPr>
        <w:t>для печати</w:t>
      </w:r>
    </w:p>
    <w:p w:rsidR="005D40DC" w:rsidRDefault="005D40DC" w:rsidP="005D40DC">
      <w:pPr>
        <w:jc w:val="both"/>
        <w:rPr>
          <w:sz w:val="26"/>
          <w:szCs w:val="26"/>
        </w:rPr>
      </w:pPr>
      <w:bookmarkStart w:id="4" w:name="P195"/>
      <w:bookmarkEnd w:id="4"/>
    </w:p>
    <w:p w:rsidR="005D40DC" w:rsidRDefault="005D40DC" w:rsidP="005D40DC">
      <w:pPr>
        <w:jc w:val="both"/>
        <w:rPr>
          <w:sz w:val="26"/>
          <w:szCs w:val="26"/>
        </w:rPr>
      </w:pPr>
    </w:p>
    <w:p w:rsidR="00F20A65" w:rsidRPr="005D40DC" w:rsidRDefault="00F20A65" w:rsidP="005D40DC">
      <w:pPr>
        <w:ind w:left="3969"/>
        <w:jc w:val="both"/>
        <w:rPr>
          <w:sz w:val="26"/>
          <w:szCs w:val="26"/>
        </w:rPr>
      </w:pPr>
      <w:r w:rsidRPr="0016721A">
        <w:rPr>
          <w:b/>
        </w:rPr>
        <w:t xml:space="preserve">Приложение № </w:t>
      </w:r>
      <w:r w:rsidR="0085073E" w:rsidRPr="0016721A">
        <w:rPr>
          <w:b/>
        </w:rPr>
        <w:t>5</w:t>
      </w:r>
      <w:r w:rsidRPr="0016721A">
        <w:rPr>
          <w:b/>
        </w:rPr>
        <w:t xml:space="preserve"> к </w:t>
      </w:r>
      <w:r w:rsidRPr="0016721A">
        <w:rPr>
          <w:b/>
          <w:color w:val="000000"/>
        </w:rPr>
        <w:t>Положению об установлении, выплате и перерасчете размера пенсии за выслугу лет лицам, замещавшим выборные муниципальные должности и муниципальные должности муниципальной службы в органах местного самоуправления</w:t>
      </w:r>
      <w:r w:rsidR="00ED1113" w:rsidRPr="0016721A">
        <w:rPr>
          <w:b/>
          <w:color w:val="000000"/>
        </w:rPr>
        <w:t xml:space="preserve"> </w:t>
      </w:r>
      <w:r w:rsidR="008950A6">
        <w:rPr>
          <w:b/>
          <w:color w:val="000000"/>
        </w:rPr>
        <w:t>Шило - Голицынского</w:t>
      </w:r>
      <w:r w:rsidR="00ED1113" w:rsidRPr="0016721A">
        <w:rPr>
          <w:b/>
          <w:color w:val="000000"/>
        </w:rPr>
        <w:t xml:space="preserve"> муниципального образования </w:t>
      </w:r>
      <w:r w:rsidRPr="0016721A">
        <w:rPr>
          <w:b/>
          <w:color w:val="000000"/>
        </w:rPr>
        <w:t xml:space="preserve"> Ртищевского муниципального  района</w:t>
      </w:r>
    </w:p>
    <w:p w:rsidR="00F20A65" w:rsidRPr="0016721A" w:rsidRDefault="00F20A65" w:rsidP="00F20A65">
      <w:pPr>
        <w:pStyle w:val="a4"/>
        <w:ind w:left="3960"/>
        <w:rPr>
          <w:rFonts w:ascii="Times New Roman" w:hAnsi="Times New Roman"/>
          <w:b/>
          <w:color w:val="000000"/>
        </w:rPr>
      </w:pPr>
    </w:p>
    <w:p w:rsidR="00F20A65" w:rsidRPr="0016721A" w:rsidRDefault="00F20A65" w:rsidP="00F20A65">
      <w:pPr>
        <w:autoSpaceDE w:val="0"/>
        <w:autoSpaceDN w:val="0"/>
        <w:adjustRightInd w:val="0"/>
        <w:jc w:val="center"/>
        <w:rPr>
          <w:sz w:val="26"/>
          <w:szCs w:val="26"/>
        </w:rPr>
      </w:pPr>
      <w:r w:rsidRPr="0016721A">
        <w:rPr>
          <w:sz w:val="26"/>
          <w:szCs w:val="26"/>
        </w:rPr>
        <w:t>Стаж государственной гражданской службы, стаж муниципальной службы для назначения пенсии за выслугу лет</w:t>
      </w:r>
    </w:p>
    <w:p w:rsidR="00F20A65" w:rsidRPr="0016721A" w:rsidRDefault="00F20A65" w:rsidP="00F20A65">
      <w:pPr>
        <w:autoSpaceDE w:val="0"/>
        <w:autoSpaceDN w:val="0"/>
        <w:adjustRightInd w:val="0"/>
        <w:jc w:val="center"/>
        <w:rPr>
          <w:sz w:val="26"/>
          <w:szCs w:val="26"/>
        </w:rPr>
      </w:pPr>
    </w:p>
    <w:p w:rsidR="00F20A65" w:rsidRPr="0016721A" w:rsidRDefault="00F20A65" w:rsidP="00F20A65">
      <w:pPr>
        <w:autoSpaceDE w:val="0"/>
        <w:autoSpaceDN w:val="0"/>
        <w:adjustRightInd w:val="0"/>
        <w:jc w:val="center"/>
        <w:rPr>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049"/>
        <w:gridCol w:w="5067"/>
      </w:tblGrid>
      <w:tr w:rsidR="00F20A65" w:rsidRPr="0016721A">
        <w:tc>
          <w:tcPr>
            <w:tcW w:w="5180" w:type="dxa"/>
          </w:tcPr>
          <w:p w:rsidR="00F20A65" w:rsidRPr="0016721A" w:rsidRDefault="00F20A65" w:rsidP="00746D6E">
            <w:pPr>
              <w:tabs>
                <w:tab w:val="center" w:pos="4677"/>
                <w:tab w:val="right" w:pos="9355"/>
              </w:tabs>
              <w:autoSpaceDE w:val="0"/>
              <w:autoSpaceDN w:val="0"/>
              <w:adjustRightInd w:val="0"/>
              <w:jc w:val="center"/>
              <w:rPr>
                <w:sz w:val="26"/>
                <w:szCs w:val="26"/>
              </w:rPr>
            </w:pPr>
            <w:r w:rsidRPr="0016721A">
              <w:rPr>
                <w:sz w:val="26"/>
                <w:szCs w:val="26"/>
              </w:rPr>
              <w:t>Год назначения пенсии за выслугу лет</w:t>
            </w:r>
          </w:p>
        </w:tc>
        <w:tc>
          <w:tcPr>
            <w:tcW w:w="5180" w:type="dxa"/>
          </w:tcPr>
          <w:p w:rsidR="00F20A65" w:rsidRPr="0016721A" w:rsidRDefault="00F20A65" w:rsidP="00746D6E">
            <w:pPr>
              <w:tabs>
                <w:tab w:val="center" w:pos="4677"/>
                <w:tab w:val="right" w:pos="9355"/>
              </w:tabs>
              <w:autoSpaceDE w:val="0"/>
              <w:autoSpaceDN w:val="0"/>
              <w:adjustRightInd w:val="0"/>
              <w:jc w:val="center"/>
              <w:rPr>
                <w:sz w:val="26"/>
                <w:szCs w:val="26"/>
              </w:rPr>
            </w:pPr>
            <w:r w:rsidRPr="0016721A">
              <w:rPr>
                <w:sz w:val="26"/>
                <w:szCs w:val="26"/>
              </w:rPr>
              <w:t>Стаж для назначения пенсии за выслугу лет в соответствующем году</w:t>
            </w:r>
          </w:p>
        </w:tc>
      </w:tr>
      <w:tr w:rsidR="00F20A65" w:rsidRPr="0016721A">
        <w:tc>
          <w:tcPr>
            <w:tcW w:w="5180" w:type="dxa"/>
          </w:tcPr>
          <w:p w:rsidR="00F20A65" w:rsidRPr="0016721A" w:rsidRDefault="00F20A65" w:rsidP="00746D6E">
            <w:pPr>
              <w:tabs>
                <w:tab w:val="center" w:pos="4677"/>
                <w:tab w:val="right" w:pos="9355"/>
              </w:tabs>
              <w:autoSpaceDE w:val="0"/>
              <w:autoSpaceDN w:val="0"/>
              <w:adjustRightInd w:val="0"/>
              <w:jc w:val="center"/>
              <w:rPr>
                <w:sz w:val="26"/>
                <w:szCs w:val="26"/>
              </w:rPr>
            </w:pPr>
            <w:r w:rsidRPr="0016721A">
              <w:rPr>
                <w:sz w:val="26"/>
                <w:szCs w:val="26"/>
              </w:rPr>
              <w:t>2017</w:t>
            </w:r>
          </w:p>
        </w:tc>
        <w:tc>
          <w:tcPr>
            <w:tcW w:w="5180" w:type="dxa"/>
          </w:tcPr>
          <w:p w:rsidR="00F20A65" w:rsidRPr="0016721A" w:rsidRDefault="00F20A65" w:rsidP="00746D6E">
            <w:pPr>
              <w:tabs>
                <w:tab w:val="center" w:pos="4677"/>
                <w:tab w:val="right" w:pos="9355"/>
              </w:tabs>
              <w:autoSpaceDE w:val="0"/>
              <w:autoSpaceDN w:val="0"/>
              <w:adjustRightInd w:val="0"/>
              <w:jc w:val="center"/>
              <w:rPr>
                <w:sz w:val="26"/>
                <w:szCs w:val="26"/>
              </w:rPr>
            </w:pPr>
            <w:r w:rsidRPr="0016721A">
              <w:rPr>
                <w:sz w:val="26"/>
                <w:szCs w:val="26"/>
              </w:rPr>
              <w:t>15 лет 6 месяцев</w:t>
            </w:r>
          </w:p>
        </w:tc>
      </w:tr>
      <w:tr w:rsidR="00F20A65" w:rsidRPr="0016721A">
        <w:tc>
          <w:tcPr>
            <w:tcW w:w="5180" w:type="dxa"/>
          </w:tcPr>
          <w:p w:rsidR="00F20A65" w:rsidRPr="0016721A" w:rsidRDefault="00F20A65" w:rsidP="00746D6E">
            <w:pPr>
              <w:tabs>
                <w:tab w:val="center" w:pos="4677"/>
                <w:tab w:val="right" w:pos="9355"/>
              </w:tabs>
              <w:autoSpaceDE w:val="0"/>
              <w:autoSpaceDN w:val="0"/>
              <w:adjustRightInd w:val="0"/>
              <w:jc w:val="center"/>
              <w:rPr>
                <w:sz w:val="26"/>
                <w:szCs w:val="26"/>
              </w:rPr>
            </w:pPr>
            <w:r w:rsidRPr="0016721A">
              <w:rPr>
                <w:sz w:val="26"/>
                <w:szCs w:val="26"/>
              </w:rPr>
              <w:t>2018</w:t>
            </w:r>
          </w:p>
        </w:tc>
        <w:tc>
          <w:tcPr>
            <w:tcW w:w="5180" w:type="dxa"/>
          </w:tcPr>
          <w:p w:rsidR="00F20A65" w:rsidRPr="0016721A" w:rsidRDefault="00F20A65" w:rsidP="00746D6E">
            <w:pPr>
              <w:tabs>
                <w:tab w:val="center" w:pos="4677"/>
                <w:tab w:val="right" w:pos="9355"/>
              </w:tabs>
              <w:autoSpaceDE w:val="0"/>
              <w:autoSpaceDN w:val="0"/>
              <w:adjustRightInd w:val="0"/>
              <w:jc w:val="center"/>
              <w:rPr>
                <w:sz w:val="26"/>
                <w:szCs w:val="26"/>
              </w:rPr>
            </w:pPr>
            <w:r w:rsidRPr="0016721A">
              <w:rPr>
                <w:sz w:val="26"/>
                <w:szCs w:val="26"/>
              </w:rPr>
              <w:t>16 лет</w:t>
            </w:r>
          </w:p>
        </w:tc>
      </w:tr>
      <w:tr w:rsidR="00F20A65" w:rsidRPr="0016721A">
        <w:tc>
          <w:tcPr>
            <w:tcW w:w="5180" w:type="dxa"/>
          </w:tcPr>
          <w:p w:rsidR="00F20A65" w:rsidRPr="0016721A" w:rsidRDefault="00F20A65" w:rsidP="00746D6E">
            <w:pPr>
              <w:tabs>
                <w:tab w:val="center" w:pos="4677"/>
                <w:tab w:val="right" w:pos="9355"/>
              </w:tabs>
              <w:autoSpaceDE w:val="0"/>
              <w:autoSpaceDN w:val="0"/>
              <w:adjustRightInd w:val="0"/>
              <w:jc w:val="center"/>
              <w:rPr>
                <w:sz w:val="26"/>
                <w:szCs w:val="26"/>
              </w:rPr>
            </w:pPr>
            <w:r w:rsidRPr="0016721A">
              <w:rPr>
                <w:sz w:val="26"/>
                <w:szCs w:val="26"/>
              </w:rPr>
              <w:t>2019</w:t>
            </w:r>
          </w:p>
        </w:tc>
        <w:tc>
          <w:tcPr>
            <w:tcW w:w="5180" w:type="dxa"/>
          </w:tcPr>
          <w:p w:rsidR="00F20A65" w:rsidRPr="0016721A" w:rsidRDefault="00F20A65" w:rsidP="00746D6E">
            <w:pPr>
              <w:tabs>
                <w:tab w:val="center" w:pos="4677"/>
                <w:tab w:val="right" w:pos="9355"/>
              </w:tabs>
              <w:autoSpaceDE w:val="0"/>
              <w:autoSpaceDN w:val="0"/>
              <w:adjustRightInd w:val="0"/>
              <w:jc w:val="center"/>
              <w:rPr>
                <w:sz w:val="26"/>
                <w:szCs w:val="26"/>
              </w:rPr>
            </w:pPr>
            <w:r w:rsidRPr="0016721A">
              <w:rPr>
                <w:sz w:val="26"/>
                <w:szCs w:val="26"/>
              </w:rPr>
              <w:t>16 лет 6 месяцев</w:t>
            </w:r>
          </w:p>
        </w:tc>
      </w:tr>
      <w:tr w:rsidR="00F20A65" w:rsidRPr="0016721A">
        <w:tc>
          <w:tcPr>
            <w:tcW w:w="5180" w:type="dxa"/>
          </w:tcPr>
          <w:p w:rsidR="00F20A65" w:rsidRPr="0016721A" w:rsidRDefault="00F20A65" w:rsidP="00746D6E">
            <w:pPr>
              <w:tabs>
                <w:tab w:val="center" w:pos="4677"/>
                <w:tab w:val="right" w:pos="9355"/>
              </w:tabs>
              <w:autoSpaceDE w:val="0"/>
              <w:autoSpaceDN w:val="0"/>
              <w:adjustRightInd w:val="0"/>
              <w:jc w:val="center"/>
              <w:rPr>
                <w:sz w:val="26"/>
                <w:szCs w:val="26"/>
              </w:rPr>
            </w:pPr>
            <w:r w:rsidRPr="0016721A">
              <w:rPr>
                <w:sz w:val="26"/>
                <w:szCs w:val="26"/>
              </w:rPr>
              <w:t>2020</w:t>
            </w:r>
          </w:p>
        </w:tc>
        <w:tc>
          <w:tcPr>
            <w:tcW w:w="5180" w:type="dxa"/>
          </w:tcPr>
          <w:p w:rsidR="00F20A65" w:rsidRPr="0016721A" w:rsidRDefault="00F20A65" w:rsidP="00746D6E">
            <w:pPr>
              <w:tabs>
                <w:tab w:val="center" w:pos="4677"/>
                <w:tab w:val="right" w:pos="9355"/>
              </w:tabs>
              <w:autoSpaceDE w:val="0"/>
              <w:autoSpaceDN w:val="0"/>
              <w:adjustRightInd w:val="0"/>
              <w:jc w:val="center"/>
              <w:rPr>
                <w:sz w:val="26"/>
                <w:szCs w:val="26"/>
              </w:rPr>
            </w:pPr>
            <w:r w:rsidRPr="0016721A">
              <w:rPr>
                <w:sz w:val="26"/>
                <w:szCs w:val="26"/>
              </w:rPr>
              <w:t>17 лет</w:t>
            </w:r>
          </w:p>
        </w:tc>
      </w:tr>
      <w:tr w:rsidR="00F20A65" w:rsidRPr="0016721A">
        <w:tc>
          <w:tcPr>
            <w:tcW w:w="5180" w:type="dxa"/>
          </w:tcPr>
          <w:p w:rsidR="00F20A65" w:rsidRPr="0016721A" w:rsidRDefault="00F20A65" w:rsidP="00746D6E">
            <w:pPr>
              <w:tabs>
                <w:tab w:val="center" w:pos="4677"/>
                <w:tab w:val="right" w:pos="9355"/>
              </w:tabs>
              <w:autoSpaceDE w:val="0"/>
              <w:autoSpaceDN w:val="0"/>
              <w:adjustRightInd w:val="0"/>
              <w:jc w:val="center"/>
              <w:rPr>
                <w:sz w:val="26"/>
                <w:szCs w:val="26"/>
              </w:rPr>
            </w:pPr>
            <w:r w:rsidRPr="0016721A">
              <w:rPr>
                <w:sz w:val="26"/>
                <w:szCs w:val="26"/>
              </w:rPr>
              <w:t>2021</w:t>
            </w:r>
          </w:p>
        </w:tc>
        <w:tc>
          <w:tcPr>
            <w:tcW w:w="5180" w:type="dxa"/>
          </w:tcPr>
          <w:p w:rsidR="00F20A65" w:rsidRPr="0016721A" w:rsidRDefault="00F20A65" w:rsidP="00746D6E">
            <w:pPr>
              <w:tabs>
                <w:tab w:val="center" w:pos="4677"/>
                <w:tab w:val="right" w:pos="9355"/>
              </w:tabs>
              <w:autoSpaceDE w:val="0"/>
              <w:autoSpaceDN w:val="0"/>
              <w:adjustRightInd w:val="0"/>
              <w:jc w:val="center"/>
              <w:rPr>
                <w:sz w:val="26"/>
                <w:szCs w:val="26"/>
              </w:rPr>
            </w:pPr>
            <w:r w:rsidRPr="0016721A">
              <w:rPr>
                <w:sz w:val="26"/>
                <w:szCs w:val="26"/>
              </w:rPr>
              <w:t>17 лет 6 месяцев</w:t>
            </w:r>
          </w:p>
        </w:tc>
      </w:tr>
      <w:tr w:rsidR="00F20A65" w:rsidRPr="0016721A">
        <w:tc>
          <w:tcPr>
            <w:tcW w:w="5180" w:type="dxa"/>
          </w:tcPr>
          <w:p w:rsidR="00F20A65" w:rsidRPr="0016721A" w:rsidRDefault="00F20A65" w:rsidP="00746D6E">
            <w:pPr>
              <w:tabs>
                <w:tab w:val="center" w:pos="4677"/>
                <w:tab w:val="right" w:pos="9355"/>
              </w:tabs>
              <w:autoSpaceDE w:val="0"/>
              <w:autoSpaceDN w:val="0"/>
              <w:adjustRightInd w:val="0"/>
              <w:jc w:val="center"/>
              <w:rPr>
                <w:sz w:val="26"/>
                <w:szCs w:val="26"/>
              </w:rPr>
            </w:pPr>
            <w:r w:rsidRPr="0016721A">
              <w:rPr>
                <w:sz w:val="26"/>
                <w:szCs w:val="26"/>
              </w:rPr>
              <w:t>2022</w:t>
            </w:r>
          </w:p>
        </w:tc>
        <w:tc>
          <w:tcPr>
            <w:tcW w:w="5180" w:type="dxa"/>
          </w:tcPr>
          <w:p w:rsidR="00F20A65" w:rsidRPr="0016721A" w:rsidRDefault="00F20A65" w:rsidP="00746D6E">
            <w:pPr>
              <w:tabs>
                <w:tab w:val="center" w:pos="4677"/>
                <w:tab w:val="right" w:pos="9355"/>
              </w:tabs>
              <w:autoSpaceDE w:val="0"/>
              <w:autoSpaceDN w:val="0"/>
              <w:adjustRightInd w:val="0"/>
              <w:jc w:val="center"/>
              <w:rPr>
                <w:sz w:val="26"/>
                <w:szCs w:val="26"/>
              </w:rPr>
            </w:pPr>
            <w:r w:rsidRPr="0016721A">
              <w:rPr>
                <w:sz w:val="26"/>
                <w:szCs w:val="26"/>
              </w:rPr>
              <w:t>18 лет</w:t>
            </w:r>
          </w:p>
        </w:tc>
      </w:tr>
      <w:tr w:rsidR="00F20A65" w:rsidRPr="0016721A">
        <w:tc>
          <w:tcPr>
            <w:tcW w:w="5180" w:type="dxa"/>
          </w:tcPr>
          <w:p w:rsidR="00F20A65" w:rsidRPr="0016721A" w:rsidRDefault="00F20A65" w:rsidP="00746D6E">
            <w:pPr>
              <w:tabs>
                <w:tab w:val="center" w:pos="4677"/>
                <w:tab w:val="right" w:pos="9355"/>
              </w:tabs>
              <w:autoSpaceDE w:val="0"/>
              <w:autoSpaceDN w:val="0"/>
              <w:adjustRightInd w:val="0"/>
              <w:jc w:val="center"/>
              <w:rPr>
                <w:sz w:val="26"/>
                <w:szCs w:val="26"/>
              </w:rPr>
            </w:pPr>
            <w:r w:rsidRPr="0016721A">
              <w:rPr>
                <w:sz w:val="26"/>
                <w:szCs w:val="26"/>
              </w:rPr>
              <w:t>2023</w:t>
            </w:r>
          </w:p>
        </w:tc>
        <w:tc>
          <w:tcPr>
            <w:tcW w:w="5180" w:type="dxa"/>
          </w:tcPr>
          <w:p w:rsidR="00F20A65" w:rsidRPr="0016721A" w:rsidRDefault="00F20A65" w:rsidP="00746D6E">
            <w:pPr>
              <w:tabs>
                <w:tab w:val="center" w:pos="4677"/>
                <w:tab w:val="right" w:pos="9355"/>
              </w:tabs>
              <w:autoSpaceDE w:val="0"/>
              <w:autoSpaceDN w:val="0"/>
              <w:adjustRightInd w:val="0"/>
              <w:jc w:val="center"/>
              <w:rPr>
                <w:sz w:val="26"/>
                <w:szCs w:val="26"/>
              </w:rPr>
            </w:pPr>
            <w:r w:rsidRPr="0016721A">
              <w:rPr>
                <w:sz w:val="26"/>
                <w:szCs w:val="26"/>
              </w:rPr>
              <w:t>18 лет 6 месяцев</w:t>
            </w:r>
          </w:p>
        </w:tc>
      </w:tr>
      <w:tr w:rsidR="00F20A65" w:rsidRPr="0016721A">
        <w:tc>
          <w:tcPr>
            <w:tcW w:w="5180" w:type="dxa"/>
          </w:tcPr>
          <w:p w:rsidR="00F20A65" w:rsidRPr="0016721A" w:rsidRDefault="00F20A65" w:rsidP="00746D6E">
            <w:pPr>
              <w:tabs>
                <w:tab w:val="center" w:pos="4677"/>
                <w:tab w:val="right" w:pos="9355"/>
              </w:tabs>
              <w:autoSpaceDE w:val="0"/>
              <w:autoSpaceDN w:val="0"/>
              <w:adjustRightInd w:val="0"/>
              <w:jc w:val="center"/>
              <w:rPr>
                <w:sz w:val="26"/>
                <w:szCs w:val="26"/>
              </w:rPr>
            </w:pPr>
            <w:r w:rsidRPr="0016721A">
              <w:rPr>
                <w:sz w:val="26"/>
                <w:szCs w:val="26"/>
              </w:rPr>
              <w:t>2024</w:t>
            </w:r>
          </w:p>
        </w:tc>
        <w:tc>
          <w:tcPr>
            <w:tcW w:w="5180" w:type="dxa"/>
          </w:tcPr>
          <w:p w:rsidR="00F20A65" w:rsidRPr="0016721A" w:rsidRDefault="00F20A65" w:rsidP="00746D6E">
            <w:pPr>
              <w:tabs>
                <w:tab w:val="center" w:pos="4677"/>
                <w:tab w:val="right" w:pos="9355"/>
              </w:tabs>
              <w:autoSpaceDE w:val="0"/>
              <w:autoSpaceDN w:val="0"/>
              <w:adjustRightInd w:val="0"/>
              <w:jc w:val="center"/>
              <w:rPr>
                <w:sz w:val="26"/>
                <w:szCs w:val="26"/>
              </w:rPr>
            </w:pPr>
            <w:r w:rsidRPr="0016721A">
              <w:rPr>
                <w:sz w:val="26"/>
                <w:szCs w:val="26"/>
              </w:rPr>
              <w:t>19 лет</w:t>
            </w:r>
          </w:p>
        </w:tc>
      </w:tr>
      <w:tr w:rsidR="00F20A65" w:rsidRPr="0016721A">
        <w:tc>
          <w:tcPr>
            <w:tcW w:w="5180" w:type="dxa"/>
          </w:tcPr>
          <w:p w:rsidR="00F20A65" w:rsidRPr="0016721A" w:rsidRDefault="00F20A65" w:rsidP="00746D6E">
            <w:pPr>
              <w:tabs>
                <w:tab w:val="center" w:pos="4677"/>
                <w:tab w:val="right" w:pos="9355"/>
              </w:tabs>
              <w:autoSpaceDE w:val="0"/>
              <w:autoSpaceDN w:val="0"/>
              <w:adjustRightInd w:val="0"/>
              <w:jc w:val="center"/>
              <w:rPr>
                <w:sz w:val="26"/>
                <w:szCs w:val="26"/>
              </w:rPr>
            </w:pPr>
            <w:r w:rsidRPr="0016721A">
              <w:rPr>
                <w:sz w:val="26"/>
                <w:szCs w:val="26"/>
              </w:rPr>
              <w:t>2025</w:t>
            </w:r>
          </w:p>
        </w:tc>
        <w:tc>
          <w:tcPr>
            <w:tcW w:w="5180" w:type="dxa"/>
          </w:tcPr>
          <w:p w:rsidR="00F20A65" w:rsidRPr="0016721A" w:rsidRDefault="00F20A65" w:rsidP="00746D6E">
            <w:pPr>
              <w:tabs>
                <w:tab w:val="center" w:pos="4677"/>
                <w:tab w:val="right" w:pos="9355"/>
              </w:tabs>
              <w:autoSpaceDE w:val="0"/>
              <w:autoSpaceDN w:val="0"/>
              <w:adjustRightInd w:val="0"/>
              <w:jc w:val="center"/>
              <w:rPr>
                <w:sz w:val="26"/>
                <w:szCs w:val="26"/>
              </w:rPr>
            </w:pPr>
            <w:r w:rsidRPr="0016721A">
              <w:rPr>
                <w:sz w:val="26"/>
                <w:szCs w:val="26"/>
              </w:rPr>
              <w:t>19 лет 6 месяцев</w:t>
            </w:r>
          </w:p>
        </w:tc>
      </w:tr>
      <w:tr w:rsidR="00F20A65" w:rsidRPr="0016721A">
        <w:tc>
          <w:tcPr>
            <w:tcW w:w="5180" w:type="dxa"/>
          </w:tcPr>
          <w:p w:rsidR="00F20A65" w:rsidRPr="0016721A" w:rsidRDefault="00F20A65" w:rsidP="00746D6E">
            <w:pPr>
              <w:tabs>
                <w:tab w:val="center" w:pos="4677"/>
                <w:tab w:val="right" w:pos="9355"/>
              </w:tabs>
              <w:autoSpaceDE w:val="0"/>
              <w:autoSpaceDN w:val="0"/>
              <w:adjustRightInd w:val="0"/>
              <w:jc w:val="center"/>
              <w:rPr>
                <w:sz w:val="26"/>
                <w:szCs w:val="26"/>
              </w:rPr>
            </w:pPr>
            <w:r w:rsidRPr="0016721A">
              <w:rPr>
                <w:sz w:val="26"/>
                <w:szCs w:val="26"/>
              </w:rPr>
              <w:t>2026 и последующие годы</w:t>
            </w:r>
          </w:p>
        </w:tc>
        <w:tc>
          <w:tcPr>
            <w:tcW w:w="5180" w:type="dxa"/>
          </w:tcPr>
          <w:p w:rsidR="00F20A65" w:rsidRPr="0016721A" w:rsidRDefault="00F20A65" w:rsidP="00746D6E">
            <w:pPr>
              <w:tabs>
                <w:tab w:val="center" w:pos="4677"/>
                <w:tab w:val="right" w:pos="9355"/>
              </w:tabs>
              <w:autoSpaceDE w:val="0"/>
              <w:autoSpaceDN w:val="0"/>
              <w:adjustRightInd w:val="0"/>
              <w:jc w:val="center"/>
              <w:rPr>
                <w:sz w:val="26"/>
                <w:szCs w:val="26"/>
              </w:rPr>
            </w:pPr>
            <w:r w:rsidRPr="0016721A">
              <w:rPr>
                <w:sz w:val="26"/>
                <w:szCs w:val="26"/>
              </w:rPr>
              <w:t>20 лет</w:t>
            </w:r>
          </w:p>
        </w:tc>
      </w:tr>
    </w:tbl>
    <w:p w:rsidR="00F20A65" w:rsidRPr="0016721A" w:rsidRDefault="00F20A65" w:rsidP="00F20A65">
      <w:pPr>
        <w:jc w:val="both"/>
        <w:rPr>
          <w:b/>
          <w:sz w:val="26"/>
          <w:szCs w:val="26"/>
        </w:rPr>
      </w:pPr>
    </w:p>
    <w:p w:rsidR="0016721A" w:rsidRDefault="0016721A" w:rsidP="00F20A65">
      <w:pPr>
        <w:pStyle w:val="a4"/>
        <w:ind w:left="3960"/>
        <w:rPr>
          <w:rFonts w:ascii="Times New Roman" w:hAnsi="Times New Roman"/>
          <w:b/>
          <w:color w:val="000000"/>
        </w:rPr>
      </w:pPr>
    </w:p>
    <w:p w:rsidR="0016721A" w:rsidRDefault="0016721A" w:rsidP="00F20A65">
      <w:pPr>
        <w:pStyle w:val="a4"/>
        <w:ind w:left="3960"/>
        <w:rPr>
          <w:rFonts w:ascii="Times New Roman" w:hAnsi="Times New Roman"/>
          <w:b/>
          <w:color w:val="000000"/>
        </w:rPr>
      </w:pPr>
    </w:p>
    <w:p w:rsidR="0016721A" w:rsidRDefault="0016721A" w:rsidP="00F20A65">
      <w:pPr>
        <w:pStyle w:val="a4"/>
        <w:ind w:left="3960"/>
        <w:rPr>
          <w:rFonts w:ascii="Times New Roman" w:hAnsi="Times New Roman"/>
          <w:b/>
          <w:color w:val="000000"/>
        </w:rPr>
      </w:pPr>
    </w:p>
    <w:p w:rsidR="0016721A" w:rsidRDefault="0016721A" w:rsidP="00F20A65">
      <w:pPr>
        <w:pStyle w:val="a4"/>
        <w:ind w:left="3960"/>
        <w:rPr>
          <w:rFonts w:ascii="Times New Roman" w:hAnsi="Times New Roman"/>
          <w:b/>
          <w:color w:val="000000"/>
        </w:rPr>
      </w:pPr>
    </w:p>
    <w:p w:rsidR="0016721A" w:rsidRDefault="0016721A" w:rsidP="00F20A65">
      <w:pPr>
        <w:pStyle w:val="a4"/>
        <w:ind w:left="3960"/>
        <w:rPr>
          <w:rFonts w:ascii="Times New Roman" w:hAnsi="Times New Roman"/>
          <w:b/>
          <w:color w:val="000000"/>
        </w:rPr>
      </w:pPr>
    </w:p>
    <w:p w:rsidR="0016721A" w:rsidRDefault="0016721A" w:rsidP="00F20A65">
      <w:pPr>
        <w:pStyle w:val="a4"/>
        <w:ind w:left="3960"/>
        <w:rPr>
          <w:rFonts w:ascii="Times New Roman" w:hAnsi="Times New Roman"/>
          <w:b/>
          <w:color w:val="000000"/>
        </w:rPr>
      </w:pPr>
    </w:p>
    <w:p w:rsidR="0016721A" w:rsidRDefault="0016721A" w:rsidP="00F20A65">
      <w:pPr>
        <w:pStyle w:val="a4"/>
        <w:ind w:left="3960"/>
        <w:rPr>
          <w:rFonts w:ascii="Times New Roman" w:hAnsi="Times New Roman"/>
          <w:b/>
          <w:color w:val="000000"/>
        </w:rPr>
      </w:pPr>
    </w:p>
    <w:p w:rsidR="0016721A" w:rsidRDefault="0016721A" w:rsidP="00F20A65">
      <w:pPr>
        <w:pStyle w:val="a4"/>
        <w:ind w:left="3960"/>
        <w:rPr>
          <w:rFonts w:ascii="Times New Roman" w:hAnsi="Times New Roman"/>
          <w:b/>
          <w:color w:val="000000"/>
        </w:rPr>
      </w:pPr>
    </w:p>
    <w:p w:rsidR="0016721A" w:rsidRDefault="0016721A" w:rsidP="00F20A65">
      <w:pPr>
        <w:pStyle w:val="a4"/>
        <w:ind w:left="3960"/>
        <w:rPr>
          <w:rFonts w:ascii="Times New Roman" w:hAnsi="Times New Roman"/>
          <w:b/>
          <w:color w:val="000000"/>
        </w:rPr>
      </w:pPr>
    </w:p>
    <w:p w:rsidR="0016721A" w:rsidRDefault="0016721A" w:rsidP="00F20A65">
      <w:pPr>
        <w:pStyle w:val="a4"/>
        <w:ind w:left="3960"/>
        <w:rPr>
          <w:rFonts w:ascii="Times New Roman" w:hAnsi="Times New Roman"/>
          <w:b/>
          <w:color w:val="000000"/>
        </w:rPr>
      </w:pPr>
    </w:p>
    <w:p w:rsidR="0016721A" w:rsidRDefault="0016721A" w:rsidP="00F20A65">
      <w:pPr>
        <w:pStyle w:val="a4"/>
        <w:ind w:left="3960"/>
        <w:rPr>
          <w:rFonts w:ascii="Times New Roman" w:hAnsi="Times New Roman"/>
          <w:b/>
          <w:color w:val="000000"/>
        </w:rPr>
      </w:pPr>
    </w:p>
    <w:p w:rsidR="0016721A" w:rsidRDefault="0016721A" w:rsidP="00F20A65">
      <w:pPr>
        <w:pStyle w:val="a4"/>
        <w:ind w:left="3960"/>
        <w:rPr>
          <w:rFonts w:ascii="Times New Roman" w:hAnsi="Times New Roman"/>
          <w:b/>
          <w:color w:val="000000"/>
        </w:rPr>
      </w:pPr>
    </w:p>
    <w:p w:rsidR="0016721A" w:rsidRDefault="0016721A" w:rsidP="00F20A65">
      <w:pPr>
        <w:pStyle w:val="a4"/>
        <w:ind w:left="3960"/>
        <w:rPr>
          <w:rFonts w:ascii="Times New Roman" w:hAnsi="Times New Roman"/>
          <w:b/>
          <w:color w:val="000000"/>
        </w:rPr>
      </w:pPr>
    </w:p>
    <w:p w:rsidR="0016721A" w:rsidRDefault="0016721A" w:rsidP="00F20A65">
      <w:pPr>
        <w:pStyle w:val="a4"/>
        <w:ind w:left="3960"/>
        <w:rPr>
          <w:rFonts w:ascii="Times New Roman" w:hAnsi="Times New Roman"/>
          <w:b/>
          <w:color w:val="000000"/>
        </w:rPr>
      </w:pPr>
    </w:p>
    <w:p w:rsidR="0016721A" w:rsidRDefault="0016721A" w:rsidP="00F20A65">
      <w:pPr>
        <w:pStyle w:val="a4"/>
        <w:ind w:left="3960"/>
        <w:rPr>
          <w:rFonts w:ascii="Times New Roman" w:hAnsi="Times New Roman"/>
          <w:b/>
          <w:color w:val="000000"/>
        </w:rPr>
      </w:pPr>
    </w:p>
    <w:p w:rsidR="0016721A" w:rsidRDefault="0016721A" w:rsidP="00F20A65">
      <w:pPr>
        <w:pStyle w:val="a4"/>
        <w:ind w:left="3960"/>
        <w:rPr>
          <w:rFonts w:ascii="Times New Roman" w:hAnsi="Times New Roman"/>
          <w:b/>
          <w:color w:val="000000"/>
        </w:rPr>
      </w:pPr>
    </w:p>
    <w:p w:rsidR="0016721A" w:rsidRDefault="0016721A" w:rsidP="00F20A65">
      <w:pPr>
        <w:pStyle w:val="a4"/>
        <w:ind w:left="3960"/>
        <w:rPr>
          <w:rFonts w:ascii="Times New Roman" w:hAnsi="Times New Roman"/>
          <w:b/>
          <w:color w:val="000000"/>
        </w:rPr>
      </w:pPr>
    </w:p>
    <w:p w:rsidR="0016721A" w:rsidRDefault="0016721A" w:rsidP="00F20A65">
      <w:pPr>
        <w:pStyle w:val="a4"/>
        <w:ind w:left="3960"/>
        <w:rPr>
          <w:rFonts w:ascii="Times New Roman" w:hAnsi="Times New Roman"/>
          <w:b/>
          <w:color w:val="000000"/>
        </w:rPr>
      </w:pPr>
    </w:p>
    <w:p w:rsidR="0016721A" w:rsidRDefault="0016721A" w:rsidP="00F20A65">
      <w:pPr>
        <w:pStyle w:val="a4"/>
        <w:ind w:left="3960"/>
        <w:rPr>
          <w:rFonts w:ascii="Times New Roman" w:hAnsi="Times New Roman"/>
          <w:b/>
          <w:color w:val="000000"/>
        </w:rPr>
      </w:pPr>
    </w:p>
    <w:p w:rsidR="0016721A" w:rsidRDefault="0016721A" w:rsidP="00F20A65">
      <w:pPr>
        <w:pStyle w:val="a4"/>
        <w:ind w:left="3960"/>
        <w:rPr>
          <w:rFonts w:ascii="Times New Roman" w:hAnsi="Times New Roman"/>
          <w:b/>
        </w:rPr>
      </w:pPr>
    </w:p>
    <w:p w:rsidR="0016721A" w:rsidRDefault="0016721A" w:rsidP="00F20A65">
      <w:pPr>
        <w:pStyle w:val="a4"/>
        <w:ind w:left="3960"/>
        <w:rPr>
          <w:rFonts w:ascii="Times New Roman" w:hAnsi="Times New Roman"/>
          <w:b/>
        </w:rPr>
      </w:pPr>
    </w:p>
    <w:p w:rsidR="0016721A" w:rsidRDefault="0016721A" w:rsidP="00F20A65">
      <w:pPr>
        <w:pStyle w:val="a4"/>
        <w:ind w:left="3960"/>
        <w:rPr>
          <w:rFonts w:ascii="Times New Roman" w:hAnsi="Times New Roman"/>
          <w:b/>
        </w:rPr>
      </w:pPr>
    </w:p>
    <w:p w:rsidR="0016721A" w:rsidRDefault="0016721A" w:rsidP="00F20A65">
      <w:pPr>
        <w:pStyle w:val="a4"/>
        <w:ind w:left="3960"/>
        <w:rPr>
          <w:rFonts w:ascii="Times New Roman" w:hAnsi="Times New Roman"/>
          <w:b/>
        </w:rPr>
      </w:pPr>
    </w:p>
    <w:p w:rsidR="0016721A" w:rsidRDefault="0016721A" w:rsidP="00F20A65">
      <w:pPr>
        <w:pStyle w:val="a4"/>
        <w:ind w:left="3960"/>
        <w:rPr>
          <w:rFonts w:ascii="Times New Roman" w:hAnsi="Times New Roman"/>
          <w:b/>
        </w:rPr>
      </w:pPr>
    </w:p>
    <w:p w:rsidR="0016721A" w:rsidRDefault="0016721A" w:rsidP="00F20A65">
      <w:pPr>
        <w:pStyle w:val="a4"/>
        <w:ind w:left="3960"/>
        <w:rPr>
          <w:rFonts w:ascii="Times New Roman" w:hAnsi="Times New Roman"/>
          <w:b/>
        </w:rPr>
      </w:pPr>
    </w:p>
    <w:p w:rsidR="0016721A" w:rsidRDefault="0016721A" w:rsidP="00F20A65">
      <w:pPr>
        <w:pStyle w:val="a4"/>
        <w:ind w:left="3960"/>
        <w:rPr>
          <w:rFonts w:ascii="Times New Roman" w:hAnsi="Times New Roman"/>
          <w:b/>
        </w:rPr>
      </w:pPr>
    </w:p>
    <w:p w:rsidR="00F20A65" w:rsidRPr="0016721A" w:rsidRDefault="00F20A65" w:rsidP="00BA2053">
      <w:pPr>
        <w:pStyle w:val="a4"/>
        <w:ind w:left="3969"/>
        <w:rPr>
          <w:rFonts w:ascii="Times New Roman" w:hAnsi="Times New Roman"/>
          <w:b/>
          <w:color w:val="000000"/>
        </w:rPr>
      </w:pPr>
      <w:r w:rsidRPr="0016721A">
        <w:rPr>
          <w:rFonts w:ascii="Times New Roman" w:hAnsi="Times New Roman"/>
          <w:b/>
        </w:rPr>
        <w:t xml:space="preserve">Приложение № </w:t>
      </w:r>
      <w:r w:rsidR="0085073E" w:rsidRPr="0016721A">
        <w:rPr>
          <w:rFonts w:ascii="Times New Roman" w:hAnsi="Times New Roman"/>
          <w:b/>
        </w:rPr>
        <w:t>6</w:t>
      </w:r>
      <w:r w:rsidRPr="0016721A">
        <w:rPr>
          <w:rFonts w:ascii="Times New Roman" w:hAnsi="Times New Roman"/>
          <w:b/>
        </w:rPr>
        <w:t xml:space="preserve"> к </w:t>
      </w:r>
      <w:r w:rsidRPr="0016721A">
        <w:rPr>
          <w:rFonts w:ascii="Times New Roman" w:hAnsi="Times New Roman"/>
          <w:b/>
          <w:color w:val="000000"/>
        </w:rPr>
        <w:t xml:space="preserve">Положению об установлении, выплате и перерасчете размера пенсии за выслугу лет лицам, замещавшим выборные муниципальные должности и муниципальные должности муниципальной службы в органах местного самоуправления </w:t>
      </w:r>
      <w:r w:rsidR="00ED1113" w:rsidRPr="0016721A">
        <w:rPr>
          <w:rFonts w:ascii="Times New Roman" w:hAnsi="Times New Roman"/>
          <w:b/>
          <w:color w:val="000000"/>
        </w:rPr>
        <w:t xml:space="preserve"> </w:t>
      </w:r>
      <w:r w:rsidR="008950A6">
        <w:rPr>
          <w:rFonts w:ascii="Times New Roman" w:hAnsi="Times New Roman"/>
          <w:b/>
          <w:color w:val="000000"/>
        </w:rPr>
        <w:t>Шило - Голицынского</w:t>
      </w:r>
      <w:r w:rsidR="00ED1113" w:rsidRPr="0016721A">
        <w:rPr>
          <w:rFonts w:ascii="Times New Roman" w:hAnsi="Times New Roman"/>
          <w:b/>
          <w:color w:val="000000"/>
        </w:rPr>
        <w:t xml:space="preserve"> муниципального образования </w:t>
      </w:r>
      <w:r w:rsidRPr="0016721A">
        <w:rPr>
          <w:rFonts w:ascii="Times New Roman" w:hAnsi="Times New Roman"/>
          <w:b/>
          <w:color w:val="000000"/>
        </w:rPr>
        <w:t>Ртищевского муниципального  района</w:t>
      </w:r>
    </w:p>
    <w:p w:rsidR="00F20A65" w:rsidRPr="0016721A" w:rsidRDefault="00F20A65" w:rsidP="00F20A65">
      <w:pPr>
        <w:pStyle w:val="a4"/>
        <w:ind w:left="3960"/>
        <w:rPr>
          <w:rFonts w:ascii="Times New Roman" w:hAnsi="Times New Roman"/>
          <w:b/>
          <w:color w:val="000000"/>
        </w:rPr>
      </w:pPr>
    </w:p>
    <w:p w:rsidR="00F20A65" w:rsidRPr="0016721A" w:rsidRDefault="00F20A65" w:rsidP="00F20A65">
      <w:pPr>
        <w:pStyle w:val="a4"/>
        <w:rPr>
          <w:rFonts w:ascii="Times New Roman" w:hAnsi="Times New Roman"/>
          <w:color w:val="000000"/>
        </w:rPr>
      </w:pPr>
    </w:p>
    <w:p w:rsidR="00F20A65" w:rsidRPr="0016721A" w:rsidRDefault="00F20A65" w:rsidP="00F20A65">
      <w:pPr>
        <w:pStyle w:val="a4"/>
        <w:jc w:val="center"/>
        <w:rPr>
          <w:rFonts w:ascii="Times New Roman" w:hAnsi="Times New Roman"/>
          <w:b/>
          <w:color w:val="000000"/>
        </w:rPr>
      </w:pPr>
      <w:r w:rsidRPr="0016721A">
        <w:rPr>
          <w:rFonts w:ascii="Times New Roman" w:hAnsi="Times New Roman"/>
          <w:b/>
          <w:color w:val="000000"/>
        </w:rPr>
        <w:t>Размер пенсии за выслугу лет</w:t>
      </w:r>
    </w:p>
    <w:p w:rsidR="00F20A65" w:rsidRPr="0016721A" w:rsidRDefault="00F20A65" w:rsidP="00F20A65">
      <w:pPr>
        <w:jc w:val="both"/>
        <w:rPr>
          <w:sz w:val="26"/>
          <w:szCs w:val="26"/>
        </w:rPr>
      </w:pPr>
    </w:p>
    <w:p w:rsidR="00311C7C" w:rsidRPr="0016721A" w:rsidRDefault="00311C7C" w:rsidP="00311C7C">
      <w:pPr>
        <w:ind w:firstLine="540"/>
        <w:jc w:val="both"/>
        <w:rPr>
          <w:color w:val="000000"/>
          <w:sz w:val="26"/>
          <w:szCs w:val="26"/>
        </w:rPr>
      </w:pPr>
      <w:r w:rsidRPr="0016721A">
        <w:rPr>
          <w:color w:val="000000"/>
          <w:sz w:val="26"/>
          <w:szCs w:val="26"/>
        </w:rPr>
        <w:t xml:space="preserve">- лицам, ушедшим на пенсию </w:t>
      </w:r>
      <w:r w:rsidRPr="0016721A">
        <w:rPr>
          <w:b/>
          <w:color w:val="000000"/>
          <w:sz w:val="26"/>
          <w:szCs w:val="26"/>
        </w:rPr>
        <w:t>с высших должностей</w:t>
      </w:r>
      <w:r w:rsidRPr="0016721A">
        <w:rPr>
          <w:color w:val="000000"/>
          <w:sz w:val="26"/>
          <w:szCs w:val="26"/>
        </w:rPr>
        <w:t xml:space="preserve"> муниципальной службы (приложение № 1) и проработавшим на муниципальных должностях: </w:t>
      </w:r>
    </w:p>
    <w:p w:rsidR="00311C7C" w:rsidRPr="0016721A" w:rsidRDefault="00311C7C" w:rsidP="00311C7C">
      <w:pPr>
        <w:ind w:firstLine="540"/>
        <w:jc w:val="both"/>
        <w:rPr>
          <w:color w:val="000000"/>
          <w:sz w:val="26"/>
          <w:szCs w:val="26"/>
        </w:rPr>
      </w:pPr>
      <w:r w:rsidRPr="0016721A">
        <w:rPr>
          <w:color w:val="000000"/>
          <w:sz w:val="26"/>
          <w:szCs w:val="26"/>
        </w:rPr>
        <w:t>от 15</w:t>
      </w:r>
      <w:r w:rsidR="00F20A65" w:rsidRPr="0016721A">
        <w:rPr>
          <w:color w:val="000000"/>
          <w:sz w:val="26"/>
          <w:szCs w:val="26"/>
        </w:rPr>
        <w:t xml:space="preserve"> лет 6 месяцев</w:t>
      </w:r>
      <w:r w:rsidRPr="0016721A">
        <w:rPr>
          <w:color w:val="000000"/>
          <w:sz w:val="26"/>
          <w:szCs w:val="26"/>
        </w:rPr>
        <w:t xml:space="preserve"> до 20 лет – </w:t>
      </w:r>
      <w:r w:rsidR="00ED1113" w:rsidRPr="0016721A">
        <w:rPr>
          <w:color w:val="000000"/>
          <w:sz w:val="26"/>
          <w:szCs w:val="26"/>
        </w:rPr>
        <w:t xml:space="preserve">   </w:t>
      </w:r>
      <w:r w:rsidR="009C4F1F">
        <w:rPr>
          <w:color w:val="000000"/>
          <w:sz w:val="26"/>
          <w:szCs w:val="26"/>
        </w:rPr>
        <w:t>4500</w:t>
      </w:r>
      <w:r w:rsidRPr="0016721A">
        <w:rPr>
          <w:color w:val="000000"/>
          <w:sz w:val="26"/>
          <w:szCs w:val="26"/>
        </w:rPr>
        <w:t xml:space="preserve"> рублей;</w:t>
      </w:r>
    </w:p>
    <w:p w:rsidR="00311C7C" w:rsidRPr="0016721A" w:rsidRDefault="00311C7C" w:rsidP="00311C7C">
      <w:pPr>
        <w:ind w:firstLine="540"/>
        <w:jc w:val="both"/>
        <w:rPr>
          <w:color w:val="000000"/>
          <w:sz w:val="26"/>
          <w:szCs w:val="26"/>
        </w:rPr>
      </w:pPr>
      <w:r w:rsidRPr="0016721A">
        <w:rPr>
          <w:color w:val="000000"/>
          <w:sz w:val="26"/>
          <w:szCs w:val="26"/>
        </w:rPr>
        <w:t xml:space="preserve">от 20 до 25 лет – </w:t>
      </w:r>
      <w:r w:rsidR="00ED1113" w:rsidRPr="0016721A">
        <w:rPr>
          <w:color w:val="000000"/>
          <w:sz w:val="26"/>
          <w:szCs w:val="26"/>
        </w:rPr>
        <w:t xml:space="preserve">  </w:t>
      </w:r>
      <w:r w:rsidR="00E46259">
        <w:rPr>
          <w:color w:val="000000"/>
          <w:sz w:val="26"/>
          <w:szCs w:val="26"/>
        </w:rPr>
        <w:t xml:space="preserve">5000 </w:t>
      </w:r>
      <w:r w:rsidRPr="0016721A">
        <w:rPr>
          <w:color w:val="000000"/>
          <w:sz w:val="26"/>
          <w:szCs w:val="26"/>
        </w:rPr>
        <w:t xml:space="preserve"> рублей;</w:t>
      </w:r>
    </w:p>
    <w:p w:rsidR="00311C7C" w:rsidRPr="0016721A" w:rsidRDefault="00311C7C" w:rsidP="00311C7C">
      <w:pPr>
        <w:ind w:firstLine="540"/>
        <w:jc w:val="both"/>
        <w:rPr>
          <w:color w:val="000000"/>
          <w:sz w:val="26"/>
          <w:szCs w:val="26"/>
        </w:rPr>
      </w:pPr>
      <w:r w:rsidRPr="0016721A">
        <w:rPr>
          <w:color w:val="000000"/>
          <w:sz w:val="26"/>
          <w:szCs w:val="26"/>
        </w:rPr>
        <w:t xml:space="preserve">от 25 до 30 лет – </w:t>
      </w:r>
      <w:r w:rsidR="00ED1113" w:rsidRPr="0016721A">
        <w:rPr>
          <w:color w:val="000000"/>
          <w:sz w:val="26"/>
          <w:szCs w:val="26"/>
        </w:rPr>
        <w:t xml:space="preserve">  </w:t>
      </w:r>
      <w:r w:rsidR="00E46259">
        <w:rPr>
          <w:color w:val="000000"/>
          <w:sz w:val="26"/>
          <w:szCs w:val="26"/>
        </w:rPr>
        <w:t>5500</w:t>
      </w:r>
      <w:r w:rsidR="00ED1113" w:rsidRPr="0016721A">
        <w:rPr>
          <w:color w:val="000000"/>
          <w:sz w:val="26"/>
          <w:szCs w:val="26"/>
        </w:rPr>
        <w:t xml:space="preserve"> </w:t>
      </w:r>
      <w:r w:rsidRPr="0016721A">
        <w:rPr>
          <w:color w:val="000000"/>
          <w:sz w:val="26"/>
          <w:szCs w:val="26"/>
        </w:rPr>
        <w:t xml:space="preserve"> рублей;</w:t>
      </w:r>
    </w:p>
    <w:p w:rsidR="00CC3355" w:rsidRPr="0016721A" w:rsidRDefault="00311C7C" w:rsidP="00CC3355">
      <w:pPr>
        <w:ind w:firstLine="540"/>
        <w:jc w:val="both"/>
        <w:rPr>
          <w:color w:val="000000"/>
          <w:sz w:val="26"/>
          <w:szCs w:val="26"/>
        </w:rPr>
      </w:pPr>
      <w:r w:rsidRPr="0016721A">
        <w:rPr>
          <w:color w:val="000000"/>
          <w:sz w:val="26"/>
          <w:szCs w:val="26"/>
        </w:rPr>
        <w:t xml:space="preserve">и свыше 30 лет – </w:t>
      </w:r>
      <w:r w:rsidR="00ED1113" w:rsidRPr="0016721A">
        <w:rPr>
          <w:color w:val="000000"/>
          <w:sz w:val="26"/>
          <w:szCs w:val="26"/>
        </w:rPr>
        <w:t xml:space="preserve"> </w:t>
      </w:r>
      <w:r w:rsidR="00E46259">
        <w:rPr>
          <w:color w:val="000000"/>
          <w:sz w:val="26"/>
          <w:szCs w:val="26"/>
        </w:rPr>
        <w:t>6000</w:t>
      </w:r>
      <w:r w:rsidR="00ED1113" w:rsidRPr="0016721A">
        <w:rPr>
          <w:color w:val="000000"/>
          <w:sz w:val="26"/>
          <w:szCs w:val="26"/>
        </w:rPr>
        <w:t xml:space="preserve"> </w:t>
      </w:r>
      <w:r w:rsidR="00E46259">
        <w:rPr>
          <w:color w:val="000000"/>
          <w:sz w:val="26"/>
          <w:szCs w:val="26"/>
        </w:rPr>
        <w:t xml:space="preserve"> </w:t>
      </w:r>
      <w:r w:rsidR="00ED1113" w:rsidRPr="0016721A">
        <w:rPr>
          <w:color w:val="000000"/>
          <w:sz w:val="26"/>
          <w:szCs w:val="26"/>
        </w:rPr>
        <w:t xml:space="preserve"> </w:t>
      </w:r>
      <w:r w:rsidRPr="0016721A">
        <w:rPr>
          <w:color w:val="000000"/>
          <w:sz w:val="26"/>
          <w:szCs w:val="26"/>
        </w:rPr>
        <w:t>рублей.</w:t>
      </w:r>
      <w:r w:rsidR="00ED1113" w:rsidRPr="0016721A">
        <w:rPr>
          <w:color w:val="000000"/>
          <w:sz w:val="26"/>
          <w:szCs w:val="26"/>
        </w:rPr>
        <w:t xml:space="preserve"> </w:t>
      </w:r>
    </w:p>
    <w:p w:rsidR="00311C7C" w:rsidRPr="0016721A" w:rsidRDefault="00311C7C" w:rsidP="00311C7C">
      <w:pPr>
        <w:ind w:firstLine="540"/>
        <w:jc w:val="both"/>
        <w:rPr>
          <w:color w:val="000000"/>
          <w:sz w:val="26"/>
          <w:szCs w:val="26"/>
        </w:rPr>
      </w:pPr>
      <w:r w:rsidRPr="0016721A">
        <w:rPr>
          <w:color w:val="000000"/>
          <w:sz w:val="26"/>
          <w:szCs w:val="26"/>
        </w:rPr>
        <w:t xml:space="preserve">- лицам, ушедшим на пенсию </w:t>
      </w:r>
      <w:r w:rsidRPr="0016721A">
        <w:rPr>
          <w:b/>
          <w:color w:val="000000"/>
          <w:sz w:val="26"/>
          <w:szCs w:val="26"/>
        </w:rPr>
        <w:t xml:space="preserve">с младших должностей </w:t>
      </w:r>
      <w:r w:rsidRPr="0016721A">
        <w:rPr>
          <w:color w:val="000000"/>
          <w:sz w:val="26"/>
          <w:szCs w:val="26"/>
        </w:rPr>
        <w:t xml:space="preserve">муниципальной службы (приложение № </w:t>
      </w:r>
      <w:r w:rsidR="00AE0916">
        <w:rPr>
          <w:color w:val="000000"/>
          <w:sz w:val="26"/>
          <w:szCs w:val="26"/>
        </w:rPr>
        <w:t>2</w:t>
      </w:r>
      <w:r w:rsidRPr="0016721A">
        <w:rPr>
          <w:color w:val="000000"/>
          <w:sz w:val="26"/>
          <w:szCs w:val="26"/>
        </w:rPr>
        <w:t>) и проработавшим на муниципальных должностях:</w:t>
      </w:r>
    </w:p>
    <w:p w:rsidR="00CC3355" w:rsidRPr="0016721A" w:rsidRDefault="00F20A65" w:rsidP="00CC3355">
      <w:pPr>
        <w:ind w:firstLine="540"/>
        <w:jc w:val="both"/>
        <w:rPr>
          <w:color w:val="000000"/>
          <w:sz w:val="26"/>
          <w:szCs w:val="26"/>
        </w:rPr>
      </w:pPr>
      <w:r w:rsidRPr="0016721A">
        <w:rPr>
          <w:color w:val="000000"/>
          <w:sz w:val="26"/>
          <w:szCs w:val="26"/>
        </w:rPr>
        <w:t xml:space="preserve">от 15 лет 6 месяцев до 20 лет </w:t>
      </w:r>
      <w:r w:rsidR="00311C7C" w:rsidRPr="0016721A">
        <w:rPr>
          <w:color w:val="000000"/>
          <w:sz w:val="26"/>
          <w:szCs w:val="26"/>
        </w:rPr>
        <w:t xml:space="preserve">– </w:t>
      </w:r>
      <w:r w:rsidR="00CC3355" w:rsidRPr="0016721A">
        <w:rPr>
          <w:color w:val="000000"/>
          <w:sz w:val="26"/>
          <w:szCs w:val="26"/>
        </w:rPr>
        <w:t xml:space="preserve"> </w:t>
      </w:r>
      <w:r w:rsidR="00AE0916">
        <w:rPr>
          <w:color w:val="000000"/>
          <w:sz w:val="26"/>
          <w:szCs w:val="26"/>
        </w:rPr>
        <w:t xml:space="preserve"> </w:t>
      </w:r>
      <w:r w:rsidR="00E46259">
        <w:rPr>
          <w:color w:val="000000"/>
          <w:sz w:val="26"/>
          <w:szCs w:val="26"/>
        </w:rPr>
        <w:t>1500</w:t>
      </w:r>
      <w:r w:rsidR="00ED1113" w:rsidRPr="0016721A">
        <w:rPr>
          <w:color w:val="000000"/>
          <w:sz w:val="26"/>
          <w:szCs w:val="26"/>
        </w:rPr>
        <w:t xml:space="preserve">  </w:t>
      </w:r>
      <w:r w:rsidR="00CC3355" w:rsidRPr="0016721A">
        <w:rPr>
          <w:color w:val="000000"/>
          <w:sz w:val="26"/>
          <w:szCs w:val="26"/>
        </w:rPr>
        <w:t>рублей;</w:t>
      </w:r>
    </w:p>
    <w:p w:rsidR="00CC3355" w:rsidRPr="0016721A" w:rsidRDefault="00CC3355" w:rsidP="00CC3355">
      <w:pPr>
        <w:ind w:firstLine="540"/>
        <w:jc w:val="both"/>
        <w:rPr>
          <w:color w:val="000000"/>
          <w:sz w:val="26"/>
          <w:szCs w:val="26"/>
        </w:rPr>
      </w:pPr>
      <w:r w:rsidRPr="0016721A">
        <w:rPr>
          <w:color w:val="000000"/>
          <w:sz w:val="26"/>
          <w:szCs w:val="26"/>
        </w:rPr>
        <w:t xml:space="preserve">от 20 до 25 лет – </w:t>
      </w:r>
      <w:r w:rsidR="00E46259">
        <w:rPr>
          <w:color w:val="000000"/>
          <w:sz w:val="26"/>
          <w:szCs w:val="26"/>
        </w:rPr>
        <w:t xml:space="preserve">1800 </w:t>
      </w:r>
      <w:r w:rsidRPr="0016721A">
        <w:rPr>
          <w:color w:val="000000"/>
          <w:sz w:val="26"/>
          <w:szCs w:val="26"/>
        </w:rPr>
        <w:t>рублей;</w:t>
      </w:r>
    </w:p>
    <w:p w:rsidR="00CC3355" w:rsidRPr="0016721A" w:rsidRDefault="00CC3355" w:rsidP="00CC3355">
      <w:pPr>
        <w:ind w:firstLine="540"/>
        <w:jc w:val="both"/>
        <w:rPr>
          <w:color w:val="000000"/>
          <w:sz w:val="26"/>
          <w:szCs w:val="26"/>
        </w:rPr>
      </w:pPr>
      <w:r w:rsidRPr="0016721A">
        <w:rPr>
          <w:color w:val="000000"/>
          <w:sz w:val="26"/>
          <w:szCs w:val="26"/>
        </w:rPr>
        <w:t>от 25 до  30 лет –</w:t>
      </w:r>
      <w:r w:rsidR="00E46259">
        <w:rPr>
          <w:color w:val="000000"/>
          <w:sz w:val="26"/>
          <w:szCs w:val="26"/>
        </w:rPr>
        <w:t>2200</w:t>
      </w:r>
      <w:r w:rsidRPr="0016721A">
        <w:rPr>
          <w:color w:val="000000"/>
          <w:sz w:val="26"/>
          <w:szCs w:val="26"/>
        </w:rPr>
        <w:t xml:space="preserve"> рублей;</w:t>
      </w:r>
    </w:p>
    <w:p w:rsidR="00CC3355" w:rsidRDefault="00E46259" w:rsidP="00CC3355">
      <w:pPr>
        <w:ind w:firstLine="540"/>
        <w:jc w:val="both"/>
        <w:rPr>
          <w:color w:val="000000"/>
          <w:sz w:val="26"/>
          <w:szCs w:val="26"/>
        </w:rPr>
      </w:pPr>
      <w:r>
        <w:rPr>
          <w:color w:val="000000"/>
          <w:sz w:val="26"/>
          <w:szCs w:val="26"/>
        </w:rPr>
        <w:t xml:space="preserve">и свыше 30 лет – 2500 </w:t>
      </w:r>
      <w:r w:rsidR="00CC3355" w:rsidRPr="0016721A">
        <w:rPr>
          <w:color w:val="000000"/>
          <w:sz w:val="26"/>
          <w:szCs w:val="26"/>
        </w:rPr>
        <w:t>рублей.</w:t>
      </w:r>
    </w:p>
    <w:p w:rsidR="0016721A" w:rsidRDefault="0016721A" w:rsidP="00CC3355">
      <w:pPr>
        <w:ind w:firstLine="540"/>
        <w:jc w:val="both"/>
        <w:rPr>
          <w:color w:val="000000"/>
          <w:sz w:val="26"/>
          <w:szCs w:val="26"/>
        </w:rPr>
      </w:pPr>
    </w:p>
    <w:p w:rsidR="0016721A" w:rsidRDefault="0016721A" w:rsidP="00CC3355">
      <w:pPr>
        <w:ind w:firstLine="540"/>
        <w:jc w:val="both"/>
        <w:rPr>
          <w:color w:val="000000"/>
          <w:sz w:val="26"/>
          <w:szCs w:val="26"/>
        </w:rPr>
      </w:pPr>
    </w:p>
    <w:p w:rsidR="0016721A" w:rsidRPr="0016721A" w:rsidRDefault="0016721A" w:rsidP="00CC3355">
      <w:pPr>
        <w:ind w:firstLine="540"/>
        <w:jc w:val="both"/>
        <w:rPr>
          <w:color w:val="000000"/>
          <w:sz w:val="26"/>
          <w:szCs w:val="26"/>
        </w:rPr>
      </w:pPr>
    </w:p>
    <w:p w:rsidR="00311C7C" w:rsidRPr="0016721A" w:rsidRDefault="00311C7C" w:rsidP="00311C7C">
      <w:pPr>
        <w:ind w:firstLine="540"/>
        <w:jc w:val="both"/>
        <w:rPr>
          <w:color w:val="000000"/>
          <w:sz w:val="26"/>
          <w:szCs w:val="26"/>
        </w:rPr>
      </w:pPr>
    </w:p>
    <w:p w:rsidR="0016721A" w:rsidRPr="001168DD" w:rsidRDefault="00F20A65" w:rsidP="00F20A65">
      <w:pPr>
        <w:pStyle w:val="a4"/>
        <w:ind w:left="3960"/>
        <w:rPr>
          <w:rFonts w:ascii="Calibri" w:hAnsi="Calibri"/>
          <w:color w:val="000000"/>
        </w:rPr>
      </w:pPr>
      <w:r w:rsidRPr="0016721A">
        <w:rPr>
          <w:color w:val="000000"/>
        </w:rPr>
        <w:br w:type="page"/>
      </w:r>
    </w:p>
    <w:p w:rsidR="0016721A" w:rsidRPr="001168DD" w:rsidRDefault="0016721A" w:rsidP="00F20A65">
      <w:pPr>
        <w:pStyle w:val="a4"/>
        <w:ind w:left="3960"/>
        <w:rPr>
          <w:rFonts w:ascii="Calibri" w:hAnsi="Calibri"/>
          <w:color w:val="000000"/>
        </w:rPr>
      </w:pPr>
    </w:p>
    <w:p w:rsidR="0016721A" w:rsidRPr="001168DD" w:rsidRDefault="0016721A" w:rsidP="00F20A65">
      <w:pPr>
        <w:pStyle w:val="a4"/>
        <w:ind w:left="3960"/>
        <w:rPr>
          <w:rFonts w:ascii="Calibri" w:hAnsi="Calibri"/>
          <w:color w:val="000000"/>
        </w:rPr>
      </w:pPr>
    </w:p>
    <w:p w:rsidR="00F20A65" w:rsidRPr="0016721A" w:rsidRDefault="00F20A65" w:rsidP="00F20A65">
      <w:pPr>
        <w:pStyle w:val="a4"/>
        <w:ind w:left="3960"/>
        <w:rPr>
          <w:rFonts w:ascii="Times New Roman" w:hAnsi="Times New Roman"/>
          <w:b/>
          <w:color w:val="000000"/>
        </w:rPr>
      </w:pPr>
      <w:r w:rsidRPr="0016721A">
        <w:rPr>
          <w:rFonts w:ascii="Times New Roman" w:hAnsi="Times New Roman"/>
          <w:b/>
        </w:rPr>
        <w:t xml:space="preserve">Приложение № </w:t>
      </w:r>
      <w:r w:rsidR="0085073E" w:rsidRPr="0016721A">
        <w:rPr>
          <w:rFonts w:ascii="Times New Roman" w:hAnsi="Times New Roman"/>
          <w:b/>
        </w:rPr>
        <w:t>7</w:t>
      </w:r>
      <w:r w:rsidRPr="0016721A">
        <w:rPr>
          <w:rFonts w:ascii="Times New Roman" w:hAnsi="Times New Roman"/>
          <w:b/>
        </w:rPr>
        <w:t xml:space="preserve"> к </w:t>
      </w:r>
      <w:r w:rsidRPr="0016721A">
        <w:rPr>
          <w:rFonts w:ascii="Times New Roman" w:hAnsi="Times New Roman"/>
          <w:b/>
          <w:color w:val="000000"/>
        </w:rPr>
        <w:t xml:space="preserve">Положению об установлении, выплате и перерасчете размера пенсии за выслугу лет лицам, замещавшим выборные муниципальные должности и муниципальные должности муниципальной службы в органах местного самоуправления </w:t>
      </w:r>
      <w:r w:rsidR="00ED1113" w:rsidRPr="0016721A">
        <w:rPr>
          <w:rFonts w:ascii="Times New Roman" w:hAnsi="Times New Roman"/>
          <w:b/>
          <w:color w:val="000000"/>
        </w:rPr>
        <w:t xml:space="preserve"> </w:t>
      </w:r>
      <w:r w:rsidR="008950A6">
        <w:rPr>
          <w:rFonts w:ascii="Times New Roman" w:hAnsi="Times New Roman"/>
          <w:b/>
          <w:color w:val="000000"/>
        </w:rPr>
        <w:t>Шило - Голицынского</w:t>
      </w:r>
      <w:r w:rsidR="00ED1113" w:rsidRPr="0016721A">
        <w:rPr>
          <w:rFonts w:ascii="Times New Roman" w:hAnsi="Times New Roman"/>
          <w:b/>
          <w:color w:val="000000"/>
        </w:rPr>
        <w:t xml:space="preserve"> муниципального образования </w:t>
      </w:r>
      <w:r w:rsidRPr="0016721A">
        <w:rPr>
          <w:rFonts w:ascii="Times New Roman" w:hAnsi="Times New Roman"/>
          <w:b/>
          <w:color w:val="000000"/>
        </w:rPr>
        <w:t>Ртищевского муниципального  района</w:t>
      </w:r>
    </w:p>
    <w:p w:rsidR="00F20A65" w:rsidRPr="0016721A" w:rsidRDefault="00F20A65" w:rsidP="00F20A65">
      <w:pPr>
        <w:pStyle w:val="a4"/>
        <w:ind w:left="3960"/>
        <w:rPr>
          <w:rFonts w:ascii="Times New Roman" w:hAnsi="Times New Roman"/>
          <w:b/>
          <w:color w:val="000000"/>
        </w:rPr>
      </w:pPr>
    </w:p>
    <w:p w:rsidR="00F20A65" w:rsidRPr="0016721A" w:rsidRDefault="00F20A65" w:rsidP="00F20A65">
      <w:pPr>
        <w:pStyle w:val="a4"/>
        <w:rPr>
          <w:rFonts w:ascii="Times New Roman" w:hAnsi="Times New Roman"/>
          <w:color w:val="000000"/>
        </w:rPr>
      </w:pPr>
    </w:p>
    <w:p w:rsidR="00F20A65" w:rsidRPr="0016721A" w:rsidRDefault="00F20A65" w:rsidP="00F20A65">
      <w:pPr>
        <w:pStyle w:val="a4"/>
        <w:jc w:val="center"/>
        <w:rPr>
          <w:rFonts w:ascii="Times New Roman" w:hAnsi="Times New Roman"/>
          <w:b/>
          <w:color w:val="000000"/>
        </w:rPr>
      </w:pPr>
      <w:r w:rsidRPr="0016721A">
        <w:rPr>
          <w:rFonts w:ascii="Times New Roman" w:hAnsi="Times New Roman"/>
          <w:b/>
          <w:color w:val="000000"/>
        </w:rPr>
        <w:t>Размер пенсии за выслугу лет</w:t>
      </w:r>
    </w:p>
    <w:p w:rsidR="00F20A65" w:rsidRPr="0016721A" w:rsidRDefault="00F20A65" w:rsidP="00F20A65">
      <w:pPr>
        <w:jc w:val="both"/>
        <w:rPr>
          <w:sz w:val="26"/>
          <w:szCs w:val="26"/>
        </w:rPr>
      </w:pPr>
    </w:p>
    <w:p w:rsidR="00F20A65" w:rsidRPr="0016721A" w:rsidRDefault="00F20A65" w:rsidP="00F20A65">
      <w:pPr>
        <w:ind w:firstLine="540"/>
        <w:jc w:val="both"/>
        <w:rPr>
          <w:color w:val="000000"/>
          <w:sz w:val="26"/>
          <w:szCs w:val="26"/>
        </w:rPr>
      </w:pPr>
      <w:r w:rsidRPr="0016721A">
        <w:rPr>
          <w:color w:val="000000"/>
          <w:sz w:val="26"/>
          <w:szCs w:val="26"/>
        </w:rPr>
        <w:t xml:space="preserve">- лицам, ушедшим на пенсию </w:t>
      </w:r>
      <w:r w:rsidRPr="0016721A">
        <w:rPr>
          <w:b/>
          <w:color w:val="000000"/>
          <w:sz w:val="26"/>
          <w:szCs w:val="26"/>
        </w:rPr>
        <w:t>с высших должностей</w:t>
      </w:r>
      <w:r w:rsidRPr="0016721A">
        <w:rPr>
          <w:color w:val="000000"/>
          <w:sz w:val="26"/>
          <w:szCs w:val="26"/>
        </w:rPr>
        <w:t xml:space="preserve"> муниципальной службы (приложение № 1) и проработавшим на муниципальных должностях: </w:t>
      </w:r>
    </w:p>
    <w:p w:rsidR="00CC3355" w:rsidRPr="0016721A" w:rsidRDefault="00F20A65" w:rsidP="00CC3355">
      <w:pPr>
        <w:ind w:firstLine="540"/>
        <w:jc w:val="both"/>
        <w:rPr>
          <w:color w:val="000000"/>
          <w:sz w:val="26"/>
          <w:szCs w:val="26"/>
        </w:rPr>
      </w:pPr>
      <w:r w:rsidRPr="0016721A">
        <w:rPr>
          <w:color w:val="000000"/>
          <w:sz w:val="26"/>
          <w:szCs w:val="26"/>
        </w:rPr>
        <w:t xml:space="preserve">от 16 до 20 лет – </w:t>
      </w:r>
      <w:r w:rsidR="00E46259">
        <w:rPr>
          <w:color w:val="000000"/>
          <w:sz w:val="26"/>
          <w:szCs w:val="26"/>
        </w:rPr>
        <w:t>4500</w:t>
      </w:r>
      <w:r w:rsidR="00CC3355" w:rsidRPr="0016721A">
        <w:rPr>
          <w:color w:val="000000"/>
          <w:sz w:val="26"/>
          <w:szCs w:val="26"/>
        </w:rPr>
        <w:t xml:space="preserve"> рублей;</w:t>
      </w:r>
    </w:p>
    <w:p w:rsidR="00CC3355" w:rsidRPr="0016721A" w:rsidRDefault="00CC3355" w:rsidP="00CC3355">
      <w:pPr>
        <w:ind w:firstLine="540"/>
        <w:jc w:val="both"/>
        <w:rPr>
          <w:color w:val="000000"/>
          <w:sz w:val="26"/>
          <w:szCs w:val="26"/>
        </w:rPr>
      </w:pPr>
      <w:r w:rsidRPr="0016721A">
        <w:rPr>
          <w:color w:val="000000"/>
          <w:sz w:val="26"/>
          <w:szCs w:val="26"/>
        </w:rPr>
        <w:t xml:space="preserve">от 20 до 25 лет – </w:t>
      </w:r>
      <w:r w:rsidR="00E46259">
        <w:rPr>
          <w:color w:val="000000"/>
          <w:sz w:val="26"/>
          <w:szCs w:val="26"/>
        </w:rPr>
        <w:t>5000</w:t>
      </w:r>
      <w:r w:rsidRPr="0016721A">
        <w:rPr>
          <w:color w:val="000000"/>
          <w:sz w:val="26"/>
          <w:szCs w:val="26"/>
        </w:rPr>
        <w:t xml:space="preserve"> рублей;</w:t>
      </w:r>
    </w:p>
    <w:p w:rsidR="00CC3355" w:rsidRPr="0016721A" w:rsidRDefault="00CC3355" w:rsidP="00CC3355">
      <w:pPr>
        <w:ind w:firstLine="540"/>
        <w:jc w:val="both"/>
        <w:rPr>
          <w:color w:val="000000"/>
          <w:sz w:val="26"/>
          <w:szCs w:val="26"/>
        </w:rPr>
      </w:pPr>
      <w:r w:rsidRPr="0016721A">
        <w:rPr>
          <w:color w:val="000000"/>
          <w:sz w:val="26"/>
          <w:szCs w:val="26"/>
        </w:rPr>
        <w:t>от 25 до 30 лет –</w:t>
      </w:r>
      <w:r w:rsidR="00E46259">
        <w:rPr>
          <w:color w:val="000000"/>
          <w:sz w:val="26"/>
          <w:szCs w:val="26"/>
        </w:rPr>
        <w:t>5500</w:t>
      </w:r>
      <w:r w:rsidRPr="0016721A">
        <w:rPr>
          <w:color w:val="000000"/>
          <w:sz w:val="26"/>
          <w:szCs w:val="26"/>
        </w:rPr>
        <w:t xml:space="preserve">  рублей;</w:t>
      </w:r>
    </w:p>
    <w:p w:rsidR="00F20A65" w:rsidRPr="0016721A" w:rsidRDefault="00CC3355" w:rsidP="00F20A65">
      <w:pPr>
        <w:ind w:firstLine="540"/>
        <w:jc w:val="both"/>
        <w:rPr>
          <w:color w:val="000000"/>
          <w:sz w:val="26"/>
          <w:szCs w:val="26"/>
        </w:rPr>
      </w:pPr>
      <w:r w:rsidRPr="0016721A">
        <w:rPr>
          <w:color w:val="000000"/>
          <w:sz w:val="26"/>
          <w:szCs w:val="26"/>
        </w:rPr>
        <w:t>и свыше 30 лет –</w:t>
      </w:r>
      <w:r w:rsidR="00E46259">
        <w:rPr>
          <w:color w:val="000000"/>
          <w:sz w:val="26"/>
          <w:szCs w:val="26"/>
        </w:rPr>
        <w:t>6000</w:t>
      </w:r>
      <w:r w:rsidRPr="0016721A">
        <w:rPr>
          <w:color w:val="000000"/>
          <w:sz w:val="26"/>
          <w:szCs w:val="26"/>
        </w:rPr>
        <w:t xml:space="preserve">  рублей.</w:t>
      </w:r>
    </w:p>
    <w:p w:rsidR="00F20A65" w:rsidRPr="0016721A" w:rsidRDefault="00F20A65" w:rsidP="00F20A65">
      <w:pPr>
        <w:ind w:firstLine="540"/>
        <w:jc w:val="both"/>
        <w:rPr>
          <w:color w:val="000000"/>
          <w:sz w:val="26"/>
          <w:szCs w:val="26"/>
        </w:rPr>
      </w:pPr>
      <w:r w:rsidRPr="0016721A">
        <w:rPr>
          <w:color w:val="000000"/>
          <w:sz w:val="26"/>
          <w:szCs w:val="26"/>
        </w:rPr>
        <w:t xml:space="preserve">- лицам, ушедшим на пенсию </w:t>
      </w:r>
      <w:r w:rsidRPr="0016721A">
        <w:rPr>
          <w:b/>
          <w:color w:val="000000"/>
          <w:sz w:val="26"/>
          <w:szCs w:val="26"/>
        </w:rPr>
        <w:t xml:space="preserve">с младших должностей </w:t>
      </w:r>
      <w:r w:rsidRPr="0016721A">
        <w:rPr>
          <w:color w:val="000000"/>
          <w:sz w:val="26"/>
          <w:szCs w:val="26"/>
        </w:rPr>
        <w:t xml:space="preserve">муниципальной службы (приложение № </w:t>
      </w:r>
      <w:r w:rsidR="00AE0916">
        <w:rPr>
          <w:color w:val="000000"/>
          <w:sz w:val="26"/>
          <w:szCs w:val="26"/>
        </w:rPr>
        <w:t>2</w:t>
      </w:r>
      <w:r w:rsidRPr="0016721A">
        <w:rPr>
          <w:color w:val="000000"/>
          <w:sz w:val="26"/>
          <w:szCs w:val="26"/>
        </w:rPr>
        <w:t>) и проработавшим на муниципальных должностях:</w:t>
      </w:r>
    </w:p>
    <w:p w:rsidR="00CC3355" w:rsidRPr="0016721A" w:rsidRDefault="00F20A65" w:rsidP="00CC3355">
      <w:pPr>
        <w:ind w:firstLine="540"/>
        <w:jc w:val="both"/>
        <w:rPr>
          <w:color w:val="000000"/>
          <w:sz w:val="26"/>
          <w:szCs w:val="26"/>
        </w:rPr>
      </w:pPr>
      <w:r w:rsidRPr="0016721A">
        <w:rPr>
          <w:color w:val="000000"/>
          <w:sz w:val="26"/>
          <w:szCs w:val="26"/>
        </w:rPr>
        <w:t>от 16 до 20 лет –</w:t>
      </w:r>
      <w:r w:rsidR="00E46259">
        <w:rPr>
          <w:color w:val="000000"/>
          <w:sz w:val="26"/>
          <w:szCs w:val="26"/>
        </w:rPr>
        <w:t>1500</w:t>
      </w:r>
      <w:r w:rsidRPr="0016721A">
        <w:rPr>
          <w:color w:val="000000"/>
          <w:sz w:val="26"/>
          <w:szCs w:val="26"/>
        </w:rPr>
        <w:t xml:space="preserve"> </w:t>
      </w:r>
      <w:r w:rsidR="00CC3355" w:rsidRPr="0016721A">
        <w:rPr>
          <w:color w:val="000000"/>
          <w:sz w:val="26"/>
          <w:szCs w:val="26"/>
        </w:rPr>
        <w:t xml:space="preserve"> рублей;</w:t>
      </w:r>
    </w:p>
    <w:p w:rsidR="00CC3355" w:rsidRPr="0016721A" w:rsidRDefault="00CC3355" w:rsidP="00CC3355">
      <w:pPr>
        <w:ind w:firstLine="540"/>
        <w:jc w:val="both"/>
        <w:rPr>
          <w:color w:val="000000"/>
          <w:sz w:val="26"/>
          <w:szCs w:val="26"/>
        </w:rPr>
      </w:pPr>
      <w:r w:rsidRPr="0016721A">
        <w:rPr>
          <w:color w:val="000000"/>
          <w:sz w:val="26"/>
          <w:szCs w:val="26"/>
        </w:rPr>
        <w:t xml:space="preserve">от 20 до 25 лет – </w:t>
      </w:r>
      <w:r w:rsidR="00E46259">
        <w:rPr>
          <w:color w:val="000000"/>
          <w:sz w:val="26"/>
          <w:szCs w:val="26"/>
        </w:rPr>
        <w:t>1800</w:t>
      </w:r>
      <w:r w:rsidRPr="0016721A">
        <w:rPr>
          <w:color w:val="000000"/>
          <w:sz w:val="26"/>
          <w:szCs w:val="26"/>
        </w:rPr>
        <w:t xml:space="preserve"> рублей;</w:t>
      </w:r>
    </w:p>
    <w:p w:rsidR="00CC3355" w:rsidRPr="0016721A" w:rsidRDefault="00CC3355" w:rsidP="00CC3355">
      <w:pPr>
        <w:ind w:firstLine="540"/>
        <w:jc w:val="both"/>
        <w:rPr>
          <w:color w:val="000000"/>
          <w:sz w:val="26"/>
          <w:szCs w:val="26"/>
        </w:rPr>
      </w:pPr>
      <w:r w:rsidRPr="0016721A">
        <w:rPr>
          <w:color w:val="000000"/>
          <w:sz w:val="26"/>
          <w:szCs w:val="26"/>
        </w:rPr>
        <w:t>от 25 до  30 лет –</w:t>
      </w:r>
      <w:r w:rsidR="00E46259">
        <w:rPr>
          <w:color w:val="000000"/>
          <w:sz w:val="26"/>
          <w:szCs w:val="26"/>
        </w:rPr>
        <w:t>2200</w:t>
      </w:r>
      <w:r w:rsidRPr="0016721A">
        <w:rPr>
          <w:color w:val="000000"/>
          <w:sz w:val="26"/>
          <w:szCs w:val="26"/>
        </w:rPr>
        <w:t xml:space="preserve">  рублей;</w:t>
      </w:r>
    </w:p>
    <w:p w:rsidR="00CC3355" w:rsidRPr="0016721A" w:rsidRDefault="00CC3355" w:rsidP="00CC3355">
      <w:pPr>
        <w:ind w:firstLine="540"/>
        <w:jc w:val="both"/>
        <w:rPr>
          <w:color w:val="000000"/>
          <w:sz w:val="26"/>
          <w:szCs w:val="26"/>
        </w:rPr>
      </w:pPr>
      <w:r w:rsidRPr="0016721A">
        <w:rPr>
          <w:color w:val="000000"/>
          <w:sz w:val="26"/>
          <w:szCs w:val="26"/>
        </w:rPr>
        <w:t xml:space="preserve">и свыше 30 лет – </w:t>
      </w:r>
      <w:r w:rsidR="00E46259">
        <w:rPr>
          <w:color w:val="000000"/>
          <w:sz w:val="26"/>
          <w:szCs w:val="26"/>
        </w:rPr>
        <w:t>2500</w:t>
      </w:r>
      <w:r w:rsidRPr="0016721A">
        <w:rPr>
          <w:color w:val="000000"/>
          <w:sz w:val="26"/>
          <w:szCs w:val="26"/>
        </w:rPr>
        <w:t xml:space="preserve"> рублей.</w:t>
      </w:r>
    </w:p>
    <w:p w:rsidR="00F20A65" w:rsidRPr="0016721A" w:rsidRDefault="00F20A65" w:rsidP="00F20A65">
      <w:pPr>
        <w:ind w:firstLine="540"/>
        <w:jc w:val="both"/>
        <w:rPr>
          <w:color w:val="000000"/>
          <w:sz w:val="26"/>
          <w:szCs w:val="26"/>
        </w:rPr>
      </w:pPr>
    </w:p>
    <w:p w:rsidR="0016721A" w:rsidRPr="001168DD" w:rsidRDefault="00F20A65" w:rsidP="00F20A65">
      <w:pPr>
        <w:pStyle w:val="a4"/>
        <w:ind w:left="3960"/>
        <w:rPr>
          <w:rFonts w:ascii="Calibri" w:hAnsi="Calibri"/>
          <w:color w:val="000000"/>
        </w:rPr>
      </w:pPr>
      <w:r w:rsidRPr="0016721A">
        <w:rPr>
          <w:color w:val="000000"/>
        </w:rPr>
        <w:br w:type="page"/>
      </w:r>
    </w:p>
    <w:p w:rsidR="0016721A" w:rsidRPr="001168DD" w:rsidRDefault="0016721A" w:rsidP="00F20A65">
      <w:pPr>
        <w:pStyle w:val="a4"/>
        <w:ind w:left="3960"/>
        <w:rPr>
          <w:rFonts w:ascii="Calibri" w:hAnsi="Calibri"/>
          <w:color w:val="000000"/>
        </w:rPr>
      </w:pPr>
    </w:p>
    <w:p w:rsidR="0016721A" w:rsidRPr="001168DD" w:rsidRDefault="0016721A" w:rsidP="00F20A65">
      <w:pPr>
        <w:pStyle w:val="a4"/>
        <w:ind w:left="3960"/>
        <w:rPr>
          <w:rFonts w:ascii="Calibri" w:hAnsi="Calibri"/>
          <w:color w:val="000000"/>
        </w:rPr>
      </w:pPr>
    </w:p>
    <w:p w:rsidR="00F20A65" w:rsidRPr="0016721A" w:rsidRDefault="00F20A65" w:rsidP="00F20A65">
      <w:pPr>
        <w:pStyle w:val="a4"/>
        <w:ind w:left="3960"/>
        <w:rPr>
          <w:rFonts w:ascii="Times New Roman" w:hAnsi="Times New Roman"/>
          <w:b/>
          <w:color w:val="000000"/>
        </w:rPr>
      </w:pPr>
      <w:r w:rsidRPr="0016721A">
        <w:rPr>
          <w:rFonts w:ascii="Times New Roman" w:hAnsi="Times New Roman"/>
          <w:b/>
        </w:rPr>
        <w:t xml:space="preserve">Приложение № </w:t>
      </w:r>
      <w:r w:rsidR="0085073E" w:rsidRPr="0016721A">
        <w:rPr>
          <w:rFonts w:ascii="Times New Roman" w:hAnsi="Times New Roman"/>
          <w:b/>
        </w:rPr>
        <w:t>8</w:t>
      </w:r>
      <w:r w:rsidRPr="0016721A">
        <w:rPr>
          <w:rFonts w:ascii="Times New Roman" w:hAnsi="Times New Roman"/>
          <w:b/>
        </w:rPr>
        <w:t xml:space="preserve"> к </w:t>
      </w:r>
      <w:r w:rsidRPr="0016721A">
        <w:rPr>
          <w:rFonts w:ascii="Times New Roman" w:hAnsi="Times New Roman"/>
          <w:b/>
          <w:color w:val="000000"/>
        </w:rPr>
        <w:t xml:space="preserve">Положению об установлении, выплате и перерасчете размера пенсии за выслугу лет лицам, замещавшим выборные муниципальные должности и муниципальные должности муниципальной службы в органах местного самоуправления </w:t>
      </w:r>
      <w:r w:rsidR="00ED1113" w:rsidRPr="0016721A">
        <w:rPr>
          <w:rFonts w:ascii="Times New Roman" w:hAnsi="Times New Roman"/>
          <w:b/>
          <w:color w:val="000000"/>
        </w:rPr>
        <w:t xml:space="preserve"> </w:t>
      </w:r>
      <w:r w:rsidR="008950A6">
        <w:rPr>
          <w:rFonts w:ascii="Times New Roman" w:hAnsi="Times New Roman"/>
          <w:b/>
          <w:color w:val="000000"/>
        </w:rPr>
        <w:t>Шило - Голицынского</w:t>
      </w:r>
      <w:r w:rsidR="00ED1113" w:rsidRPr="0016721A">
        <w:rPr>
          <w:rFonts w:ascii="Times New Roman" w:hAnsi="Times New Roman"/>
          <w:b/>
          <w:color w:val="000000"/>
        </w:rPr>
        <w:t xml:space="preserve"> муниципального образования </w:t>
      </w:r>
      <w:r w:rsidRPr="0016721A">
        <w:rPr>
          <w:rFonts w:ascii="Times New Roman" w:hAnsi="Times New Roman"/>
          <w:b/>
          <w:color w:val="000000"/>
        </w:rPr>
        <w:t>Ртищевского муниципального  района</w:t>
      </w:r>
    </w:p>
    <w:p w:rsidR="00F20A65" w:rsidRPr="0016721A" w:rsidRDefault="00F20A65" w:rsidP="00F20A65">
      <w:pPr>
        <w:pStyle w:val="a4"/>
        <w:ind w:left="3960"/>
        <w:rPr>
          <w:rFonts w:ascii="Times New Roman" w:hAnsi="Times New Roman"/>
          <w:b/>
          <w:color w:val="000000"/>
        </w:rPr>
      </w:pPr>
    </w:p>
    <w:p w:rsidR="00F20A65" w:rsidRPr="0016721A" w:rsidRDefault="00F20A65" w:rsidP="00F20A65">
      <w:pPr>
        <w:pStyle w:val="a4"/>
        <w:rPr>
          <w:rFonts w:ascii="Times New Roman" w:hAnsi="Times New Roman"/>
          <w:color w:val="000000"/>
        </w:rPr>
      </w:pPr>
    </w:p>
    <w:p w:rsidR="00F20A65" w:rsidRPr="0016721A" w:rsidRDefault="00F20A65" w:rsidP="00F20A65">
      <w:pPr>
        <w:pStyle w:val="a4"/>
        <w:jc w:val="center"/>
        <w:rPr>
          <w:rFonts w:ascii="Times New Roman" w:hAnsi="Times New Roman"/>
          <w:b/>
          <w:color w:val="000000"/>
        </w:rPr>
      </w:pPr>
      <w:r w:rsidRPr="0016721A">
        <w:rPr>
          <w:rFonts w:ascii="Times New Roman" w:hAnsi="Times New Roman"/>
          <w:b/>
          <w:color w:val="000000"/>
        </w:rPr>
        <w:t>Размер пенсии за выслугу лет</w:t>
      </w:r>
    </w:p>
    <w:p w:rsidR="00F20A65" w:rsidRPr="0016721A" w:rsidRDefault="00F20A65" w:rsidP="00F20A65">
      <w:pPr>
        <w:jc w:val="both"/>
        <w:rPr>
          <w:sz w:val="26"/>
          <w:szCs w:val="26"/>
        </w:rPr>
      </w:pPr>
    </w:p>
    <w:p w:rsidR="00F20A65" w:rsidRPr="0016721A" w:rsidRDefault="00F20A65" w:rsidP="00F20A65">
      <w:pPr>
        <w:ind w:firstLine="540"/>
        <w:jc w:val="both"/>
        <w:rPr>
          <w:color w:val="000000"/>
          <w:sz w:val="26"/>
          <w:szCs w:val="26"/>
        </w:rPr>
      </w:pPr>
      <w:r w:rsidRPr="0016721A">
        <w:rPr>
          <w:color w:val="000000"/>
          <w:sz w:val="26"/>
          <w:szCs w:val="26"/>
        </w:rPr>
        <w:t xml:space="preserve">- лицам, ушедшим на пенсию </w:t>
      </w:r>
      <w:r w:rsidRPr="0016721A">
        <w:rPr>
          <w:b/>
          <w:color w:val="000000"/>
          <w:sz w:val="26"/>
          <w:szCs w:val="26"/>
        </w:rPr>
        <w:t>с высших должностей</w:t>
      </w:r>
      <w:r w:rsidRPr="0016721A">
        <w:rPr>
          <w:color w:val="000000"/>
          <w:sz w:val="26"/>
          <w:szCs w:val="26"/>
        </w:rPr>
        <w:t xml:space="preserve"> муниципальной службы (приложение № 1) и проработавшим на муниципальных должностях: </w:t>
      </w:r>
    </w:p>
    <w:p w:rsidR="00CC3355" w:rsidRPr="0016721A" w:rsidRDefault="00F20A65" w:rsidP="00CC3355">
      <w:pPr>
        <w:ind w:firstLine="540"/>
        <w:jc w:val="both"/>
        <w:rPr>
          <w:color w:val="000000"/>
          <w:sz w:val="26"/>
          <w:szCs w:val="26"/>
        </w:rPr>
      </w:pPr>
      <w:r w:rsidRPr="0016721A">
        <w:rPr>
          <w:color w:val="000000"/>
          <w:sz w:val="26"/>
          <w:szCs w:val="26"/>
        </w:rPr>
        <w:t xml:space="preserve">от 16 лет 6 месяцев до 20 лет – </w:t>
      </w:r>
      <w:r w:rsidR="00E46259">
        <w:rPr>
          <w:color w:val="000000"/>
          <w:sz w:val="26"/>
          <w:szCs w:val="26"/>
        </w:rPr>
        <w:t>4500</w:t>
      </w:r>
      <w:r w:rsidR="00CC3355" w:rsidRPr="0016721A">
        <w:rPr>
          <w:color w:val="000000"/>
          <w:sz w:val="26"/>
          <w:szCs w:val="26"/>
        </w:rPr>
        <w:t xml:space="preserve"> рублей;</w:t>
      </w:r>
    </w:p>
    <w:p w:rsidR="00CC3355" w:rsidRPr="0016721A" w:rsidRDefault="00CC3355" w:rsidP="00CC3355">
      <w:pPr>
        <w:ind w:firstLine="540"/>
        <w:jc w:val="both"/>
        <w:rPr>
          <w:color w:val="000000"/>
          <w:sz w:val="26"/>
          <w:szCs w:val="26"/>
        </w:rPr>
      </w:pPr>
      <w:r w:rsidRPr="0016721A">
        <w:rPr>
          <w:color w:val="000000"/>
          <w:sz w:val="26"/>
          <w:szCs w:val="26"/>
        </w:rPr>
        <w:t xml:space="preserve">от 20 до 25 лет – </w:t>
      </w:r>
      <w:r w:rsidR="00E46259">
        <w:rPr>
          <w:color w:val="000000"/>
          <w:sz w:val="26"/>
          <w:szCs w:val="26"/>
        </w:rPr>
        <w:t>5000</w:t>
      </w:r>
      <w:r w:rsidRPr="0016721A">
        <w:rPr>
          <w:color w:val="000000"/>
          <w:sz w:val="26"/>
          <w:szCs w:val="26"/>
        </w:rPr>
        <w:t xml:space="preserve"> рублей;</w:t>
      </w:r>
    </w:p>
    <w:p w:rsidR="00CC3355" w:rsidRPr="0016721A" w:rsidRDefault="00CC3355" w:rsidP="00CC3355">
      <w:pPr>
        <w:ind w:firstLine="540"/>
        <w:jc w:val="both"/>
        <w:rPr>
          <w:color w:val="000000"/>
          <w:sz w:val="26"/>
          <w:szCs w:val="26"/>
        </w:rPr>
      </w:pPr>
      <w:r w:rsidRPr="0016721A">
        <w:rPr>
          <w:color w:val="000000"/>
          <w:sz w:val="26"/>
          <w:szCs w:val="26"/>
        </w:rPr>
        <w:t xml:space="preserve">от 25 до 30 лет – </w:t>
      </w:r>
      <w:r w:rsidR="00E46259">
        <w:rPr>
          <w:color w:val="000000"/>
          <w:sz w:val="26"/>
          <w:szCs w:val="26"/>
        </w:rPr>
        <w:t>5500</w:t>
      </w:r>
      <w:r w:rsidRPr="0016721A">
        <w:rPr>
          <w:color w:val="000000"/>
          <w:sz w:val="26"/>
          <w:szCs w:val="26"/>
        </w:rPr>
        <w:t xml:space="preserve"> рублей;</w:t>
      </w:r>
    </w:p>
    <w:p w:rsidR="00F20A65" w:rsidRPr="0016721A" w:rsidRDefault="00CC3355" w:rsidP="00F20A65">
      <w:pPr>
        <w:ind w:firstLine="540"/>
        <w:jc w:val="both"/>
        <w:rPr>
          <w:color w:val="000000"/>
          <w:sz w:val="26"/>
          <w:szCs w:val="26"/>
        </w:rPr>
      </w:pPr>
      <w:r w:rsidRPr="0016721A">
        <w:rPr>
          <w:color w:val="000000"/>
          <w:sz w:val="26"/>
          <w:szCs w:val="26"/>
        </w:rPr>
        <w:t xml:space="preserve">и свыше 30 лет – </w:t>
      </w:r>
      <w:r w:rsidR="00E46259">
        <w:rPr>
          <w:color w:val="000000"/>
          <w:sz w:val="26"/>
          <w:szCs w:val="26"/>
        </w:rPr>
        <w:t>6000</w:t>
      </w:r>
      <w:r w:rsidRPr="0016721A">
        <w:rPr>
          <w:color w:val="000000"/>
          <w:sz w:val="26"/>
          <w:szCs w:val="26"/>
        </w:rPr>
        <w:t xml:space="preserve"> рублей.</w:t>
      </w:r>
    </w:p>
    <w:p w:rsidR="00F20A65" w:rsidRPr="0016721A" w:rsidRDefault="00F20A65" w:rsidP="00F20A65">
      <w:pPr>
        <w:ind w:firstLine="540"/>
        <w:jc w:val="both"/>
        <w:rPr>
          <w:color w:val="000000"/>
          <w:sz w:val="26"/>
          <w:szCs w:val="26"/>
        </w:rPr>
      </w:pPr>
      <w:r w:rsidRPr="0016721A">
        <w:rPr>
          <w:color w:val="000000"/>
          <w:sz w:val="26"/>
          <w:szCs w:val="26"/>
        </w:rPr>
        <w:t xml:space="preserve">- лицам, ушедшим на пенсию </w:t>
      </w:r>
      <w:r w:rsidRPr="0016721A">
        <w:rPr>
          <w:b/>
          <w:color w:val="000000"/>
          <w:sz w:val="26"/>
          <w:szCs w:val="26"/>
        </w:rPr>
        <w:t xml:space="preserve">с младших должностей </w:t>
      </w:r>
      <w:r w:rsidRPr="0016721A">
        <w:rPr>
          <w:color w:val="000000"/>
          <w:sz w:val="26"/>
          <w:szCs w:val="26"/>
        </w:rPr>
        <w:t xml:space="preserve">муниципальной службы (приложение № </w:t>
      </w:r>
      <w:r w:rsidR="00AE0916">
        <w:rPr>
          <w:color w:val="000000"/>
          <w:sz w:val="26"/>
          <w:szCs w:val="26"/>
        </w:rPr>
        <w:t>2</w:t>
      </w:r>
      <w:r w:rsidRPr="0016721A">
        <w:rPr>
          <w:color w:val="000000"/>
          <w:sz w:val="26"/>
          <w:szCs w:val="26"/>
        </w:rPr>
        <w:t>) и проработавшим на муниципальных должностях:</w:t>
      </w:r>
    </w:p>
    <w:p w:rsidR="00CC3355" w:rsidRPr="0016721A" w:rsidRDefault="00F20A65" w:rsidP="00CC3355">
      <w:pPr>
        <w:ind w:firstLine="540"/>
        <w:jc w:val="both"/>
        <w:rPr>
          <w:color w:val="000000"/>
          <w:sz w:val="26"/>
          <w:szCs w:val="26"/>
        </w:rPr>
      </w:pPr>
      <w:r w:rsidRPr="0016721A">
        <w:rPr>
          <w:color w:val="000000"/>
          <w:sz w:val="26"/>
          <w:szCs w:val="26"/>
        </w:rPr>
        <w:t xml:space="preserve">от 16 лет 6 месяцев до 20 лет – </w:t>
      </w:r>
      <w:r w:rsidR="00E46259">
        <w:rPr>
          <w:color w:val="000000"/>
          <w:sz w:val="26"/>
          <w:szCs w:val="26"/>
        </w:rPr>
        <w:t>1500</w:t>
      </w:r>
      <w:r w:rsidR="00CC3355" w:rsidRPr="0016721A">
        <w:rPr>
          <w:color w:val="000000"/>
          <w:sz w:val="26"/>
          <w:szCs w:val="26"/>
        </w:rPr>
        <w:t xml:space="preserve"> рублей;</w:t>
      </w:r>
    </w:p>
    <w:p w:rsidR="00CC3355" w:rsidRPr="0016721A" w:rsidRDefault="00CC3355" w:rsidP="00CC3355">
      <w:pPr>
        <w:ind w:firstLine="540"/>
        <w:jc w:val="both"/>
        <w:rPr>
          <w:color w:val="000000"/>
          <w:sz w:val="26"/>
          <w:szCs w:val="26"/>
        </w:rPr>
      </w:pPr>
      <w:r w:rsidRPr="0016721A">
        <w:rPr>
          <w:color w:val="000000"/>
          <w:sz w:val="26"/>
          <w:szCs w:val="26"/>
        </w:rPr>
        <w:t>от 20 до 25 лет –</w:t>
      </w:r>
      <w:r w:rsidR="00E46259">
        <w:rPr>
          <w:color w:val="000000"/>
          <w:sz w:val="26"/>
          <w:szCs w:val="26"/>
        </w:rPr>
        <w:t xml:space="preserve"> 1800</w:t>
      </w:r>
      <w:r w:rsidRPr="0016721A">
        <w:rPr>
          <w:color w:val="000000"/>
          <w:sz w:val="26"/>
          <w:szCs w:val="26"/>
        </w:rPr>
        <w:t xml:space="preserve"> рублей;</w:t>
      </w:r>
    </w:p>
    <w:p w:rsidR="00CC3355" w:rsidRPr="0016721A" w:rsidRDefault="00CC3355" w:rsidP="00CC3355">
      <w:pPr>
        <w:ind w:firstLine="540"/>
        <w:jc w:val="both"/>
        <w:rPr>
          <w:color w:val="000000"/>
          <w:sz w:val="26"/>
          <w:szCs w:val="26"/>
        </w:rPr>
      </w:pPr>
      <w:r w:rsidRPr="0016721A">
        <w:rPr>
          <w:color w:val="000000"/>
          <w:sz w:val="26"/>
          <w:szCs w:val="26"/>
        </w:rPr>
        <w:t xml:space="preserve">от 25 до  30 лет – </w:t>
      </w:r>
      <w:r w:rsidR="00E46259">
        <w:rPr>
          <w:color w:val="000000"/>
          <w:sz w:val="26"/>
          <w:szCs w:val="26"/>
        </w:rPr>
        <w:t>2200</w:t>
      </w:r>
      <w:r w:rsidRPr="0016721A">
        <w:rPr>
          <w:color w:val="000000"/>
          <w:sz w:val="26"/>
          <w:szCs w:val="26"/>
        </w:rPr>
        <w:t xml:space="preserve"> рублей;</w:t>
      </w:r>
    </w:p>
    <w:p w:rsidR="00CC3355" w:rsidRPr="0016721A" w:rsidRDefault="00CC3355" w:rsidP="00CC3355">
      <w:pPr>
        <w:ind w:firstLine="540"/>
        <w:jc w:val="both"/>
        <w:rPr>
          <w:color w:val="000000"/>
          <w:sz w:val="26"/>
          <w:szCs w:val="26"/>
        </w:rPr>
      </w:pPr>
      <w:r w:rsidRPr="0016721A">
        <w:rPr>
          <w:color w:val="000000"/>
          <w:sz w:val="26"/>
          <w:szCs w:val="26"/>
        </w:rPr>
        <w:t xml:space="preserve">и свыше 30 лет – </w:t>
      </w:r>
      <w:r w:rsidR="00E46259">
        <w:rPr>
          <w:color w:val="000000"/>
          <w:sz w:val="26"/>
          <w:szCs w:val="26"/>
        </w:rPr>
        <w:t>2500</w:t>
      </w:r>
      <w:r w:rsidRPr="0016721A">
        <w:rPr>
          <w:color w:val="000000"/>
          <w:sz w:val="26"/>
          <w:szCs w:val="26"/>
        </w:rPr>
        <w:t xml:space="preserve"> рублей.</w:t>
      </w:r>
    </w:p>
    <w:p w:rsidR="00F20A65" w:rsidRPr="0016721A" w:rsidRDefault="00F20A65" w:rsidP="00F20A65">
      <w:pPr>
        <w:ind w:firstLine="540"/>
        <w:jc w:val="both"/>
        <w:rPr>
          <w:color w:val="000000"/>
          <w:sz w:val="26"/>
          <w:szCs w:val="26"/>
        </w:rPr>
      </w:pPr>
    </w:p>
    <w:p w:rsidR="00F20A65" w:rsidRPr="0016721A" w:rsidRDefault="00F20A65" w:rsidP="00F20A65">
      <w:pPr>
        <w:pStyle w:val="a4"/>
        <w:jc w:val="both"/>
        <w:rPr>
          <w:color w:val="000000"/>
        </w:rPr>
      </w:pPr>
    </w:p>
    <w:p w:rsidR="0016721A" w:rsidRPr="001168DD" w:rsidRDefault="00F20A65" w:rsidP="00F20A65">
      <w:pPr>
        <w:pStyle w:val="a4"/>
        <w:ind w:left="3960"/>
        <w:rPr>
          <w:rFonts w:ascii="Calibri" w:hAnsi="Calibri"/>
          <w:color w:val="000000"/>
        </w:rPr>
      </w:pPr>
      <w:r w:rsidRPr="0016721A">
        <w:rPr>
          <w:color w:val="000000"/>
        </w:rPr>
        <w:br w:type="page"/>
      </w:r>
    </w:p>
    <w:p w:rsidR="0016721A" w:rsidRPr="001168DD" w:rsidRDefault="0016721A" w:rsidP="00F20A65">
      <w:pPr>
        <w:pStyle w:val="a4"/>
        <w:ind w:left="3960"/>
        <w:rPr>
          <w:rFonts w:ascii="Calibri" w:hAnsi="Calibri"/>
          <w:color w:val="000000"/>
        </w:rPr>
      </w:pPr>
    </w:p>
    <w:p w:rsidR="0016721A" w:rsidRPr="001168DD" w:rsidRDefault="0016721A" w:rsidP="00F20A65">
      <w:pPr>
        <w:pStyle w:val="a4"/>
        <w:ind w:left="3960"/>
        <w:rPr>
          <w:rFonts w:ascii="Calibri" w:hAnsi="Calibri"/>
          <w:color w:val="000000"/>
        </w:rPr>
      </w:pPr>
    </w:p>
    <w:p w:rsidR="00F20A65" w:rsidRPr="0016721A" w:rsidRDefault="00F20A65" w:rsidP="00F20A65">
      <w:pPr>
        <w:pStyle w:val="a4"/>
        <w:ind w:left="3960"/>
        <w:rPr>
          <w:rFonts w:ascii="Times New Roman" w:hAnsi="Times New Roman"/>
          <w:b/>
          <w:color w:val="000000"/>
        </w:rPr>
      </w:pPr>
      <w:r w:rsidRPr="0016721A">
        <w:rPr>
          <w:rFonts w:ascii="Times New Roman" w:hAnsi="Times New Roman"/>
          <w:b/>
        </w:rPr>
        <w:t xml:space="preserve">Приложение № </w:t>
      </w:r>
      <w:r w:rsidR="0085073E" w:rsidRPr="0016721A">
        <w:rPr>
          <w:rFonts w:ascii="Times New Roman" w:hAnsi="Times New Roman"/>
          <w:b/>
        </w:rPr>
        <w:t>9</w:t>
      </w:r>
      <w:r w:rsidRPr="0016721A">
        <w:rPr>
          <w:rFonts w:ascii="Times New Roman" w:hAnsi="Times New Roman"/>
          <w:b/>
        </w:rPr>
        <w:t xml:space="preserve"> к </w:t>
      </w:r>
      <w:r w:rsidRPr="0016721A">
        <w:rPr>
          <w:rFonts w:ascii="Times New Roman" w:hAnsi="Times New Roman"/>
          <w:b/>
          <w:color w:val="000000"/>
        </w:rPr>
        <w:t xml:space="preserve">Положению об установлении, выплате и перерасчете размера пенсии за выслугу лет лицам, замещавшим выборные муниципальные должности и муниципальные должности муниципальной службы в органах местного самоуправления </w:t>
      </w:r>
      <w:r w:rsidR="00ED1113" w:rsidRPr="0016721A">
        <w:rPr>
          <w:rFonts w:ascii="Times New Roman" w:hAnsi="Times New Roman"/>
          <w:b/>
          <w:color w:val="000000"/>
        </w:rPr>
        <w:t xml:space="preserve"> </w:t>
      </w:r>
      <w:r w:rsidR="008950A6">
        <w:rPr>
          <w:rFonts w:ascii="Times New Roman" w:hAnsi="Times New Roman"/>
          <w:b/>
          <w:color w:val="000000"/>
        </w:rPr>
        <w:t>Шило - Голицынского</w:t>
      </w:r>
      <w:r w:rsidR="00ED1113" w:rsidRPr="0016721A">
        <w:rPr>
          <w:rFonts w:ascii="Times New Roman" w:hAnsi="Times New Roman"/>
          <w:b/>
          <w:color w:val="000000"/>
        </w:rPr>
        <w:t xml:space="preserve"> муниципального образования </w:t>
      </w:r>
      <w:r w:rsidRPr="0016721A">
        <w:rPr>
          <w:rFonts w:ascii="Times New Roman" w:hAnsi="Times New Roman"/>
          <w:b/>
          <w:color w:val="000000"/>
        </w:rPr>
        <w:t>Ртищевского муниципального  района</w:t>
      </w:r>
    </w:p>
    <w:p w:rsidR="00F20A65" w:rsidRPr="0016721A" w:rsidRDefault="00F20A65" w:rsidP="00F20A65">
      <w:pPr>
        <w:pStyle w:val="a4"/>
        <w:ind w:left="3960"/>
        <w:rPr>
          <w:rFonts w:ascii="Times New Roman" w:hAnsi="Times New Roman"/>
          <w:b/>
          <w:color w:val="000000"/>
        </w:rPr>
      </w:pPr>
    </w:p>
    <w:p w:rsidR="00F20A65" w:rsidRPr="0016721A" w:rsidRDefault="00F20A65" w:rsidP="00F20A65">
      <w:pPr>
        <w:pStyle w:val="a4"/>
        <w:rPr>
          <w:rFonts w:ascii="Times New Roman" w:hAnsi="Times New Roman"/>
          <w:color w:val="000000"/>
        </w:rPr>
      </w:pPr>
    </w:p>
    <w:p w:rsidR="00F20A65" w:rsidRPr="0016721A" w:rsidRDefault="00F20A65" w:rsidP="00F20A65">
      <w:pPr>
        <w:pStyle w:val="a4"/>
        <w:jc w:val="center"/>
        <w:rPr>
          <w:rFonts w:ascii="Times New Roman" w:hAnsi="Times New Roman"/>
          <w:b/>
          <w:color w:val="000000"/>
        </w:rPr>
      </w:pPr>
      <w:r w:rsidRPr="0016721A">
        <w:rPr>
          <w:rFonts w:ascii="Times New Roman" w:hAnsi="Times New Roman"/>
          <w:b/>
          <w:color w:val="000000"/>
        </w:rPr>
        <w:t>Размер пенсии за выслугу лет</w:t>
      </w:r>
    </w:p>
    <w:p w:rsidR="00F20A65" w:rsidRPr="0016721A" w:rsidRDefault="00F20A65" w:rsidP="00F20A65">
      <w:pPr>
        <w:jc w:val="both"/>
        <w:rPr>
          <w:sz w:val="26"/>
          <w:szCs w:val="26"/>
        </w:rPr>
      </w:pPr>
    </w:p>
    <w:p w:rsidR="00F20A65" w:rsidRPr="0016721A" w:rsidRDefault="00F20A65" w:rsidP="00F20A65">
      <w:pPr>
        <w:ind w:firstLine="540"/>
        <w:jc w:val="both"/>
        <w:rPr>
          <w:color w:val="000000"/>
          <w:sz w:val="26"/>
          <w:szCs w:val="26"/>
        </w:rPr>
      </w:pPr>
      <w:r w:rsidRPr="0016721A">
        <w:rPr>
          <w:color w:val="000000"/>
          <w:sz w:val="26"/>
          <w:szCs w:val="26"/>
        </w:rPr>
        <w:t xml:space="preserve">- лицам, ушедшим на пенсию </w:t>
      </w:r>
      <w:r w:rsidRPr="0016721A">
        <w:rPr>
          <w:b/>
          <w:color w:val="000000"/>
          <w:sz w:val="26"/>
          <w:szCs w:val="26"/>
        </w:rPr>
        <w:t>с высших должностей</w:t>
      </w:r>
      <w:r w:rsidRPr="0016721A">
        <w:rPr>
          <w:color w:val="000000"/>
          <w:sz w:val="26"/>
          <w:szCs w:val="26"/>
        </w:rPr>
        <w:t xml:space="preserve"> муниципальной службы (приложение № 1) и проработавшим на муниципальных должностях: </w:t>
      </w:r>
    </w:p>
    <w:p w:rsidR="00CC3355" w:rsidRPr="0016721A" w:rsidRDefault="00F20A65" w:rsidP="00CC3355">
      <w:pPr>
        <w:ind w:firstLine="540"/>
        <w:jc w:val="both"/>
        <w:rPr>
          <w:color w:val="000000"/>
          <w:sz w:val="26"/>
          <w:szCs w:val="26"/>
        </w:rPr>
      </w:pPr>
      <w:r w:rsidRPr="0016721A">
        <w:rPr>
          <w:color w:val="000000"/>
          <w:sz w:val="26"/>
          <w:szCs w:val="26"/>
        </w:rPr>
        <w:t xml:space="preserve">от 17 до 20 лет – </w:t>
      </w:r>
      <w:r w:rsidR="00E46259">
        <w:rPr>
          <w:color w:val="000000"/>
          <w:sz w:val="26"/>
          <w:szCs w:val="26"/>
        </w:rPr>
        <w:t>4500</w:t>
      </w:r>
      <w:r w:rsidR="00CC3355" w:rsidRPr="0016721A">
        <w:rPr>
          <w:color w:val="000000"/>
          <w:sz w:val="26"/>
          <w:szCs w:val="26"/>
        </w:rPr>
        <w:t xml:space="preserve"> рублей;</w:t>
      </w:r>
    </w:p>
    <w:p w:rsidR="00CC3355" w:rsidRPr="0016721A" w:rsidRDefault="00CC3355" w:rsidP="00CC3355">
      <w:pPr>
        <w:ind w:firstLine="540"/>
        <w:jc w:val="both"/>
        <w:rPr>
          <w:color w:val="000000"/>
          <w:sz w:val="26"/>
          <w:szCs w:val="26"/>
        </w:rPr>
      </w:pPr>
      <w:r w:rsidRPr="0016721A">
        <w:rPr>
          <w:color w:val="000000"/>
          <w:sz w:val="26"/>
          <w:szCs w:val="26"/>
        </w:rPr>
        <w:t>от 20 до 25 лет –</w:t>
      </w:r>
      <w:r w:rsidR="00E46259">
        <w:rPr>
          <w:color w:val="000000"/>
          <w:sz w:val="26"/>
          <w:szCs w:val="26"/>
        </w:rPr>
        <w:t xml:space="preserve"> 5000</w:t>
      </w:r>
      <w:r w:rsidRPr="0016721A">
        <w:rPr>
          <w:color w:val="000000"/>
          <w:sz w:val="26"/>
          <w:szCs w:val="26"/>
        </w:rPr>
        <w:t xml:space="preserve">  рублей;</w:t>
      </w:r>
    </w:p>
    <w:p w:rsidR="00CC3355" w:rsidRPr="0016721A" w:rsidRDefault="00CC3355" w:rsidP="00CC3355">
      <w:pPr>
        <w:ind w:firstLine="540"/>
        <w:jc w:val="both"/>
        <w:rPr>
          <w:color w:val="000000"/>
          <w:sz w:val="26"/>
          <w:szCs w:val="26"/>
        </w:rPr>
      </w:pPr>
      <w:r w:rsidRPr="0016721A">
        <w:rPr>
          <w:color w:val="000000"/>
          <w:sz w:val="26"/>
          <w:szCs w:val="26"/>
        </w:rPr>
        <w:t xml:space="preserve">от 25 до 30 лет – </w:t>
      </w:r>
      <w:r w:rsidR="00E46259">
        <w:rPr>
          <w:color w:val="000000"/>
          <w:sz w:val="26"/>
          <w:szCs w:val="26"/>
        </w:rPr>
        <w:t>5500</w:t>
      </w:r>
      <w:r w:rsidRPr="0016721A">
        <w:rPr>
          <w:color w:val="000000"/>
          <w:sz w:val="26"/>
          <w:szCs w:val="26"/>
        </w:rPr>
        <w:t xml:space="preserve"> рублей;</w:t>
      </w:r>
    </w:p>
    <w:p w:rsidR="00F20A65" w:rsidRPr="0016721A" w:rsidRDefault="00CC3355" w:rsidP="00F20A65">
      <w:pPr>
        <w:ind w:firstLine="540"/>
        <w:jc w:val="both"/>
        <w:rPr>
          <w:color w:val="000000"/>
          <w:sz w:val="26"/>
          <w:szCs w:val="26"/>
        </w:rPr>
      </w:pPr>
      <w:r w:rsidRPr="0016721A">
        <w:rPr>
          <w:color w:val="000000"/>
          <w:sz w:val="26"/>
          <w:szCs w:val="26"/>
        </w:rPr>
        <w:t xml:space="preserve">и свыше 30 лет – </w:t>
      </w:r>
      <w:r w:rsidR="00E46259">
        <w:rPr>
          <w:color w:val="000000"/>
          <w:sz w:val="26"/>
          <w:szCs w:val="26"/>
        </w:rPr>
        <w:t>6000</w:t>
      </w:r>
      <w:r w:rsidRPr="0016721A">
        <w:rPr>
          <w:color w:val="000000"/>
          <w:sz w:val="26"/>
          <w:szCs w:val="26"/>
        </w:rPr>
        <w:t xml:space="preserve"> рублей.</w:t>
      </w:r>
    </w:p>
    <w:p w:rsidR="00F20A65" w:rsidRPr="0016721A" w:rsidRDefault="00F20A65" w:rsidP="00F20A65">
      <w:pPr>
        <w:ind w:firstLine="540"/>
        <w:jc w:val="both"/>
        <w:rPr>
          <w:color w:val="000000"/>
          <w:sz w:val="26"/>
          <w:szCs w:val="26"/>
        </w:rPr>
      </w:pPr>
      <w:r w:rsidRPr="0016721A">
        <w:rPr>
          <w:color w:val="000000"/>
          <w:sz w:val="26"/>
          <w:szCs w:val="26"/>
        </w:rPr>
        <w:t xml:space="preserve">- лицам, ушедшим на пенсию </w:t>
      </w:r>
      <w:r w:rsidRPr="0016721A">
        <w:rPr>
          <w:b/>
          <w:color w:val="000000"/>
          <w:sz w:val="26"/>
          <w:szCs w:val="26"/>
        </w:rPr>
        <w:t xml:space="preserve">с младших должностей </w:t>
      </w:r>
      <w:r w:rsidRPr="0016721A">
        <w:rPr>
          <w:color w:val="000000"/>
          <w:sz w:val="26"/>
          <w:szCs w:val="26"/>
        </w:rPr>
        <w:t xml:space="preserve">муниципальной службы (приложение № </w:t>
      </w:r>
      <w:r w:rsidR="00AE0916">
        <w:rPr>
          <w:color w:val="000000"/>
          <w:sz w:val="26"/>
          <w:szCs w:val="26"/>
        </w:rPr>
        <w:t>2</w:t>
      </w:r>
      <w:r w:rsidRPr="0016721A">
        <w:rPr>
          <w:color w:val="000000"/>
          <w:sz w:val="26"/>
          <w:szCs w:val="26"/>
        </w:rPr>
        <w:t>) и проработавшим на муниципальных должностях:</w:t>
      </w:r>
    </w:p>
    <w:p w:rsidR="00CC3355" w:rsidRPr="0016721A" w:rsidRDefault="00F20A65" w:rsidP="00CC3355">
      <w:pPr>
        <w:ind w:firstLine="540"/>
        <w:jc w:val="both"/>
        <w:rPr>
          <w:color w:val="000000"/>
          <w:sz w:val="26"/>
          <w:szCs w:val="26"/>
        </w:rPr>
      </w:pPr>
      <w:r w:rsidRPr="0016721A">
        <w:rPr>
          <w:color w:val="000000"/>
          <w:sz w:val="26"/>
          <w:szCs w:val="26"/>
        </w:rPr>
        <w:t xml:space="preserve">от 17 до 20 лет – </w:t>
      </w:r>
      <w:r w:rsidR="00E46259">
        <w:rPr>
          <w:color w:val="000000"/>
          <w:sz w:val="26"/>
          <w:szCs w:val="26"/>
        </w:rPr>
        <w:t>1500</w:t>
      </w:r>
      <w:r w:rsidR="00CC3355" w:rsidRPr="0016721A">
        <w:rPr>
          <w:color w:val="000000"/>
          <w:sz w:val="26"/>
          <w:szCs w:val="26"/>
        </w:rPr>
        <w:t xml:space="preserve"> рублей;</w:t>
      </w:r>
    </w:p>
    <w:p w:rsidR="00CC3355" w:rsidRPr="0016721A" w:rsidRDefault="00E46259" w:rsidP="00CC3355">
      <w:pPr>
        <w:ind w:firstLine="540"/>
        <w:jc w:val="both"/>
        <w:rPr>
          <w:color w:val="000000"/>
          <w:sz w:val="26"/>
          <w:szCs w:val="26"/>
        </w:rPr>
      </w:pPr>
      <w:r>
        <w:rPr>
          <w:color w:val="000000"/>
          <w:sz w:val="26"/>
          <w:szCs w:val="26"/>
        </w:rPr>
        <w:t>от 20 до 25 лет –</w:t>
      </w:r>
      <w:r w:rsidR="00CC3355" w:rsidRPr="0016721A">
        <w:rPr>
          <w:color w:val="000000"/>
          <w:sz w:val="26"/>
          <w:szCs w:val="26"/>
        </w:rPr>
        <w:t xml:space="preserve"> </w:t>
      </w:r>
      <w:r>
        <w:rPr>
          <w:color w:val="000000"/>
          <w:sz w:val="26"/>
          <w:szCs w:val="26"/>
        </w:rPr>
        <w:t>1800</w:t>
      </w:r>
      <w:r w:rsidR="00CC3355" w:rsidRPr="0016721A">
        <w:rPr>
          <w:color w:val="000000"/>
          <w:sz w:val="26"/>
          <w:szCs w:val="26"/>
        </w:rPr>
        <w:t>рублей;</w:t>
      </w:r>
    </w:p>
    <w:p w:rsidR="00CC3355" w:rsidRPr="0016721A" w:rsidRDefault="00CC3355" w:rsidP="00CC3355">
      <w:pPr>
        <w:ind w:firstLine="540"/>
        <w:jc w:val="both"/>
        <w:rPr>
          <w:color w:val="000000"/>
          <w:sz w:val="26"/>
          <w:szCs w:val="26"/>
        </w:rPr>
      </w:pPr>
      <w:r w:rsidRPr="0016721A">
        <w:rPr>
          <w:color w:val="000000"/>
          <w:sz w:val="26"/>
          <w:szCs w:val="26"/>
        </w:rPr>
        <w:t xml:space="preserve">от 25 до  30 лет – </w:t>
      </w:r>
      <w:r w:rsidR="00E46259">
        <w:rPr>
          <w:color w:val="000000"/>
          <w:sz w:val="26"/>
          <w:szCs w:val="26"/>
        </w:rPr>
        <w:t>2200</w:t>
      </w:r>
      <w:r w:rsidRPr="0016721A">
        <w:rPr>
          <w:color w:val="000000"/>
          <w:sz w:val="26"/>
          <w:szCs w:val="26"/>
        </w:rPr>
        <w:t xml:space="preserve"> рублей;</w:t>
      </w:r>
    </w:p>
    <w:p w:rsidR="00CC3355" w:rsidRPr="0016721A" w:rsidRDefault="00CC3355" w:rsidP="00CC3355">
      <w:pPr>
        <w:ind w:firstLine="540"/>
        <w:jc w:val="both"/>
        <w:rPr>
          <w:color w:val="000000"/>
          <w:sz w:val="26"/>
          <w:szCs w:val="26"/>
        </w:rPr>
      </w:pPr>
      <w:r w:rsidRPr="0016721A">
        <w:rPr>
          <w:color w:val="000000"/>
          <w:sz w:val="26"/>
          <w:szCs w:val="26"/>
        </w:rPr>
        <w:t>и свыше 30 лет –</w:t>
      </w:r>
      <w:r w:rsidR="00E46259">
        <w:rPr>
          <w:color w:val="000000"/>
          <w:sz w:val="26"/>
          <w:szCs w:val="26"/>
        </w:rPr>
        <w:t xml:space="preserve"> 2500</w:t>
      </w:r>
      <w:r w:rsidRPr="0016721A">
        <w:rPr>
          <w:color w:val="000000"/>
          <w:sz w:val="26"/>
          <w:szCs w:val="26"/>
        </w:rPr>
        <w:t xml:space="preserve">  рублей.</w:t>
      </w:r>
    </w:p>
    <w:p w:rsidR="00F20A65" w:rsidRPr="0016721A" w:rsidRDefault="00F20A65" w:rsidP="00F20A65">
      <w:pPr>
        <w:ind w:firstLine="540"/>
        <w:jc w:val="both"/>
        <w:rPr>
          <w:color w:val="000000"/>
          <w:sz w:val="26"/>
          <w:szCs w:val="26"/>
        </w:rPr>
      </w:pPr>
    </w:p>
    <w:p w:rsidR="00F20A65" w:rsidRPr="0016721A" w:rsidRDefault="00F20A65" w:rsidP="00F20A65">
      <w:pPr>
        <w:pStyle w:val="a4"/>
        <w:jc w:val="both"/>
        <w:rPr>
          <w:color w:val="000000"/>
        </w:rPr>
      </w:pPr>
    </w:p>
    <w:p w:rsidR="0016721A" w:rsidRPr="001168DD" w:rsidRDefault="00F20A65" w:rsidP="00F20A65">
      <w:pPr>
        <w:pStyle w:val="a4"/>
        <w:ind w:left="3960"/>
        <w:rPr>
          <w:rFonts w:ascii="Calibri" w:hAnsi="Calibri"/>
          <w:color w:val="000000"/>
        </w:rPr>
      </w:pPr>
      <w:r w:rsidRPr="0016721A">
        <w:rPr>
          <w:color w:val="000000"/>
        </w:rPr>
        <w:br w:type="page"/>
      </w:r>
    </w:p>
    <w:p w:rsidR="0016721A" w:rsidRPr="001168DD" w:rsidRDefault="0016721A" w:rsidP="00F20A65">
      <w:pPr>
        <w:pStyle w:val="a4"/>
        <w:ind w:left="3960"/>
        <w:rPr>
          <w:rFonts w:ascii="Calibri" w:hAnsi="Calibri"/>
          <w:color w:val="000000"/>
        </w:rPr>
      </w:pPr>
    </w:p>
    <w:p w:rsidR="0016721A" w:rsidRPr="001168DD" w:rsidRDefault="0016721A" w:rsidP="00F20A65">
      <w:pPr>
        <w:pStyle w:val="a4"/>
        <w:ind w:left="3960"/>
        <w:rPr>
          <w:rFonts w:ascii="Calibri" w:hAnsi="Calibri"/>
          <w:color w:val="000000"/>
        </w:rPr>
      </w:pPr>
    </w:p>
    <w:p w:rsidR="00F20A65" w:rsidRPr="0016721A" w:rsidRDefault="00F20A65" w:rsidP="00F20A65">
      <w:pPr>
        <w:pStyle w:val="a4"/>
        <w:ind w:left="3960"/>
        <w:rPr>
          <w:rFonts w:ascii="Times New Roman" w:hAnsi="Times New Roman"/>
          <w:b/>
          <w:color w:val="000000"/>
        </w:rPr>
      </w:pPr>
      <w:r w:rsidRPr="0016721A">
        <w:rPr>
          <w:rFonts w:ascii="Times New Roman" w:hAnsi="Times New Roman"/>
          <w:b/>
        </w:rPr>
        <w:t>Приложение № 1</w:t>
      </w:r>
      <w:r w:rsidR="0085073E" w:rsidRPr="0016721A">
        <w:rPr>
          <w:rFonts w:ascii="Times New Roman" w:hAnsi="Times New Roman"/>
          <w:b/>
        </w:rPr>
        <w:t>0</w:t>
      </w:r>
      <w:r w:rsidRPr="0016721A">
        <w:rPr>
          <w:rFonts w:ascii="Times New Roman" w:hAnsi="Times New Roman"/>
          <w:b/>
        </w:rPr>
        <w:t xml:space="preserve"> к </w:t>
      </w:r>
      <w:r w:rsidRPr="0016721A">
        <w:rPr>
          <w:rFonts w:ascii="Times New Roman" w:hAnsi="Times New Roman"/>
          <w:b/>
          <w:color w:val="000000"/>
        </w:rPr>
        <w:t xml:space="preserve">Положению об установлении, выплате и перерасчете размера пенсии за выслугу лет лицам, замещавшим выборные муниципальные должности и муниципальные должности муниципальной службы в органах местного самоуправления </w:t>
      </w:r>
      <w:r w:rsidR="00ED1113" w:rsidRPr="0016721A">
        <w:rPr>
          <w:rFonts w:ascii="Times New Roman" w:hAnsi="Times New Roman"/>
          <w:b/>
          <w:color w:val="000000"/>
        </w:rPr>
        <w:t xml:space="preserve"> </w:t>
      </w:r>
      <w:r w:rsidR="008950A6">
        <w:rPr>
          <w:rFonts w:ascii="Times New Roman" w:hAnsi="Times New Roman"/>
          <w:b/>
          <w:color w:val="000000"/>
        </w:rPr>
        <w:t>Шило - Голицынского</w:t>
      </w:r>
      <w:r w:rsidR="00ED1113" w:rsidRPr="0016721A">
        <w:rPr>
          <w:rFonts w:ascii="Times New Roman" w:hAnsi="Times New Roman"/>
          <w:b/>
          <w:color w:val="000000"/>
        </w:rPr>
        <w:t xml:space="preserve"> муниципального образования </w:t>
      </w:r>
      <w:r w:rsidRPr="0016721A">
        <w:rPr>
          <w:rFonts w:ascii="Times New Roman" w:hAnsi="Times New Roman"/>
          <w:b/>
          <w:color w:val="000000"/>
        </w:rPr>
        <w:t>Ртищевского муниципального  района</w:t>
      </w:r>
    </w:p>
    <w:p w:rsidR="00F20A65" w:rsidRPr="0016721A" w:rsidRDefault="00F20A65" w:rsidP="00F20A65">
      <w:pPr>
        <w:pStyle w:val="a4"/>
        <w:ind w:left="3960"/>
        <w:rPr>
          <w:rFonts w:ascii="Times New Roman" w:hAnsi="Times New Roman"/>
          <w:b/>
          <w:color w:val="000000"/>
        </w:rPr>
      </w:pPr>
    </w:p>
    <w:p w:rsidR="00F20A65" w:rsidRPr="0016721A" w:rsidRDefault="00F20A65" w:rsidP="00F20A65">
      <w:pPr>
        <w:pStyle w:val="a4"/>
        <w:rPr>
          <w:rFonts w:ascii="Times New Roman" w:hAnsi="Times New Roman"/>
          <w:color w:val="000000"/>
        </w:rPr>
      </w:pPr>
    </w:p>
    <w:p w:rsidR="00F20A65" w:rsidRPr="0016721A" w:rsidRDefault="00F20A65" w:rsidP="00F20A65">
      <w:pPr>
        <w:pStyle w:val="a4"/>
        <w:jc w:val="center"/>
        <w:rPr>
          <w:rFonts w:ascii="Times New Roman" w:hAnsi="Times New Roman"/>
          <w:b/>
          <w:color w:val="000000"/>
        </w:rPr>
      </w:pPr>
      <w:r w:rsidRPr="0016721A">
        <w:rPr>
          <w:rFonts w:ascii="Times New Roman" w:hAnsi="Times New Roman"/>
          <w:b/>
          <w:color w:val="000000"/>
        </w:rPr>
        <w:t>Размер пенсии за выслугу лет</w:t>
      </w:r>
    </w:p>
    <w:p w:rsidR="00F20A65" w:rsidRPr="0016721A" w:rsidRDefault="00F20A65" w:rsidP="00F20A65">
      <w:pPr>
        <w:jc w:val="both"/>
        <w:rPr>
          <w:sz w:val="26"/>
          <w:szCs w:val="26"/>
        </w:rPr>
      </w:pPr>
    </w:p>
    <w:p w:rsidR="00F20A65" w:rsidRPr="0016721A" w:rsidRDefault="00F20A65" w:rsidP="00F20A65">
      <w:pPr>
        <w:ind w:firstLine="540"/>
        <w:jc w:val="both"/>
        <w:rPr>
          <w:color w:val="000000"/>
          <w:sz w:val="26"/>
          <w:szCs w:val="26"/>
        </w:rPr>
      </w:pPr>
      <w:r w:rsidRPr="0016721A">
        <w:rPr>
          <w:color w:val="000000"/>
          <w:sz w:val="26"/>
          <w:szCs w:val="26"/>
        </w:rPr>
        <w:t xml:space="preserve">- лицам, ушедшим на пенсию </w:t>
      </w:r>
      <w:r w:rsidRPr="0016721A">
        <w:rPr>
          <w:b/>
          <w:color w:val="000000"/>
          <w:sz w:val="26"/>
          <w:szCs w:val="26"/>
        </w:rPr>
        <w:t>с высших должностей</w:t>
      </w:r>
      <w:r w:rsidRPr="0016721A">
        <w:rPr>
          <w:color w:val="000000"/>
          <w:sz w:val="26"/>
          <w:szCs w:val="26"/>
        </w:rPr>
        <w:t xml:space="preserve"> муниципальной службы (приложение № 1) и проработавшим на муниципальных должностях: </w:t>
      </w:r>
    </w:p>
    <w:p w:rsidR="00CC3355" w:rsidRPr="0016721A" w:rsidRDefault="00F20A65" w:rsidP="00CC3355">
      <w:pPr>
        <w:ind w:firstLine="540"/>
        <w:jc w:val="both"/>
        <w:rPr>
          <w:color w:val="000000"/>
          <w:sz w:val="26"/>
          <w:szCs w:val="26"/>
        </w:rPr>
      </w:pPr>
      <w:r w:rsidRPr="0016721A">
        <w:rPr>
          <w:color w:val="000000"/>
          <w:sz w:val="26"/>
          <w:szCs w:val="26"/>
        </w:rPr>
        <w:t>от 17 лет 6 месяцев до 20 лет –</w:t>
      </w:r>
      <w:r w:rsidR="00E46259">
        <w:rPr>
          <w:color w:val="000000"/>
          <w:sz w:val="26"/>
          <w:szCs w:val="26"/>
        </w:rPr>
        <w:t xml:space="preserve"> 4500</w:t>
      </w:r>
      <w:r w:rsidRPr="0016721A">
        <w:rPr>
          <w:color w:val="000000"/>
          <w:sz w:val="26"/>
          <w:szCs w:val="26"/>
        </w:rPr>
        <w:t xml:space="preserve"> </w:t>
      </w:r>
      <w:r w:rsidR="00CC3355" w:rsidRPr="0016721A">
        <w:rPr>
          <w:color w:val="000000"/>
          <w:sz w:val="26"/>
          <w:szCs w:val="26"/>
        </w:rPr>
        <w:t xml:space="preserve"> рублей;</w:t>
      </w:r>
    </w:p>
    <w:p w:rsidR="00CC3355" w:rsidRPr="0016721A" w:rsidRDefault="00CC3355" w:rsidP="00CC3355">
      <w:pPr>
        <w:ind w:firstLine="540"/>
        <w:jc w:val="both"/>
        <w:rPr>
          <w:color w:val="000000"/>
          <w:sz w:val="26"/>
          <w:szCs w:val="26"/>
        </w:rPr>
      </w:pPr>
      <w:r w:rsidRPr="0016721A">
        <w:rPr>
          <w:color w:val="000000"/>
          <w:sz w:val="26"/>
          <w:szCs w:val="26"/>
        </w:rPr>
        <w:t xml:space="preserve">от 20 до 25 лет – </w:t>
      </w:r>
      <w:r w:rsidR="00E46259">
        <w:rPr>
          <w:color w:val="000000"/>
          <w:sz w:val="26"/>
          <w:szCs w:val="26"/>
        </w:rPr>
        <w:t xml:space="preserve"> 5000</w:t>
      </w:r>
      <w:r w:rsidRPr="0016721A">
        <w:rPr>
          <w:color w:val="000000"/>
          <w:sz w:val="26"/>
          <w:szCs w:val="26"/>
        </w:rPr>
        <w:t xml:space="preserve"> рублей;</w:t>
      </w:r>
    </w:p>
    <w:p w:rsidR="00CC3355" w:rsidRPr="0016721A" w:rsidRDefault="00CC3355" w:rsidP="00CC3355">
      <w:pPr>
        <w:ind w:firstLine="540"/>
        <w:jc w:val="both"/>
        <w:rPr>
          <w:color w:val="000000"/>
          <w:sz w:val="26"/>
          <w:szCs w:val="26"/>
        </w:rPr>
      </w:pPr>
      <w:r w:rsidRPr="0016721A">
        <w:rPr>
          <w:color w:val="000000"/>
          <w:sz w:val="26"/>
          <w:szCs w:val="26"/>
        </w:rPr>
        <w:t xml:space="preserve">от 25 до 30 лет – </w:t>
      </w:r>
      <w:r w:rsidR="00E46259">
        <w:rPr>
          <w:color w:val="000000"/>
          <w:sz w:val="26"/>
          <w:szCs w:val="26"/>
        </w:rPr>
        <w:t>5500</w:t>
      </w:r>
      <w:r w:rsidRPr="0016721A">
        <w:rPr>
          <w:color w:val="000000"/>
          <w:sz w:val="26"/>
          <w:szCs w:val="26"/>
        </w:rPr>
        <w:t xml:space="preserve"> рублей;</w:t>
      </w:r>
    </w:p>
    <w:p w:rsidR="00F20A65" w:rsidRPr="0016721A" w:rsidRDefault="00CC3355" w:rsidP="00F20A65">
      <w:pPr>
        <w:ind w:firstLine="540"/>
        <w:jc w:val="both"/>
        <w:rPr>
          <w:color w:val="000000"/>
          <w:sz w:val="26"/>
          <w:szCs w:val="26"/>
        </w:rPr>
      </w:pPr>
      <w:r w:rsidRPr="0016721A">
        <w:rPr>
          <w:color w:val="000000"/>
          <w:sz w:val="26"/>
          <w:szCs w:val="26"/>
        </w:rPr>
        <w:t xml:space="preserve">и свыше 30 лет – </w:t>
      </w:r>
      <w:r w:rsidR="00E46259">
        <w:rPr>
          <w:color w:val="000000"/>
          <w:sz w:val="26"/>
          <w:szCs w:val="26"/>
        </w:rPr>
        <w:t>6000</w:t>
      </w:r>
      <w:r w:rsidRPr="0016721A">
        <w:rPr>
          <w:color w:val="000000"/>
          <w:sz w:val="26"/>
          <w:szCs w:val="26"/>
        </w:rPr>
        <w:t xml:space="preserve"> рублей.</w:t>
      </w:r>
    </w:p>
    <w:p w:rsidR="00F20A65" w:rsidRPr="0016721A" w:rsidRDefault="00F20A65" w:rsidP="00F20A65">
      <w:pPr>
        <w:ind w:firstLine="540"/>
        <w:jc w:val="both"/>
        <w:rPr>
          <w:color w:val="000000"/>
          <w:sz w:val="26"/>
          <w:szCs w:val="26"/>
        </w:rPr>
      </w:pPr>
      <w:r w:rsidRPr="0016721A">
        <w:rPr>
          <w:color w:val="000000"/>
          <w:sz w:val="26"/>
          <w:szCs w:val="26"/>
        </w:rPr>
        <w:t xml:space="preserve">- лицам, ушедшим на пенсию </w:t>
      </w:r>
      <w:r w:rsidRPr="0016721A">
        <w:rPr>
          <w:b/>
          <w:color w:val="000000"/>
          <w:sz w:val="26"/>
          <w:szCs w:val="26"/>
        </w:rPr>
        <w:t xml:space="preserve">с младших должностей </w:t>
      </w:r>
      <w:r w:rsidRPr="0016721A">
        <w:rPr>
          <w:color w:val="000000"/>
          <w:sz w:val="26"/>
          <w:szCs w:val="26"/>
        </w:rPr>
        <w:t xml:space="preserve">муниципальной службы (приложение № </w:t>
      </w:r>
      <w:r w:rsidR="00AE0916">
        <w:rPr>
          <w:color w:val="000000"/>
          <w:sz w:val="26"/>
          <w:szCs w:val="26"/>
        </w:rPr>
        <w:t>2</w:t>
      </w:r>
      <w:r w:rsidRPr="0016721A">
        <w:rPr>
          <w:color w:val="000000"/>
          <w:sz w:val="26"/>
          <w:szCs w:val="26"/>
        </w:rPr>
        <w:t>) и проработавшим на муниципальных должностях:</w:t>
      </w:r>
    </w:p>
    <w:p w:rsidR="00CC3355" w:rsidRPr="0016721A" w:rsidRDefault="00F20A65" w:rsidP="00CC3355">
      <w:pPr>
        <w:ind w:firstLine="540"/>
        <w:jc w:val="both"/>
        <w:rPr>
          <w:color w:val="000000"/>
          <w:sz w:val="26"/>
          <w:szCs w:val="26"/>
        </w:rPr>
      </w:pPr>
      <w:r w:rsidRPr="0016721A">
        <w:rPr>
          <w:color w:val="000000"/>
          <w:sz w:val="26"/>
          <w:szCs w:val="26"/>
        </w:rPr>
        <w:t xml:space="preserve">от 17 лет 6 месяцев до 20 лет – </w:t>
      </w:r>
      <w:r w:rsidR="00E46259">
        <w:rPr>
          <w:color w:val="000000"/>
          <w:sz w:val="26"/>
          <w:szCs w:val="26"/>
        </w:rPr>
        <w:t>1500</w:t>
      </w:r>
      <w:r w:rsidR="00CC3355" w:rsidRPr="0016721A">
        <w:rPr>
          <w:color w:val="000000"/>
          <w:sz w:val="26"/>
          <w:szCs w:val="26"/>
        </w:rPr>
        <w:t xml:space="preserve"> рублей;</w:t>
      </w:r>
    </w:p>
    <w:p w:rsidR="00CC3355" w:rsidRPr="0016721A" w:rsidRDefault="00CC3355" w:rsidP="00CC3355">
      <w:pPr>
        <w:ind w:firstLine="540"/>
        <w:jc w:val="both"/>
        <w:rPr>
          <w:color w:val="000000"/>
          <w:sz w:val="26"/>
          <w:szCs w:val="26"/>
        </w:rPr>
      </w:pPr>
      <w:r w:rsidRPr="0016721A">
        <w:rPr>
          <w:color w:val="000000"/>
          <w:sz w:val="26"/>
          <w:szCs w:val="26"/>
        </w:rPr>
        <w:t xml:space="preserve">от 20 до 25 лет –  </w:t>
      </w:r>
      <w:r w:rsidR="00E46259">
        <w:rPr>
          <w:color w:val="000000"/>
          <w:sz w:val="26"/>
          <w:szCs w:val="26"/>
        </w:rPr>
        <w:t xml:space="preserve">1800 </w:t>
      </w:r>
      <w:r w:rsidRPr="0016721A">
        <w:rPr>
          <w:color w:val="000000"/>
          <w:sz w:val="26"/>
          <w:szCs w:val="26"/>
        </w:rPr>
        <w:t>рублей;</w:t>
      </w:r>
    </w:p>
    <w:p w:rsidR="00CC3355" w:rsidRPr="0016721A" w:rsidRDefault="00CC3355" w:rsidP="00CC3355">
      <w:pPr>
        <w:ind w:firstLine="540"/>
        <w:jc w:val="both"/>
        <w:rPr>
          <w:color w:val="000000"/>
          <w:sz w:val="26"/>
          <w:szCs w:val="26"/>
        </w:rPr>
      </w:pPr>
      <w:r w:rsidRPr="0016721A">
        <w:rPr>
          <w:color w:val="000000"/>
          <w:sz w:val="26"/>
          <w:szCs w:val="26"/>
        </w:rPr>
        <w:t xml:space="preserve">от 25 до  30 лет –  </w:t>
      </w:r>
      <w:r w:rsidR="00E46259">
        <w:rPr>
          <w:color w:val="000000"/>
          <w:sz w:val="26"/>
          <w:szCs w:val="26"/>
        </w:rPr>
        <w:t xml:space="preserve">2200 </w:t>
      </w:r>
      <w:r w:rsidRPr="0016721A">
        <w:rPr>
          <w:color w:val="000000"/>
          <w:sz w:val="26"/>
          <w:szCs w:val="26"/>
        </w:rPr>
        <w:t>рублей;</w:t>
      </w:r>
    </w:p>
    <w:p w:rsidR="00CC3355" w:rsidRPr="0016721A" w:rsidRDefault="00CC3355" w:rsidP="00CC3355">
      <w:pPr>
        <w:ind w:firstLine="540"/>
        <w:jc w:val="both"/>
        <w:rPr>
          <w:color w:val="000000"/>
          <w:sz w:val="26"/>
          <w:szCs w:val="26"/>
        </w:rPr>
      </w:pPr>
      <w:r w:rsidRPr="0016721A">
        <w:rPr>
          <w:color w:val="000000"/>
          <w:sz w:val="26"/>
          <w:szCs w:val="26"/>
        </w:rPr>
        <w:t xml:space="preserve">и свыше 30 лет –  </w:t>
      </w:r>
      <w:r w:rsidR="00E46259">
        <w:rPr>
          <w:color w:val="000000"/>
          <w:sz w:val="26"/>
          <w:szCs w:val="26"/>
        </w:rPr>
        <w:t xml:space="preserve">2500 </w:t>
      </w:r>
      <w:r w:rsidRPr="0016721A">
        <w:rPr>
          <w:color w:val="000000"/>
          <w:sz w:val="26"/>
          <w:szCs w:val="26"/>
        </w:rPr>
        <w:t>рублей.</w:t>
      </w:r>
    </w:p>
    <w:p w:rsidR="00F20A65" w:rsidRPr="0016721A" w:rsidRDefault="00F20A65" w:rsidP="00F20A65">
      <w:pPr>
        <w:ind w:firstLine="540"/>
        <w:jc w:val="both"/>
        <w:rPr>
          <w:color w:val="000000"/>
          <w:sz w:val="26"/>
          <w:szCs w:val="26"/>
        </w:rPr>
      </w:pPr>
    </w:p>
    <w:p w:rsidR="00F20A65" w:rsidRPr="0016721A" w:rsidRDefault="00F20A65" w:rsidP="00F20A65">
      <w:pPr>
        <w:pStyle w:val="a4"/>
        <w:jc w:val="both"/>
        <w:rPr>
          <w:color w:val="000000"/>
        </w:rPr>
      </w:pPr>
    </w:p>
    <w:p w:rsidR="0016721A" w:rsidRDefault="00F20A65" w:rsidP="00F20A65">
      <w:pPr>
        <w:pStyle w:val="a4"/>
        <w:ind w:left="3960"/>
        <w:rPr>
          <w:rFonts w:ascii="Times New Roman" w:hAnsi="Times New Roman"/>
          <w:b/>
        </w:rPr>
      </w:pPr>
      <w:r w:rsidRPr="0016721A">
        <w:rPr>
          <w:rFonts w:ascii="Times New Roman" w:hAnsi="Times New Roman"/>
          <w:b/>
        </w:rPr>
        <w:br w:type="page"/>
      </w:r>
    </w:p>
    <w:p w:rsidR="0016721A" w:rsidRDefault="0016721A" w:rsidP="00F20A65">
      <w:pPr>
        <w:pStyle w:val="a4"/>
        <w:ind w:left="3960"/>
        <w:rPr>
          <w:rFonts w:ascii="Times New Roman" w:hAnsi="Times New Roman"/>
          <w:b/>
        </w:rPr>
      </w:pPr>
    </w:p>
    <w:p w:rsidR="0016721A" w:rsidRDefault="0016721A" w:rsidP="00F20A65">
      <w:pPr>
        <w:pStyle w:val="a4"/>
        <w:ind w:left="3960"/>
        <w:rPr>
          <w:rFonts w:ascii="Times New Roman" w:hAnsi="Times New Roman"/>
          <w:b/>
        </w:rPr>
      </w:pPr>
    </w:p>
    <w:p w:rsidR="00F20A65" w:rsidRPr="0016721A" w:rsidRDefault="00F20A65" w:rsidP="00F20A65">
      <w:pPr>
        <w:pStyle w:val="a4"/>
        <w:ind w:left="3960"/>
        <w:rPr>
          <w:rFonts w:ascii="Times New Roman" w:hAnsi="Times New Roman"/>
          <w:b/>
          <w:color w:val="000000"/>
        </w:rPr>
      </w:pPr>
      <w:r w:rsidRPr="0016721A">
        <w:rPr>
          <w:rFonts w:ascii="Times New Roman" w:hAnsi="Times New Roman"/>
          <w:b/>
        </w:rPr>
        <w:t>Приложение № 1</w:t>
      </w:r>
      <w:r w:rsidR="0085073E" w:rsidRPr="0016721A">
        <w:rPr>
          <w:rFonts w:ascii="Times New Roman" w:hAnsi="Times New Roman"/>
          <w:b/>
        </w:rPr>
        <w:t>1</w:t>
      </w:r>
      <w:r w:rsidRPr="0016721A">
        <w:rPr>
          <w:rFonts w:ascii="Times New Roman" w:hAnsi="Times New Roman"/>
          <w:b/>
        </w:rPr>
        <w:t xml:space="preserve"> к </w:t>
      </w:r>
      <w:r w:rsidRPr="0016721A">
        <w:rPr>
          <w:rFonts w:ascii="Times New Roman" w:hAnsi="Times New Roman"/>
          <w:b/>
          <w:color w:val="000000"/>
        </w:rPr>
        <w:t xml:space="preserve">Положению об установлении, выплате и перерасчете размера пенсии за выслугу лет лицам, замещавшим выборные муниципальные должности и муниципальные должности муниципальной службы в органах местного самоуправления </w:t>
      </w:r>
      <w:r w:rsidR="00ED1113" w:rsidRPr="0016721A">
        <w:rPr>
          <w:rFonts w:ascii="Times New Roman" w:hAnsi="Times New Roman"/>
          <w:b/>
          <w:color w:val="000000"/>
        </w:rPr>
        <w:t xml:space="preserve"> </w:t>
      </w:r>
      <w:r w:rsidR="008950A6">
        <w:rPr>
          <w:rFonts w:ascii="Times New Roman" w:hAnsi="Times New Roman"/>
          <w:b/>
          <w:color w:val="000000"/>
        </w:rPr>
        <w:t>Шило - Голицынского</w:t>
      </w:r>
      <w:r w:rsidR="00ED1113" w:rsidRPr="0016721A">
        <w:rPr>
          <w:rFonts w:ascii="Times New Roman" w:hAnsi="Times New Roman"/>
          <w:b/>
          <w:color w:val="000000"/>
        </w:rPr>
        <w:t xml:space="preserve"> муниципального образования </w:t>
      </w:r>
      <w:r w:rsidRPr="0016721A">
        <w:rPr>
          <w:rFonts w:ascii="Times New Roman" w:hAnsi="Times New Roman"/>
          <w:b/>
          <w:color w:val="000000"/>
        </w:rPr>
        <w:t>Ртищевского муниципального  района</w:t>
      </w:r>
    </w:p>
    <w:p w:rsidR="00F20A65" w:rsidRPr="0016721A" w:rsidRDefault="00F20A65" w:rsidP="00F20A65">
      <w:pPr>
        <w:pStyle w:val="a4"/>
        <w:ind w:left="3960"/>
        <w:rPr>
          <w:rFonts w:ascii="Times New Roman" w:hAnsi="Times New Roman"/>
          <w:b/>
          <w:color w:val="000000"/>
        </w:rPr>
      </w:pPr>
    </w:p>
    <w:p w:rsidR="00F20A65" w:rsidRPr="0016721A" w:rsidRDefault="00F20A65" w:rsidP="00F20A65">
      <w:pPr>
        <w:pStyle w:val="a4"/>
        <w:rPr>
          <w:rFonts w:ascii="Times New Roman" w:hAnsi="Times New Roman"/>
          <w:color w:val="000000"/>
        </w:rPr>
      </w:pPr>
    </w:p>
    <w:p w:rsidR="00F20A65" w:rsidRPr="0016721A" w:rsidRDefault="00F20A65" w:rsidP="00F20A65">
      <w:pPr>
        <w:pStyle w:val="a4"/>
        <w:jc w:val="center"/>
        <w:rPr>
          <w:rFonts w:ascii="Times New Roman" w:hAnsi="Times New Roman"/>
          <w:b/>
          <w:color w:val="000000"/>
        </w:rPr>
      </w:pPr>
      <w:r w:rsidRPr="0016721A">
        <w:rPr>
          <w:rFonts w:ascii="Times New Roman" w:hAnsi="Times New Roman"/>
          <w:b/>
          <w:color w:val="000000"/>
        </w:rPr>
        <w:t>Размер пенсии за выслугу лет</w:t>
      </w:r>
    </w:p>
    <w:p w:rsidR="00F20A65" w:rsidRPr="0016721A" w:rsidRDefault="00F20A65" w:rsidP="00F20A65">
      <w:pPr>
        <w:jc w:val="both"/>
        <w:rPr>
          <w:sz w:val="26"/>
          <w:szCs w:val="26"/>
        </w:rPr>
      </w:pPr>
    </w:p>
    <w:p w:rsidR="00F20A65" w:rsidRPr="0016721A" w:rsidRDefault="00F20A65" w:rsidP="00F20A65">
      <w:pPr>
        <w:ind w:firstLine="540"/>
        <w:jc w:val="both"/>
        <w:rPr>
          <w:color w:val="000000"/>
          <w:sz w:val="26"/>
          <w:szCs w:val="26"/>
        </w:rPr>
      </w:pPr>
      <w:r w:rsidRPr="0016721A">
        <w:rPr>
          <w:color w:val="000000"/>
          <w:sz w:val="26"/>
          <w:szCs w:val="26"/>
        </w:rPr>
        <w:t xml:space="preserve">- лицам, ушедшим на пенсию </w:t>
      </w:r>
      <w:r w:rsidRPr="0016721A">
        <w:rPr>
          <w:b/>
          <w:color w:val="000000"/>
          <w:sz w:val="26"/>
          <w:szCs w:val="26"/>
        </w:rPr>
        <w:t>с высших должностей</w:t>
      </w:r>
      <w:r w:rsidRPr="0016721A">
        <w:rPr>
          <w:color w:val="000000"/>
          <w:sz w:val="26"/>
          <w:szCs w:val="26"/>
        </w:rPr>
        <w:t xml:space="preserve"> муниципальной службы (приложение № 1) и проработавшим на муниципальных должностях: </w:t>
      </w:r>
    </w:p>
    <w:p w:rsidR="00CC3355" w:rsidRPr="0016721A" w:rsidRDefault="00F20A65" w:rsidP="00CC3355">
      <w:pPr>
        <w:ind w:firstLine="540"/>
        <w:jc w:val="both"/>
        <w:rPr>
          <w:color w:val="000000"/>
          <w:sz w:val="26"/>
          <w:szCs w:val="26"/>
        </w:rPr>
      </w:pPr>
      <w:r w:rsidRPr="0016721A">
        <w:rPr>
          <w:color w:val="000000"/>
          <w:sz w:val="26"/>
          <w:szCs w:val="26"/>
        </w:rPr>
        <w:t>от 18 до 20 лет –</w:t>
      </w:r>
      <w:r w:rsidR="00E46259">
        <w:rPr>
          <w:color w:val="000000"/>
          <w:sz w:val="26"/>
          <w:szCs w:val="26"/>
        </w:rPr>
        <w:t xml:space="preserve"> 4500</w:t>
      </w:r>
      <w:r w:rsidRPr="0016721A">
        <w:rPr>
          <w:color w:val="000000"/>
          <w:sz w:val="26"/>
          <w:szCs w:val="26"/>
        </w:rPr>
        <w:t xml:space="preserve"> </w:t>
      </w:r>
      <w:r w:rsidR="00CC3355" w:rsidRPr="0016721A">
        <w:rPr>
          <w:color w:val="000000"/>
          <w:sz w:val="26"/>
          <w:szCs w:val="26"/>
        </w:rPr>
        <w:t xml:space="preserve"> рублей;</w:t>
      </w:r>
    </w:p>
    <w:p w:rsidR="00CC3355" w:rsidRPr="0016721A" w:rsidRDefault="00CC3355" w:rsidP="00CC3355">
      <w:pPr>
        <w:ind w:firstLine="540"/>
        <w:jc w:val="both"/>
        <w:rPr>
          <w:color w:val="000000"/>
          <w:sz w:val="26"/>
          <w:szCs w:val="26"/>
        </w:rPr>
      </w:pPr>
      <w:r w:rsidRPr="0016721A">
        <w:rPr>
          <w:color w:val="000000"/>
          <w:sz w:val="26"/>
          <w:szCs w:val="26"/>
        </w:rPr>
        <w:t xml:space="preserve">от 20 до 25 лет – </w:t>
      </w:r>
      <w:r w:rsidR="00E46259">
        <w:rPr>
          <w:color w:val="000000"/>
          <w:sz w:val="26"/>
          <w:szCs w:val="26"/>
        </w:rPr>
        <w:t>5000</w:t>
      </w:r>
      <w:r w:rsidRPr="0016721A">
        <w:rPr>
          <w:color w:val="000000"/>
          <w:sz w:val="26"/>
          <w:szCs w:val="26"/>
        </w:rPr>
        <w:t xml:space="preserve"> рублей;</w:t>
      </w:r>
    </w:p>
    <w:p w:rsidR="00CC3355" w:rsidRPr="0016721A" w:rsidRDefault="00E46259" w:rsidP="00CC3355">
      <w:pPr>
        <w:ind w:firstLine="540"/>
        <w:jc w:val="both"/>
        <w:rPr>
          <w:color w:val="000000"/>
          <w:sz w:val="26"/>
          <w:szCs w:val="26"/>
        </w:rPr>
      </w:pPr>
      <w:r>
        <w:rPr>
          <w:color w:val="000000"/>
          <w:sz w:val="26"/>
          <w:szCs w:val="26"/>
        </w:rPr>
        <w:t>от 25 до 30 лет – 5500</w:t>
      </w:r>
      <w:r w:rsidR="00CC3355" w:rsidRPr="0016721A">
        <w:rPr>
          <w:color w:val="000000"/>
          <w:sz w:val="26"/>
          <w:szCs w:val="26"/>
        </w:rPr>
        <w:t>рублей;</w:t>
      </w:r>
    </w:p>
    <w:p w:rsidR="00F20A65" w:rsidRPr="0016721A" w:rsidRDefault="00CC3355" w:rsidP="00F20A65">
      <w:pPr>
        <w:ind w:firstLine="540"/>
        <w:jc w:val="both"/>
        <w:rPr>
          <w:color w:val="000000"/>
          <w:sz w:val="26"/>
          <w:szCs w:val="26"/>
        </w:rPr>
      </w:pPr>
      <w:r w:rsidRPr="0016721A">
        <w:rPr>
          <w:color w:val="000000"/>
          <w:sz w:val="26"/>
          <w:szCs w:val="26"/>
        </w:rPr>
        <w:t xml:space="preserve">и свыше 30 лет – </w:t>
      </w:r>
      <w:r w:rsidR="00E46259">
        <w:rPr>
          <w:color w:val="000000"/>
          <w:sz w:val="26"/>
          <w:szCs w:val="26"/>
        </w:rPr>
        <w:t>6000</w:t>
      </w:r>
      <w:r w:rsidRPr="0016721A">
        <w:rPr>
          <w:color w:val="000000"/>
          <w:sz w:val="26"/>
          <w:szCs w:val="26"/>
        </w:rPr>
        <w:t xml:space="preserve"> рублей.</w:t>
      </w:r>
    </w:p>
    <w:p w:rsidR="00F20A65" w:rsidRPr="0016721A" w:rsidRDefault="00F20A65" w:rsidP="00F20A65">
      <w:pPr>
        <w:ind w:firstLine="540"/>
        <w:jc w:val="both"/>
        <w:rPr>
          <w:color w:val="000000"/>
          <w:sz w:val="26"/>
          <w:szCs w:val="26"/>
        </w:rPr>
      </w:pPr>
      <w:r w:rsidRPr="0016721A">
        <w:rPr>
          <w:color w:val="000000"/>
          <w:sz w:val="26"/>
          <w:szCs w:val="26"/>
        </w:rPr>
        <w:t xml:space="preserve">- лицам, ушедшим на пенсию </w:t>
      </w:r>
      <w:r w:rsidRPr="0016721A">
        <w:rPr>
          <w:b/>
          <w:color w:val="000000"/>
          <w:sz w:val="26"/>
          <w:szCs w:val="26"/>
        </w:rPr>
        <w:t xml:space="preserve">с младших должностей </w:t>
      </w:r>
      <w:r w:rsidRPr="0016721A">
        <w:rPr>
          <w:color w:val="000000"/>
          <w:sz w:val="26"/>
          <w:szCs w:val="26"/>
        </w:rPr>
        <w:t xml:space="preserve">муниципальной службы (приложение № </w:t>
      </w:r>
      <w:r w:rsidR="00AE0916">
        <w:rPr>
          <w:color w:val="000000"/>
          <w:sz w:val="26"/>
          <w:szCs w:val="26"/>
        </w:rPr>
        <w:t>2</w:t>
      </w:r>
      <w:r w:rsidRPr="0016721A">
        <w:rPr>
          <w:color w:val="000000"/>
          <w:sz w:val="26"/>
          <w:szCs w:val="26"/>
        </w:rPr>
        <w:t>) и проработавшим на муниципальных должностях:</w:t>
      </w:r>
    </w:p>
    <w:p w:rsidR="00CC3355" w:rsidRPr="0016721A" w:rsidRDefault="00F20A65" w:rsidP="00CC3355">
      <w:pPr>
        <w:ind w:firstLine="540"/>
        <w:jc w:val="both"/>
        <w:rPr>
          <w:color w:val="000000"/>
          <w:sz w:val="26"/>
          <w:szCs w:val="26"/>
        </w:rPr>
      </w:pPr>
      <w:r w:rsidRPr="0016721A">
        <w:rPr>
          <w:color w:val="000000"/>
          <w:sz w:val="26"/>
          <w:szCs w:val="26"/>
        </w:rPr>
        <w:t>от 18 до 20 лет –</w:t>
      </w:r>
      <w:r w:rsidR="00E46259">
        <w:rPr>
          <w:color w:val="000000"/>
          <w:sz w:val="26"/>
          <w:szCs w:val="26"/>
        </w:rPr>
        <w:t xml:space="preserve"> 1500</w:t>
      </w:r>
      <w:r w:rsidRPr="0016721A">
        <w:rPr>
          <w:color w:val="000000"/>
          <w:sz w:val="26"/>
          <w:szCs w:val="26"/>
        </w:rPr>
        <w:t xml:space="preserve"> </w:t>
      </w:r>
      <w:r w:rsidR="00CC3355" w:rsidRPr="0016721A">
        <w:rPr>
          <w:color w:val="000000"/>
          <w:sz w:val="26"/>
          <w:szCs w:val="26"/>
        </w:rPr>
        <w:t xml:space="preserve"> рублей;</w:t>
      </w:r>
    </w:p>
    <w:p w:rsidR="00CC3355" w:rsidRPr="0016721A" w:rsidRDefault="00CC3355" w:rsidP="00CC3355">
      <w:pPr>
        <w:ind w:firstLine="540"/>
        <w:jc w:val="both"/>
        <w:rPr>
          <w:color w:val="000000"/>
          <w:sz w:val="26"/>
          <w:szCs w:val="26"/>
        </w:rPr>
      </w:pPr>
      <w:r w:rsidRPr="0016721A">
        <w:rPr>
          <w:color w:val="000000"/>
          <w:sz w:val="26"/>
          <w:szCs w:val="26"/>
        </w:rPr>
        <w:t xml:space="preserve">от 20 до 25 лет – </w:t>
      </w:r>
      <w:r w:rsidR="00E46259">
        <w:rPr>
          <w:color w:val="000000"/>
          <w:sz w:val="26"/>
          <w:szCs w:val="26"/>
        </w:rPr>
        <w:t xml:space="preserve">1800 </w:t>
      </w:r>
      <w:r w:rsidRPr="0016721A">
        <w:rPr>
          <w:color w:val="000000"/>
          <w:sz w:val="26"/>
          <w:szCs w:val="26"/>
        </w:rPr>
        <w:t xml:space="preserve"> рублей;</w:t>
      </w:r>
    </w:p>
    <w:p w:rsidR="00CC3355" w:rsidRPr="0016721A" w:rsidRDefault="00CC3355" w:rsidP="00CC3355">
      <w:pPr>
        <w:ind w:firstLine="540"/>
        <w:jc w:val="both"/>
        <w:rPr>
          <w:color w:val="000000"/>
          <w:sz w:val="26"/>
          <w:szCs w:val="26"/>
        </w:rPr>
      </w:pPr>
      <w:r w:rsidRPr="0016721A">
        <w:rPr>
          <w:color w:val="000000"/>
          <w:sz w:val="26"/>
          <w:szCs w:val="26"/>
        </w:rPr>
        <w:t xml:space="preserve">от 25 до  30 лет – </w:t>
      </w:r>
      <w:r w:rsidR="00E46259">
        <w:rPr>
          <w:color w:val="000000"/>
          <w:sz w:val="26"/>
          <w:szCs w:val="26"/>
        </w:rPr>
        <w:t>2200</w:t>
      </w:r>
      <w:r w:rsidRPr="0016721A">
        <w:rPr>
          <w:color w:val="000000"/>
          <w:sz w:val="26"/>
          <w:szCs w:val="26"/>
        </w:rPr>
        <w:t xml:space="preserve"> рублей;</w:t>
      </w:r>
    </w:p>
    <w:p w:rsidR="00CC3355" w:rsidRPr="0016721A" w:rsidRDefault="00CC3355" w:rsidP="00CC3355">
      <w:pPr>
        <w:ind w:firstLine="540"/>
        <w:jc w:val="both"/>
        <w:rPr>
          <w:color w:val="000000"/>
          <w:sz w:val="26"/>
          <w:szCs w:val="26"/>
        </w:rPr>
      </w:pPr>
      <w:r w:rsidRPr="0016721A">
        <w:rPr>
          <w:color w:val="000000"/>
          <w:sz w:val="26"/>
          <w:szCs w:val="26"/>
        </w:rPr>
        <w:t xml:space="preserve">и свыше 30 лет – </w:t>
      </w:r>
      <w:r w:rsidR="00E46259">
        <w:rPr>
          <w:color w:val="000000"/>
          <w:sz w:val="26"/>
          <w:szCs w:val="26"/>
        </w:rPr>
        <w:t>2500</w:t>
      </w:r>
      <w:r w:rsidRPr="0016721A">
        <w:rPr>
          <w:color w:val="000000"/>
          <w:sz w:val="26"/>
          <w:szCs w:val="26"/>
        </w:rPr>
        <w:t xml:space="preserve"> рублей.</w:t>
      </w:r>
    </w:p>
    <w:p w:rsidR="00F20A65" w:rsidRPr="0016721A" w:rsidRDefault="00F20A65" w:rsidP="00F20A65">
      <w:pPr>
        <w:ind w:firstLine="540"/>
        <w:jc w:val="both"/>
        <w:rPr>
          <w:color w:val="000000"/>
          <w:sz w:val="26"/>
          <w:szCs w:val="26"/>
        </w:rPr>
      </w:pPr>
    </w:p>
    <w:p w:rsidR="00F20A65" w:rsidRPr="0016721A" w:rsidRDefault="00F20A65" w:rsidP="00F20A65">
      <w:pPr>
        <w:pStyle w:val="a4"/>
        <w:jc w:val="both"/>
        <w:rPr>
          <w:color w:val="000000"/>
        </w:rPr>
      </w:pPr>
    </w:p>
    <w:p w:rsidR="0016721A" w:rsidRPr="001168DD" w:rsidRDefault="00F20A65" w:rsidP="00F20A65">
      <w:pPr>
        <w:pStyle w:val="a4"/>
        <w:ind w:left="3960"/>
        <w:rPr>
          <w:rFonts w:ascii="Calibri" w:hAnsi="Calibri"/>
          <w:color w:val="000000"/>
        </w:rPr>
      </w:pPr>
      <w:r w:rsidRPr="0016721A">
        <w:rPr>
          <w:color w:val="000000"/>
        </w:rPr>
        <w:br w:type="page"/>
      </w:r>
    </w:p>
    <w:p w:rsidR="0016721A" w:rsidRPr="001168DD" w:rsidRDefault="0016721A" w:rsidP="00F20A65">
      <w:pPr>
        <w:pStyle w:val="a4"/>
        <w:ind w:left="3960"/>
        <w:rPr>
          <w:rFonts w:ascii="Calibri" w:hAnsi="Calibri"/>
          <w:color w:val="000000"/>
        </w:rPr>
      </w:pPr>
    </w:p>
    <w:p w:rsidR="0016721A" w:rsidRPr="001168DD" w:rsidRDefault="0016721A" w:rsidP="00F20A65">
      <w:pPr>
        <w:pStyle w:val="a4"/>
        <w:ind w:left="3960"/>
        <w:rPr>
          <w:rFonts w:ascii="Calibri" w:hAnsi="Calibri"/>
          <w:color w:val="000000"/>
        </w:rPr>
      </w:pPr>
    </w:p>
    <w:p w:rsidR="00F20A65" w:rsidRPr="0016721A" w:rsidRDefault="00F20A65" w:rsidP="00F20A65">
      <w:pPr>
        <w:pStyle w:val="a4"/>
        <w:ind w:left="3960"/>
        <w:rPr>
          <w:rFonts w:ascii="Times New Roman" w:hAnsi="Times New Roman"/>
          <w:b/>
          <w:color w:val="000000"/>
        </w:rPr>
      </w:pPr>
      <w:r w:rsidRPr="0016721A">
        <w:rPr>
          <w:rFonts w:ascii="Times New Roman" w:hAnsi="Times New Roman"/>
          <w:b/>
        </w:rPr>
        <w:t>Приложение № 1</w:t>
      </w:r>
      <w:r w:rsidR="0085073E" w:rsidRPr="0016721A">
        <w:rPr>
          <w:rFonts w:ascii="Times New Roman" w:hAnsi="Times New Roman"/>
          <w:b/>
        </w:rPr>
        <w:t>2</w:t>
      </w:r>
      <w:r w:rsidRPr="0016721A">
        <w:rPr>
          <w:rFonts w:ascii="Times New Roman" w:hAnsi="Times New Roman"/>
          <w:b/>
        </w:rPr>
        <w:t xml:space="preserve"> к </w:t>
      </w:r>
      <w:r w:rsidRPr="0016721A">
        <w:rPr>
          <w:rFonts w:ascii="Times New Roman" w:hAnsi="Times New Roman"/>
          <w:b/>
          <w:color w:val="000000"/>
        </w:rPr>
        <w:t xml:space="preserve">Положению об установлении, выплате и перерасчете размера пенсии за выслугу лет лицам, замещавшим выборные муниципальные должности и муниципальные должности муниципальной службы в органах местного самоуправления </w:t>
      </w:r>
      <w:r w:rsidR="005311BA" w:rsidRPr="0016721A">
        <w:rPr>
          <w:rFonts w:ascii="Times New Roman" w:hAnsi="Times New Roman"/>
          <w:b/>
          <w:color w:val="000000"/>
        </w:rPr>
        <w:t xml:space="preserve"> </w:t>
      </w:r>
      <w:r w:rsidR="008950A6">
        <w:rPr>
          <w:rFonts w:ascii="Times New Roman" w:hAnsi="Times New Roman"/>
          <w:b/>
          <w:color w:val="000000"/>
        </w:rPr>
        <w:t>Шило - Голицынского</w:t>
      </w:r>
      <w:r w:rsidR="005311BA" w:rsidRPr="0016721A">
        <w:rPr>
          <w:rFonts w:ascii="Times New Roman" w:hAnsi="Times New Roman"/>
          <w:b/>
          <w:color w:val="000000"/>
        </w:rPr>
        <w:t xml:space="preserve"> муниципального образования </w:t>
      </w:r>
      <w:r w:rsidRPr="0016721A">
        <w:rPr>
          <w:rFonts w:ascii="Times New Roman" w:hAnsi="Times New Roman"/>
          <w:b/>
          <w:color w:val="000000"/>
        </w:rPr>
        <w:t>Ртищевского муниципального  района</w:t>
      </w:r>
    </w:p>
    <w:p w:rsidR="00F20A65" w:rsidRPr="0016721A" w:rsidRDefault="00F20A65" w:rsidP="00F20A65">
      <w:pPr>
        <w:pStyle w:val="a4"/>
        <w:ind w:left="3960"/>
        <w:rPr>
          <w:rFonts w:ascii="Times New Roman" w:hAnsi="Times New Roman"/>
          <w:b/>
          <w:color w:val="000000"/>
        </w:rPr>
      </w:pPr>
    </w:p>
    <w:p w:rsidR="00F20A65" w:rsidRPr="0016721A" w:rsidRDefault="00F20A65" w:rsidP="00F20A65">
      <w:pPr>
        <w:pStyle w:val="a4"/>
        <w:rPr>
          <w:rFonts w:ascii="Times New Roman" w:hAnsi="Times New Roman"/>
          <w:color w:val="000000"/>
        </w:rPr>
      </w:pPr>
    </w:p>
    <w:p w:rsidR="00F20A65" w:rsidRPr="0016721A" w:rsidRDefault="00F20A65" w:rsidP="00F20A65">
      <w:pPr>
        <w:pStyle w:val="a4"/>
        <w:jc w:val="center"/>
        <w:rPr>
          <w:rFonts w:ascii="Times New Roman" w:hAnsi="Times New Roman"/>
          <w:b/>
          <w:color w:val="000000"/>
        </w:rPr>
      </w:pPr>
      <w:r w:rsidRPr="0016721A">
        <w:rPr>
          <w:rFonts w:ascii="Times New Roman" w:hAnsi="Times New Roman"/>
          <w:b/>
          <w:color w:val="000000"/>
        </w:rPr>
        <w:t>Размер пенсии за выслугу лет</w:t>
      </w:r>
    </w:p>
    <w:p w:rsidR="00F20A65" w:rsidRPr="0016721A" w:rsidRDefault="00F20A65" w:rsidP="00F20A65">
      <w:pPr>
        <w:jc w:val="both"/>
        <w:rPr>
          <w:sz w:val="26"/>
          <w:szCs w:val="26"/>
        </w:rPr>
      </w:pPr>
    </w:p>
    <w:p w:rsidR="00F20A65" w:rsidRPr="0016721A" w:rsidRDefault="00F20A65" w:rsidP="00F20A65">
      <w:pPr>
        <w:ind w:firstLine="540"/>
        <w:jc w:val="both"/>
        <w:rPr>
          <w:color w:val="000000"/>
          <w:sz w:val="26"/>
          <w:szCs w:val="26"/>
        </w:rPr>
      </w:pPr>
      <w:r w:rsidRPr="0016721A">
        <w:rPr>
          <w:color w:val="000000"/>
          <w:sz w:val="26"/>
          <w:szCs w:val="26"/>
        </w:rPr>
        <w:t xml:space="preserve">- лицам, ушедшим на пенсию </w:t>
      </w:r>
      <w:r w:rsidRPr="0016721A">
        <w:rPr>
          <w:b/>
          <w:color w:val="000000"/>
          <w:sz w:val="26"/>
          <w:szCs w:val="26"/>
        </w:rPr>
        <w:t>с высших должностей</w:t>
      </w:r>
      <w:r w:rsidRPr="0016721A">
        <w:rPr>
          <w:color w:val="000000"/>
          <w:sz w:val="26"/>
          <w:szCs w:val="26"/>
        </w:rPr>
        <w:t xml:space="preserve"> муниципальной службы (приложение № 1) и проработавшим на муниципальных должностях: </w:t>
      </w:r>
    </w:p>
    <w:p w:rsidR="00CC3355" w:rsidRPr="0016721A" w:rsidRDefault="00F20A65" w:rsidP="00CC3355">
      <w:pPr>
        <w:ind w:firstLine="540"/>
        <w:jc w:val="both"/>
        <w:rPr>
          <w:color w:val="000000"/>
          <w:sz w:val="26"/>
          <w:szCs w:val="26"/>
        </w:rPr>
      </w:pPr>
      <w:r w:rsidRPr="0016721A">
        <w:rPr>
          <w:color w:val="000000"/>
          <w:sz w:val="26"/>
          <w:szCs w:val="26"/>
        </w:rPr>
        <w:t xml:space="preserve">от 18 лет 6 месяцев до 20 лет – </w:t>
      </w:r>
      <w:r w:rsidR="00E46259">
        <w:rPr>
          <w:color w:val="000000"/>
          <w:sz w:val="26"/>
          <w:szCs w:val="26"/>
        </w:rPr>
        <w:t xml:space="preserve">4500 </w:t>
      </w:r>
      <w:r w:rsidR="00CC3355" w:rsidRPr="0016721A">
        <w:rPr>
          <w:color w:val="000000"/>
          <w:sz w:val="26"/>
          <w:szCs w:val="26"/>
        </w:rPr>
        <w:t xml:space="preserve"> рублей;</w:t>
      </w:r>
    </w:p>
    <w:p w:rsidR="00CC3355" w:rsidRPr="0016721A" w:rsidRDefault="00CC3355" w:rsidP="00CC3355">
      <w:pPr>
        <w:ind w:firstLine="540"/>
        <w:jc w:val="both"/>
        <w:rPr>
          <w:color w:val="000000"/>
          <w:sz w:val="26"/>
          <w:szCs w:val="26"/>
        </w:rPr>
      </w:pPr>
      <w:r w:rsidRPr="0016721A">
        <w:rPr>
          <w:color w:val="000000"/>
          <w:sz w:val="26"/>
          <w:szCs w:val="26"/>
        </w:rPr>
        <w:t>от 20 до 25 лет –</w:t>
      </w:r>
      <w:r w:rsidR="00E46259">
        <w:rPr>
          <w:color w:val="000000"/>
          <w:sz w:val="26"/>
          <w:szCs w:val="26"/>
        </w:rPr>
        <w:t>5000</w:t>
      </w:r>
      <w:r w:rsidRPr="0016721A">
        <w:rPr>
          <w:color w:val="000000"/>
          <w:sz w:val="26"/>
          <w:szCs w:val="26"/>
        </w:rPr>
        <w:t xml:space="preserve">  рублей;</w:t>
      </w:r>
    </w:p>
    <w:p w:rsidR="00CC3355" w:rsidRPr="0016721A" w:rsidRDefault="00E46259" w:rsidP="00CC3355">
      <w:pPr>
        <w:ind w:firstLine="540"/>
        <w:jc w:val="both"/>
        <w:rPr>
          <w:color w:val="000000"/>
          <w:sz w:val="26"/>
          <w:szCs w:val="26"/>
        </w:rPr>
      </w:pPr>
      <w:r>
        <w:rPr>
          <w:color w:val="000000"/>
          <w:sz w:val="26"/>
          <w:szCs w:val="26"/>
        </w:rPr>
        <w:t>от 25 до 30 лет –5500</w:t>
      </w:r>
      <w:r w:rsidR="00CC3355" w:rsidRPr="0016721A">
        <w:rPr>
          <w:color w:val="000000"/>
          <w:sz w:val="26"/>
          <w:szCs w:val="26"/>
        </w:rPr>
        <w:t xml:space="preserve"> рублей;</w:t>
      </w:r>
    </w:p>
    <w:p w:rsidR="00F20A65" w:rsidRPr="0016721A" w:rsidRDefault="00CC3355" w:rsidP="00F20A65">
      <w:pPr>
        <w:ind w:firstLine="540"/>
        <w:jc w:val="both"/>
        <w:rPr>
          <w:color w:val="000000"/>
          <w:sz w:val="26"/>
          <w:szCs w:val="26"/>
        </w:rPr>
      </w:pPr>
      <w:r w:rsidRPr="0016721A">
        <w:rPr>
          <w:color w:val="000000"/>
          <w:sz w:val="26"/>
          <w:szCs w:val="26"/>
        </w:rPr>
        <w:t>и свыше 30 лет –</w:t>
      </w:r>
      <w:r w:rsidR="00E46259">
        <w:rPr>
          <w:color w:val="000000"/>
          <w:sz w:val="26"/>
          <w:szCs w:val="26"/>
        </w:rPr>
        <w:t>6000</w:t>
      </w:r>
      <w:r w:rsidRPr="0016721A">
        <w:rPr>
          <w:color w:val="000000"/>
          <w:sz w:val="26"/>
          <w:szCs w:val="26"/>
        </w:rPr>
        <w:t xml:space="preserve">  рублей.</w:t>
      </w:r>
    </w:p>
    <w:p w:rsidR="00F20A65" w:rsidRPr="0016721A" w:rsidRDefault="00F20A65" w:rsidP="00F20A65">
      <w:pPr>
        <w:ind w:firstLine="540"/>
        <w:jc w:val="both"/>
        <w:rPr>
          <w:color w:val="000000"/>
          <w:sz w:val="26"/>
          <w:szCs w:val="26"/>
        </w:rPr>
      </w:pPr>
      <w:r w:rsidRPr="0016721A">
        <w:rPr>
          <w:color w:val="000000"/>
          <w:sz w:val="26"/>
          <w:szCs w:val="26"/>
        </w:rPr>
        <w:t xml:space="preserve">- лицам, ушедшим на пенсию </w:t>
      </w:r>
      <w:r w:rsidRPr="0016721A">
        <w:rPr>
          <w:b/>
          <w:color w:val="000000"/>
          <w:sz w:val="26"/>
          <w:szCs w:val="26"/>
        </w:rPr>
        <w:t xml:space="preserve">с младших должностей </w:t>
      </w:r>
      <w:r w:rsidRPr="0016721A">
        <w:rPr>
          <w:color w:val="000000"/>
          <w:sz w:val="26"/>
          <w:szCs w:val="26"/>
        </w:rPr>
        <w:t xml:space="preserve">муниципальной службы (приложение № </w:t>
      </w:r>
      <w:r w:rsidR="00AE0916">
        <w:rPr>
          <w:color w:val="000000"/>
          <w:sz w:val="26"/>
          <w:szCs w:val="26"/>
        </w:rPr>
        <w:t>2</w:t>
      </w:r>
      <w:r w:rsidRPr="0016721A">
        <w:rPr>
          <w:color w:val="000000"/>
          <w:sz w:val="26"/>
          <w:szCs w:val="26"/>
        </w:rPr>
        <w:t>) и проработавшим на муниципальных должностях:</w:t>
      </w:r>
    </w:p>
    <w:p w:rsidR="00CC3355" w:rsidRPr="0016721A" w:rsidRDefault="00F20A65" w:rsidP="00CC3355">
      <w:pPr>
        <w:ind w:firstLine="540"/>
        <w:jc w:val="both"/>
        <w:rPr>
          <w:color w:val="000000"/>
          <w:sz w:val="26"/>
          <w:szCs w:val="26"/>
        </w:rPr>
      </w:pPr>
      <w:r w:rsidRPr="0016721A">
        <w:rPr>
          <w:color w:val="000000"/>
          <w:sz w:val="26"/>
          <w:szCs w:val="26"/>
        </w:rPr>
        <w:t>от 18 лет 6 месяцев до 20 лет –</w:t>
      </w:r>
      <w:r w:rsidR="00E46259">
        <w:rPr>
          <w:color w:val="000000"/>
          <w:sz w:val="26"/>
          <w:szCs w:val="26"/>
        </w:rPr>
        <w:t>1500</w:t>
      </w:r>
      <w:r w:rsidRPr="0016721A">
        <w:rPr>
          <w:color w:val="000000"/>
          <w:sz w:val="26"/>
          <w:szCs w:val="26"/>
        </w:rPr>
        <w:t xml:space="preserve"> </w:t>
      </w:r>
      <w:r w:rsidR="00CC3355" w:rsidRPr="0016721A">
        <w:rPr>
          <w:color w:val="000000"/>
          <w:sz w:val="26"/>
          <w:szCs w:val="26"/>
        </w:rPr>
        <w:t xml:space="preserve"> рублей;</w:t>
      </w:r>
    </w:p>
    <w:p w:rsidR="00CC3355" w:rsidRPr="0016721A" w:rsidRDefault="00CC3355" w:rsidP="00CC3355">
      <w:pPr>
        <w:ind w:firstLine="540"/>
        <w:jc w:val="both"/>
        <w:rPr>
          <w:color w:val="000000"/>
          <w:sz w:val="26"/>
          <w:szCs w:val="26"/>
        </w:rPr>
      </w:pPr>
      <w:r w:rsidRPr="0016721A">
        <w:rPr>
          <w:color w:val="000000"/>
          <w:sz w:val="26"/>
          <w:szCs w:val="26"/>
        </w:rPr>
        <w:t>от 20 до 25 лет –</w:t>
      </w:r>
      <w:r w:rsidR="00E46259">
        <w:rPr>
          <w:color w:val="000000"/>
          <w:sz w:val="26"/>
          <w:szCs w:val="26"/>
        </w:rPr>
        <w:t>1800</w:t>
      </w:r>
      <w:r w:rsidRPr="0016721A">
        <w:rPr>
          <w:color w:val="000000"/>
          <w:sz w:val="26"/>
          <w:szCs w:val="26"/>
        </w:rPr>
        <w:t xml:space="preserve">  рублей;</w:t>
      </w:r>
    </w:p>
    <w:p w:rsidR="00CC3355" w:rsidRPr="0016721A" w:rsidRDefault="00CC3355" w:rsidP="00CC3355">
      <w:pPr>
        <w:ind w:firstLine="540"/>
        <w:jc w:val="both"/>
        <w:rPr>
          <w:color w:val="000000"/>
          <w:sz w:val="26"/>
          <w:szCs w:val="26"/>
        </w:rPr>
      </w:pPr>
      <w:r w:rsidRPr="0016721A">
        <w:rPr>
          <w:color w:val="000000"/>
          <w:sz w:val="26"/>
          <w:szCs w:val="26"/>
        </w:rPr>
        <w:t>от 25 до  30 лет –</w:t>
      </w:r>
      <w:r w:rsidR="00E46259">
        <w:rPr>
          <w:color w:val="000000"/>
          <w:sz w:val="26"/>
          <w:szCs w:val="26"/>
        </w:rPr>
        <w:t>2200</w:t>
      </w:r>
      <w:r w:rsidRPr="0016721A">
        <w:rPr>
          <w:color w:val="000000"/>
          <w:sz w:val="26"/>
          <w:szCs w:val="26"/>
        </w:rPr>
        <w:t xml:space="preserve">  рублей;</w:t>
      </w:r>
    </w:p>
    <w:p w:rsidR="00CC3355" w:rsidRPr="0016721A" w:rsidRDefault="00CC3355" w:rsidP="00CC3355">
      <w:pPr>
        <w:ind w:firstLine="540"/>
        <w:jc w:val="both"/>
        <w:rPr>
          <w:color w:val="000000"/>
          <w:sz w:val="26"/>
          <w:szCs w:val="26"/>
        </w:rPr>
      </w:pPr>
      <w:r w:rsidRPr="0016721A">
        <w:rPr>
          <w:color w:val="000000"/>
          <w:sz w:val="26"/>
          <w:szCs w:val="26"/>
        </w:rPr>
        <w:t>и свыше 30 лет –</w:t>
      </w:r>
      <w:r w:rsidR="00E46259">
        <w:rPr>
          <w:color w:val="000000"/>
          <w:sz w:val="26"/>
          <w:szCs w:val="26"/>
        </w:rPr>
        <w:t>2500</w:t>
      </w:r>
      <w:r w:rsidRPr="0016721A">
        <w:rPr>
          <w:color w:val="000000"/>
          <w:sz w:val="26"/>
          <w:szCs w:val="26"/>
        </w:rPr>
        <w:t xml:space="preserve">  рублей.</w:t>
      </w:r>
    </w:p>
    <w:p w:rsidR="00F20A65" w:rsidRPr="0016721A" w:rsidRDefault="00F20A65" w:rsidP="00F20A65">
      <w:pPr>
        <w:ind w:firstLine="540"/>
        <w:jc w:val="both"/>
        <w:rPr>
          <w:color w:val="000000"/>
          <w:sz w:val="26"/>
          <w:szCs w:val="26"/>
        </w:rPr>
      </w:pPr>
    </w:p>
    <w:p w:rsidR="00F20A65" w:rsidRPr="0016721A" w:rsidRDefault="00F20A65" w:rsidP="00F20A65">
      <w:pPr>
        <w:pStyle w:val="a4"/>
        <w:jc w:val="both"/>
        <w:rPr>
          <w:color w:val="000000"/>
        </w:rPr>
      </w:pPr>
    </w:p>
    <w:p w:rsidR="0016721A" w:rsidRPr="001168DD" w:rsidRDefault="00F20A65" w:rsidP="00F20A65">
      <w:pPr>
        <w:pStyle w:val="a4"/>
        <w:ind w:left="3960"/>
        <w:rPr>
          <w:rFonts w:ascii="Calibri" w:hAnsi="Calibri"/>
          <w:color w:val="000000"/>
        </w:rPr>
      </w:pPr>
      <w:r w:rsidRPr="0016721A">
        <w:rPr>
          <w:color w:val="000000"/>
        </w:rPr>
        <w:br w:type="page"/>
      </w:r>
    </w:p>
    <w:p w:rsidR="0016721A" w:rsidRPr="001168DD" w:rsidRDefault="0016721A" w:rsidP="00F20A65">
      <w:pPr>
        <w:pStyle w:val="a4"/>
        <w:ind w:left="3960"/>
        <w:rPr>
          <w:rFonts w:ascii="Calibri" w:hAnsi="Calibri"/>
          <w:color w:val="000000"/>
        </w:rPr>
      </w:pPr>
    </w:p>
    <w:p w:rsidR="0016721A" w:rsidRPr="001168DD" w:rsidRDefault="0016721A" w:rsidP="00F20A65">
      <w:pPr>
        <w:pStyle w:val="a4"/>
        <w:ind w:left="3960"/>
        <w:rPr>
          <w:rFonts w:ascii="Calibri" w:hAnsi="Calibri"/>
          <w:color w:val="000000"/>
        </w:rPr>
      </w:pPr>
    </w:p>
    <w:p w:rsidR="00F20A65" w:rsidRPr="0016721A" w:rsidRDefault="00F20A65" w:rsidP="00F20A65">
      <w:pPr>
        <w:pStyle w:val="a4"/>
        <w:ind w:left="3960"/>
        <w:rPr>
          <w:rFonts w:ascii="Times New Roman" w:hAnsi="Times New Roman"/>
          <w:b/>
          <w:color w:val="000000"/>
        </w:rPr>
      </w:pPr>
      <w:r w:rsidRPr="0016721A">
        <w:rPr>
          <w:rFonts w:ascii="Times New Roman" w:hAnsi="Times New Roman"/>
          <w:b/>
        </w:rPr>
        <w:t>Приложение № 1</w:t>
      </w:r>
      <w:r w:rsidR="0085073E" w:rsidRPr="0016721A">
        <w:rPr>
          <w:rFonts w:ascii="Times New Roman" w:hAnsi="Times New Roman"/>
          <w:b/>
        </w:rPr>
        <w:t>3</w:t>
      </w:r>
      <w:r w:rsidRPr="0016721A">
        <w:rPr>
          <w:rFonts w:ascii="Times New Roman" w:hAnsi="Times New Roman"/>
          <w:b/>
        </w:rPr>
        <w:t xml:space="preserve"> к </w:t>
      </w:r>
      <w:r w:rsidRPr="0016721A">
        <w:rPr>
          <w:rFonts w:ascii="Times New Roman" w:hAnsi="Times New Roman"/>
          <w:b/>
          <w:color w:val="000000"/>
        </w:rPr>
        <w:t>Положению об установлении, выплате и перерасчете размера пенсии за выслугу лет лицам, замещавшим выборные муниципальные должности и муниципальные должности муниципальной службы в органах местного самоуправления</w:t>
      </w:r>
      <w:r w:rsidR="005311BA" w:rsidRPr="0016721A">
        <w:rPr>
          <w:rFonts w:ascii="Times New Roman" w:hAnsi="Times New Roman"/>
          <w:b/>
          <w:color w:val="000000"/>
        </w:rPr>
        <w:t xml:space="preserve"> </w:t>
      </w:r>
      <w:r w:rsidR="008950A6">
        <w:rPr>
          <w:rFonts w:ascii="Times New Roman" w:hAnsi="Times New Roman"/>
          <w:b/>
          <w:color w:val="000000"/>
        </w:rPr>
        <w:t>Шило - Голицынского</w:t>
      </w:r>
      <w:r w:rsidR="005311BA" w:rsidRPr="0016721A">
        <w:rPr>
          <w:rFonts w:ascii="Times New Roman" w:hAnsi="Times New Roman"/>
          <w:b/>
          <w:color w:val="000000"/>
        </w:rPr>
        <w:t xml:space="preserve"> муниципального образования </w:t>
      </w:r>
      <w:r w:rsidRPr="0016721A">
        <w:rPr>
          <w:rFonts w:ascii="Times New Roman" w:hAnsi="Times New Roman"/>
          <w:b/>
          <w:color w:val="000000"/>
        </w:rPr>
        <w:t xml:space="preserve"> Ртищевского муниципального  района</w:t>
      </w:r>
    </w:p>
    <w:p w:rsidR="00F20A65" w:rsidRPr="0016721A" w:rsidRDefault="00F20A65" w:rsidP="00F20A65">
      <w:pPr>
        <w:pStyle w:val="a4"/>
        <w:ind w:left="3960"/>
        <w:rPr>
          <w:rFonts w:ascii="Times New Roman" w:hAnsi="Times New Roman"/>
          <w:b/>
          <w:color w:val="000000"/>
        </w:rPr>
      </w:pPr>
    </w:p>
    <w:p w:rsidR="00F20A65" w:rsidRPr="0016721A" w:rsidRDefault="00F20A65" w:rsidP="00F20A65">
      <w:pPr>
        <w:pStyle w:val="a4"/>
        <w:rPr>
          <w:rFonts w:ascii="Times New Roman" w:hAnsi="Times New Roman"/>
          <w:color w:val="000000"/>
        </w:rPr>
      </w:pPr>
    </w:p>
    <w:p w:rsidR="00F20A65" w:rsidRPr="0016721A" w:rsidRDefault="00F20A65" w:rsidP="00F20A65">
      <w:pPr>
        <w:pStyle w:val="a4"/>
        <w:jc w:val="center"/>
        <w:rPr>
          <w:rFonts w:ascii="Times New Roman" w:hAnsi="Times New Roman"/>
          <w:b/>
          <w:color w:val="000000"/>
        </w:rPr>
      </w:pPr>
      <w:r w:rsidRPr="0016721A">
        <w:rPr>
          <w:rFonts w:ascii="Times New Roman" w:hAnsi="Times New Roman"/>
          <w:b/>
          <w:color w:val="000000"/>
        </w:rPr>
        <w:t>Размер пенсии за выслугу лет</w:t>
      </w:r>
    </w:p>
    <w:p w:rsidR="00F20A65" w:rsidRPr="0016721A" w:rsidRDefault="00F20A65" w:rsidP="00F20A65">
      <w:pPr>
        <w:jc w:val="both"/>
        <w:rPr>
          <w:sz w:val="26"/>
          <w:szCs w:val="26"/>
        </w:rPr>
      </w:pPr>
    </w:p>
    <w:p w:rsidR="00F20A65" w:rsidRPr="0016721A" w:rsidRDefault="00F20A65" w:rsidP="00F20A65">
      <w:pPr>
        <w:ind w:firstLine="540"/>
        <w:jc w:val="both"/>
        <w:rPr>
          <w:color w:val="000000"/>
          <w:sz w:val="26"/>
          <w:szCs w:val="26"/>
        </w:rPr>
      </w:pPr>
      <w:r w:rsidRPr="0016721A">
        <w:rPr>
          <w:color w:val="000000"/>
          <w:sz w:val="26"/>
          <w:szCs w:val="26"/>
        </w:rPr>
        <w:t xml:space="preserve">- лицам, ушедшим на пенсию </w:t>
      </w:r>
      <w:r w:rsidRPr="0016721A">
        <w:rPr>
          <w:b/>
          <w:color w:val="000000"/>
          <w:sz w:val="26"/>
          <w:szCs w:val="26"/>
        </w:rPr>
        <w:t>с высших должностей</w:t>
      </w:r>
      <w:r w:rsidRPr="0016721A">
        <w:rPr>
          <w:color w:val="000000"/>
          <w:sz w:val="26"/>
          <w:szCs w:val="26"/>
        </w:rPr>
        <w:t xml:space="preserve"> муниципальной службы (приложение № 1) и проработавшим на муниципальных должностях: </w:t>
      </w:r>
    </w:p>
    <w:p w:rsidR="00CC3355" w:rsidRPr="0016721A" w:rsidRDefault="00F20A65" w:rsidP="00CC3355">
      <w:pPr>
        <w:ind w:firstLine="540"/>
        <w:jc w:val="both"/>
        <w:rPr>
          <w:color w:val="000000"/>
          <w:sz w:val="26"/>
          <w:szCs w:val="26"/>
        </w:rPr>
      </w:pPr>
      <w:r w:rsidRPr="0016721A">
        <w:rPr>
          <w:color w:val="000000"/>
          <w:sz w:val="26"/>
          <w:szCs w:val="26"/>
        </w:rPr>
        <w:t xml:space="preserve">от 19 до 20 лет – </w:t>
      </w:r>
      <w:r w:rsidR="00E46259">
        <w:rPr>
          <w:color w:val="000000"/>
          <w:sz w:val="26"/>
          <w:szCs w:val="26"/>
        </w:rPr>
        <w:t>4500</w:t>
      </w:r>
      <w:r w:rsidR="00CC3355" w:rsidRPr="0016721A">
        <w:rPr>
          <w:color w:val="000000"/>
          <w:sz w:val="26"/>
          <w:szCs w:val="26"/>
        </w:rPr>
        <w:t xml:space="preserve"> рублей;</w:t>
      </w:r>
    </w:p>
    <w:p w:rsidR="00CC3355" w:rsidRPr="0016721A" w:rsidRDefault="00CC3355" w:rsidP="00CC3355">
      <w:pPr>
        <w:ind w:firstLine="540"/>
        <w:jc w:val="both"/>
        <w:rPr>
          <w:color w:val="000000"/>
          <w:sz w:val="26"/>
          <w:szCs w:val="26"/>
        </w:rPr>
      </w:pPr>
      <w:r w:rsidRPr="0016721A">
        <w:rPr>
          <w:color w:val="000000"/>
          <w:sz w:val="26"/>
          <w:szCs w:val="26"/>
        </w:rPr>
        <w:t>от 20 до 25 лет –</w:t>
      </w:r>
      <w:r w:rsidR="00E46259">
        <w:rPr>
          <w:color w:val="000000"/>
          <w:sz w:val="26"/>
          <w:szCs w:val="26"/>
        </w:rPr>
        <w:t>5000</w:t>
      </w:r>
      <w:r w:rsidRPr="0016721A">
        <w:rPr>
          <w:color w:val="000000"/>
          <w:sz w:val="26"/>
          <w:szCs w:val="26"/>
        </w:rPr>
        <w:t xml:space="preserve">  рублей;</w:t>
      </w:r>
    </w:p>
    <w:p w:rsidR="00CC3355" w:rsidRPr="0016721A" w:rsidRDefault="00CC3355" w:rsidP="00CC3355">
      <w:pPr>
        <w:ind w:firstLine="540"/>
        <w:jc w:val="both"/>
        <w:rPr>
          <w:color w:val="000000"/>
          <w:sz w:val="26"/>
          <w:szCs w:val="26"/>
        </w:rPr>
      </w:pPr>
      <w:r w:rsidRPr="0016721A">
        <w:rPr>
          <w:color w:val="000000"/>
          <w:sz w:val="26"/>
          <w:szCs w:val="26"/>
        </w:rPr>
        <w:t>от 25 до 30 лет –</w:t>
      </w:r>
      <w:r w:rsidR="00E46259">
        <w:rPr>
          <w:color w:val="000000"/>
          <w:sz w:val="26"/>
          <w:szCs w:val="26"/>
        </w:rPr>
        <w:t>5500</w:t>
      </w:r>
      <w:r w:rsidRPr="0016721A">
        <w:rPr>
          <w:color w:val="000000"/>
          <w:sz w:val="26"/>
          <w:szCs w:val="26"/>
        </w:rPr>
        <w:t xml:space="preserve">  рублей;</w:t>
      </w:r>
    </w:p>
    <w:p w:rsidR="00F20A65" w:rsidRPr="0016721A" w:rsidRDefault="00CC3355" w:rsidP="00F20A65">
      <w:pPr>
        <w:ind w:firstLine="540"/>
        <w:jc w:val="both"/>
        <w:rPr>
          <w:color w:val="000000"/>
          <w:sz w:val="26"/>
          <w:szCs w:val="26"/>
        </w:rPr>
      </w:pPr>
      <w:r w:rsidRPr="0016721A">
        <w:rPr>
          <w:color w:val="000000"/>
          <w:sz w:val="26"/>
          <w:szCs w:val="26"/>
        </w:rPr>
        <w:t>и свыше 30 лет –</w:t>
      </w:r>
      <w:r w:rsidR="00E46259">
        <w:rPr>
          <w:color w:val="000000"/>
          <w:sz w:val="26"/>
          <w:szCs w:val="26"/>
        </w:rPr>
        <w:t>6000</w:t>
      </w:r>
      <w:r w:rsidRPr="0016721A">
        <w:rPr>
          <w:color w:val="000000"/>
          <w:sz w:val="26"/>
          <w:szCs w:val="26"/>
        </w:rPr>
        <w:t xml:space="preserve">  рублей.</w:t>
      </w:r>
      <w:r w:rsidR="005311BA" w:rsidRPr="0016721A">
        <w:rPr>
          <w:color w:val="000000"/>
          <w:sz w:val="26"/>
          <w:szCs w:val="26"/>
        </w:rPr>
        <w:t xml:space="preserve"> </w:t>
      </w:r>
    </w:p>
    <w:p w:rsidR="00F20A65" w:rsidRPr="0016721A" w:rsidRDefault="00F20A65" w:rsidP="00F20A65">
      <w:pPr>
        <w:ind w:firstLine="540"/>
        <w:jc w:val="both"/>
        <w:rPr>
          <w:color w:val="000000"/>
          <w:sz w:val="26"/>
          <w:szCs w:val="26"/>
        </w:rPr>
      </w:pPr>
      <w:r w:rsidRPr="0016721A">
        <w:rPr>
          <w:color w:val="000000"/>
          <w:sz w:val="26"/>
          <w:szCs w:val="26"/>
        </w:rPr>
        <w:t xml:space="preserve">- лицам, ушедшим на пенсию </w:t>
      </w:r>
      <w:r w:rsidRPr="0016721A">
        <w:rPr>
          <w:b/>
          <w:color w:val="000000"/>
          <w:sz w:val="26"/>
          <w:szCs w:val="26"/>
        </w:rPr>
        <w:t xml:space="preserve">с младших должностей </w:t>
      </w:r>
      <w:r w:rsidRPr="0016721A">
        <w:rPr>
          <w:color w:val="000000"/>
          <w:sz w:val="26"/>
          <w:szCs w:val="26"/>
        </w:rPr>
        <w:t xml:space="preserve">муниципальной службы (приложение № </w:t>
      </w:r>
      <w:r w:rsidR="00AE0916">
        <w:rPr>
          <w:color w:val="000000"/>
          <w:sz w:val="26"/>
          <w:szCs w:val="26"/>
        </w:rPr>
        <w:t>2</w:t>
      </w:r>
      <w:r w:rsidRPr="0016721A">
        <w:rPr>
          <w:color w:val="000000"/>
          <w:sz w:val="26"/>
          <w:szCs w:val="26"/>
        </w:rPr>
        <w:t>) и проработавшим на муниципальных должностях:</w:t>
      </w:r>
    </w:p>
    <w:p w:rsidR="00CC3355" w:rsidRPr="0016721A" w:rsidRDefault="00F20A65" w:rsidP="00CC3355">
      <w:pPr>
        <w:ind w:firstLine="540"/>
        <w:jc w:val="both"/>
        <w:rPr>
          <w:color w:val="000000"/>
          <w:sz w:val="26"/>
          <w:szCs w:val="26"/>
        </w:rPr>
      </w:pPr>
      <w:r w:rsidRPr="0016721A">
        <w:rPr>
          <w:color w:val="000000"/>
          <w:sz w:val="26"/>
          <w:szCs w:val="26"/>
        </w:rPr>
        <w:t>от 19 до 20 лет –</w:t>
      </w:r>
      <w:r w:rsidR="00E46259">
        <w:rPr>
          <w:color w:val="000000"/>
          <w:sz w:val="26"/>
          <w:szCs w:val="26"/>
        </w:rPr>
        <w:t>1500</w:t>
      </w:r>
      <w:r w:rsidRPr="0016721A">
        <w:rPr>
          <w:color w:val="000000"/>
          <w:sz w:val="26"/>
          <w:szCs w:val="26"/>
        </w:rPr>
        <w:t xml:space="preserve"> </w:t>
      </w:r>
      <w:r w:rsidR="00CC3355" w:rsidRPr="0016721A">
        <w:rPr>
          <w:color w:val="000000"/>
          <w:sz w:val="26"/>
          <w:szCs w:val="26"/>
        </w:rPr>
        <w:t xml:space="preserve"> рублей;</w:t>
      </w:r>
    </w:p>
    <w:p w:rsidR="00CC3355" w:rsidRPr="0016721A" w:rsidRDefault="00CC3355" w:rsidP="00CC3355">
      <w:pPr>
        <w:ind w:firstLine="540"/>
        <w:jc w:val="both"/>
        <w:rPr>
          <w:color w:val="000000"/>
          <w:sz w:val="26"/>
          <w:szCs w:val="26"/>
        </w:rPr>
      </w:pPr>
      <w:r w:rsidRPr="0016721A">
        <w:rPr>
          <w:color w:val="000000"/>
          <w:sz w:val="26"/>
          <w:szCs w:val="26"/>
        </w:rPr>
        <w:t>от 20 до 25 лет –</w:t>
      </w:r>
      <w:r w:rsidR="00E46259">
        <w:rPr>
          <w:color w:val="000000"/>
          <w:sz w:val="26"/>
          <w:szCs w:val="26"/>
        </w:rPr>
        <w:t>1800</w:t>
      </w:r>
      <w:r w:rsidRPr="0016721A">
        <w:rPr>
          <w:color w:val="000000"/>
          <w:sz w:val="26"/>
          <w:szCs w:val="26"/>
        </w:rPr>
        <w:t xml:space="preserve">  рублей;</w:t>
      </w:r>
    </w:p>
    <w:p w:rsidR="00CC3355" w:rsidRPr="0016721A" w:rsidRDefault="00E46259" w:rsidP="00CC3355">
      <w:pPr>
        <w:ind w:firstLine="540"/>
        <w:jc w:val="both"/>
        <w:rPr>
          <w:color w:val="000000"/>
          <w:sz w:val="26"/>
          <w:szCs w:val="26"/>
        </w:rPr>
      </w:pPr>
      <w:r>
        <w:rPr>
          <w:color w:val="000000"/>
          <w:sz w:val="26"/>
          <w:szCs w:val="26"/>
        </w:rPr>
        <w:t xml:space="preserve">от 25 до  30 лет - </w:t>
      </w:r>
      <w:r w:rsidR="00CC3355" w:rsidRPr="0016721A">
        <w:rPr>
          <w:color w:val="000000"/>
          <w:sz w:val="26"/>
          <w:szCs w:val="26"/>
        </w:rPr>
        <w:t xml:space="preserve"> </w:t>
      </w:r>
      <w:r>
        <w:rPr>
          <w:color w:val="000000"/>
          <w:sz w:val="26"/>
          <w:szCs w:val="26"/>
        </w:rPr>
        <w:t>2200</w:t>
      </w:r>
      <w:r w:rsidR="00CC3355" w:rsidRPr="0016721A">
        <w:rPr>
          <w:color w:val="000000"/>
          <w:sz w:val="26"/>
          <w:szCs w:val="26"/>
        </w:rPr>
        <w:t xml:space="preserve"> рублей;</w:t>
      </w:r>
    </w:p>
    <w:p w:rsidR="00CC3355" w:rsidRPr="0016721A" w:rsidRDefault="00CC3355" w:rsidP="00CC3355">
      <w:pPr>
        <w:ind w:firstLine="540"/>
        <w:jc w:val="both"/>
        <w:rPr>
          <w:color w:val="000000"/>
          <w:sz w:val="26"/>
          <w:szCs w:val="26"/>
        </w:rPr>
      </w:pPr>
      <w:r w:rsidRPr="0016721A">
        <w:rPr>
          <w:color w:val="000000"/>
          <w:sz w:val="26"/>
          <w:szCs w:val="26"/>
        </w:rPr>
        <w:t xml:space="preserve">и свыше 30 лет – </w:t>
      </w:r>
      <w:r w:rsidR="00E46259">
        <w:rPr>
          <w:color w:val="000000"/>
          <w:sz w:val="26"/>
          <w:szCs w:val="26"/>
        </w:rPr>
        <w:t>2500</w:t>
      </w:r>
      <w:r w:rsidRPr="0016721A">
        <w:rPr>
          <w:color w:val="000000"/>
          <w:sz w:val="26"/>
          <w:szCs w:val="26"/>
        </w:rPr>
        <w:t xml:space="preserve"> рублей.</w:t>
      </w:r>
    </w:p>
    <w:p w:rsidR="00F20A65" w:rsidRPr="0016721A" w:rsidRDefault="00F20A65" w:rsidP="00F20A65">
      <w:pPr>
        <w:ind w:firstLine="540"/>
        <w:jc w:val="both"/>
        <w:rPr>
          <w:color w:val="000000"/>
          <w:sz w:val="26"/>
          <w:szCs w:val="26"/>
        </w:rPr>
      </w:pPr>
    </w:p>
    <w:p w:rsidR="00F20A65" w:rsidRPr="0016721A" w:rsidRDefault="00F20A65" w:rsidP="00F20A65">
      <w:pPr>
        <w:pStyle w:val="a4"/>
        <w:jc w:val="both"/>
        <w:rPr>
          <w:color w:val="000000"/>
        </w:rPr>
      </w:pPr>
    </w:p>
    <w:p w:rsidR="0016721A" w:rsidRPr="001168DD" w:rsidRDefault="00F20A65" w:rsidP="00F20A65">
      <w:pPr>
        <w:pStyle w:val="a4"/>
        <w:ind w:left="3960"/>
        <w:rPr>
          <w:rFonts w:ascii="Calibri" w:hAnsi="Calibri"/>
          <w:color w:val="000000"/>
        </w:rPr>
      </w:pPr>
      <w:r w:rsidRPr="0016721A">
        <w:rPr>
          <w:color w:val="000000"/>
        </w:rPr>
        <w:br w:type="page"/>
      </w:r>
    </w:p>
    <w:p w:rsidR="0016721A" w:rsidRPr="001168DD" w:rsidRDefault="0016721A" w:rsidP="00F20A65">
      <w:pPr>
        <w:pStyle w:val="a4"/>
        <w:ind w:left="3960"/>
        <w:rPr>
          <w:rFonts w:ascii="Calibri" w:hAnsi="Calibri"/>
          <w:color w:val="000000"/>
        </w:rPr>
      </w:pPr>
    </w:p>
    <w:p w:rsidR="0016721A" w:rsidRPr="001168DD" w:rsidRDefault="0016721A" w:rsidP="00F20A65">
      <w:pPr>
        <w:pStyle w:val="a4"/>
        <w:ind w:left="3960"/>
        <w:rPr>
          <w:rFonts w:ascii="Calibri" w:hAnsi="Calibri"/>
          <w:color w:val="000000"/>
        </w:rPr>
      </w:pPr>
    </w:p>
    <w:p w:rsidR="00F20A65" w:rsidRPr="0016721A" w:rsidRDefault="00F20A65" w:rsidP="00F20A65">
      <w:pPr>
        <w:pStyle w:val="a4"/>
        <w:ind w:left="3960"/>
        <w:rPr>
          <w:rFonts w:ascii="Times New Roman" w:hAnsi="Times New Roman"/>
          <w:b/>
          <w:color w:val="000000"/>
        </w:rPr>
      </w:pPr>
      <w:r w:rsidRPr="0016721A">
        <w:rPr>
          <w:rFonts w:ascii="Times New Roman" w:hAnsi="Times New Roman"/>
          <w:b/>
        </w:rPr>
        <w:t>Приложение № 1</w:t>
      </w:r>
      <w:r w:rsidR="0085073E" w:rsidRPr="0016721A">
        <w:rPr>
          <w:rFonts w:ascii="Times New Roman" w:hAnsi="Times New Roman"/>
          <w:b/>
        </w:rPr>
        <w:t>4</w:t>
      </w:r>
      <w:r w:rsidRPr="0016721A">
        <w:rPr>
          <w:rFonts w:ascii="Times New Roman" w:hAnsi="Times New Roman"/>
          <w:b/>
        </w:rPr>
        <w:t xml:space="preserve"> к </w:t>
      </w:r>
      <w:r w:rsidRPr="0016721A">
        <w:rPr>
          <w:rFonts w:ascii="Times New Roman" w:hAnsi="Times New Roman"/>
          <w:b/>
          <w:color w:val="000000"/>
        </w:rPr>
        <w:t xml:space="preserve">Положению об установлении, выплате и перерасчете размера пенсии за выслугу лет лицам, замещавшим выборные муниципальные должности и муниципальные должности муниципальной службы в органах местного самоуправления </w:t>
      </w:r>
      <w:r w:rsidR="005311BA" w:rsidRPr="0016721A">
        <w:rPr>
          <w:rFonts w:ascii="Times New Roman" w:hAnsi="Times New Roman"/>
          <w:b/>
          <w:color w:val="000000"/>
        </w:rPr>
        <w:t xml:space="preserve"> </w:t>
      </w:r>
      <w:r w:rsidR="008950A6">
        <w:rPr>
          <w:rFonts w:ascii="Times New Roman" w:hAnsi="Times New Roman"/>
          <w:b/>
          <w:color w:val="000000"/>
        </w:rPr>
        <w:t>Шило - Голицынского</w:t>
      </w:r>
      <w:r w:rsidR="005311BA" w:rsidRPr="0016721A">
        <w:rPr>
          <w:rFonts w:ascii="Times New Roman" w:hAnsi="Times New Roman"/>
          <w:b/>
          <w:color w:val="000000"/>
        </w:rPr>
        <w:t xml:space="preserve"> муниципального образования  </w:t>
      </w:r>
      <w:r w:rsidRPr="0016721A">
        <w:rPr>
          <w:rFonts w:ascii="Times New Roman" w:hAnsi="Times New Roman"/>
          <w:b/>
          <w:color w:val="000000"/>
        </w:rPr>
        <w:t>Ртищевского муниципального  района</w:t>
      </w:r>
    </w:p>
    <w:p w:rsidR="00F20A65" w:rsidRPr="0016721A" w:rsidRDefault="00F20A65" w:rsidP="00F20A65">
      <w:pPr>
        <w:pStyle w:val="a4"/>
        <w:ind w:left="3960"/>
        <w:rPr>
          <w:rFonts w:ascii="Times New Roman" w:hAnsi="Times New Roman"/>
          <w:b/>
          <w:color w:val="000000"/>
        </w:rPr>
      </w:pPr>
    </w:p>
    <w:p w:rsidR="00F20A65" w:rsidRPr="0016721A" w:rsidRDefault="00F20A65" w:rsidP="00F20A65">
      <w:pPr>
        <w:pStyle w:val="a4"/>
        <w:rPr>
          <w:rFonts w:ascii="Times New Roman" w:hAnsi="Times New Roman"/>
          <w:color w:val="000000"/>
        </w:rPr>
      </w:pPr>
    </w:p>
    <w:p w:rsidR="00F20A65" w:rsidRPr="0016721A" w:rsidRDefault="00F20A65" w:rsidP="00F20A65">
      <w:pPr>
        <w:pStyle w:val="a4"/>
        <w:jc w:val="center"/>
        <w:rPr>
          <w:rFonts w:ascii="Times New Roman" w:hAnsi="Times New Roman"/>
          <w:b/>
          <w:color w:val="000000"/>
        </w:rPr>
      </w:pPr>
      <w:r w:rsidRPr="0016721A">
        <w:rPr>
          <w:rFonts w:ascii="Times New Roman" w:hAnsi="Times New Roman"/>
          <w:b/>
          <w:color w:val="000000"/>
        </w:rPr>
        <w:t>Размер пенсии за выслугу лет</w:t>
      </w:r>
    </w:p>
    <w:p w:rsidR="00F20A65" w:rsidRPr="0016721A" w:rsidRDefault="00F20A65" w:rsidP="00F20A65">
      <w:pPr>
        <w:jc w:val="both"/>
        <w:rPr>
          <w:sz w:val="26"/>
          <w:szCs w:val="26"/>
        </w:rPr>
      </w:pPr>
    </w:p>
    <w:p w:rsidR="00F20A65" w:rsidRPr="0016721A" w:rsidRDefault="00F20A65" w:rsidP="00F20A65">
      <w:pPr>
        <w:ind w:firstLine="540"/>
        <w:jc w:val="both"/>
        <w:rPr>
          <w:color w:val="000000"/>
          <w:sz w:val="26"/>
          <w:szCs w:val="26"/>
        </w:rPr>
      </w:pPr>
      <w:r w:rsidRPr="0016721A">
        <w:rPr>
          <w:color w:val="000000"/>
          <w:sz w:val="26"/>
          <w:szCs w:val="26"/>
        </w:rPr>
        <w:t xml:space="preserve">- лицам, ушедшим на пенсию </w:t>
      </w:r>
      <w:r w:rsidRPr="0016721A">
        <w:rPr>
          <w:b/>
          <w:color w:val="000000"/>
          <w:sz w:val="26"/>
          <w:szCs w:val="26"/>
        </w:rPr>
        <w:t>с высших должностей</w:t>
      </w:r>
      <w:r w:rsidRPr="0016721A">
        <w:rPr>
          <w:color w:val="000000"/>
          <w:sz w:val="26"/>
          <w:szCs w:val="26"/>
        </w:rPr>
        <w:t xml:space="preserve"> муниципальной службы (приложение № 1) и проработавшим на муниципальных должностях: </w:t>
      </w:r>
    </w:p>
    <w:p w:rsidR="00CC3355" w:rsidRPr="0016721A" w:rsidRDefault="00F20A65" w:rsidP="00CC3355">
      <w:pPr>
        <w:ind w:firstLine="540"/>
        <w:jc w:val="both"/>
        <w:rPr>
          <w:color w:val="000000"/>
          <w:sz w:val="26"/>
          <w:szCs w:val="26"/>
        </w:rPr>
      </w:pPr>
      <w:r w:rsidRPr="0016721A">
        <w:rPr>
          <w:color w:val="000000"/>
          <w:sz w:val="26"/>
          <w:szCs w:val="26"/>
        </w:rPr>
        <w:t xml:space="preserve">от 19 лет 6 месяцев до 20 лет – </w:t>
      </w:r>
      <w:r w:rsidR="00E46259">
        <w:rPr>
          <w:color w:val="000000"/>
          <w:sz w:val="26"/>
          <w:szCs w:val="26"/>
        </w:rPr>
        <w:t>4500</w:t>
      </w:r>
      <w:r w:rsidR="00CC3355" w:rsidRPr="0016721A">
        <w:rPr>
          <w:color w:val="000000"/>
          <w:sz w:val="26"/>
          <w:szCs w:val="26"/>
        </w:rPr>
        <w:t xml:space="preserve"> рублей;</w:t>
      </w:r>
    </w:p>
    <w:p w:rsidR="00CC3355" w:rsidRPr="0016721A" w:rsidRDefault="00CC3355" w:rsidP="00CC3355">
      <w:pPr>
        <w:ind w:firstLine="540"/>
        <w:jc w:val="both"/>
        <w:rPr>
          <w:color w:val="000000"/>
          <w:sz w:val="26"/>
          <w:szCs w:val="26"/>
        </w:rPr>
      </w:pPr>
      <w:r w:rsidRPr="0016721A">
        <w:rPr>
          <w:color w:val="000000"/>
          <w:sz w:val="26"/>
          <w:szCs w:val="26"/>
        </w:rPr>
        <w:t xml:space="preserve">от 20 до 25 лет – </w:t>
      </w:r>
      <w:r w:rsidR="00E46259">
        <w:rPr>
          <w:color w:val="000000"/>
          <w:sz w:val="26"/>
          <w:szCs w:val="26"/>
        </w:rPr>
        <w:t xml:space="preserve">5000 </w:t>
      </w:r>
      <w:r w:rsidRPr="0016721A">
        <w:rPr>
          <w:color w:val="000000"/>
          <w:sz w:val="26"/>
          <w:szCs w:val="26"/>
        </w:rPr>
        <w:t>рублей;</w:t>
      </w:r>
    </w:p>
    <w:p w:rsidR="00CC3355" w:rsidRPr="0016721A" w:rsidRDefault="00E46259" w:rsidP="00CC3355">
      <w:pPr>
        <w:ind w:firstLine="540"/>
        <w:jc w:val="both"/>
        <w:rPr>
          <w:color w:val="000000"/>
          <w:sz w:val="26"/>
          <w:szCs w:val="26"/>
        </w:rPr>
      </w:pPr>
      <w:r>
        <w:rPr>
          <w:color w:val="000000"/>
          <w:sz w:val="26"/>
          <w:szCs w:val="26"/>
        </w:rPr>
        <w:t xml:space="preserve">от 25 до 30 лет - </w:t>
      </w:r>
      <w:r w:rsidR="00CC3355" w:rsidRPr="0016721A">
        <w:rPr>
          <w:color w:val="000000"/>
          <w:sz w:val="26"/>
          <w:szCs w:val="26"/>
        </w:rPr>
        <w:t xml:space="preserve"> </w:t>
      </w:r>
      <w:r>
        <w:rPr>
          <w:color w:val="000000"/>
          <w:sz w:val="26"/>
          <w:szCs w:val="26"/>
        </w:rPr>
        <w:t xml:space="preserve">5500 </w:t>
      </w:r>
      <w:r w:rsidR="00CC3355" w:rsidRPr="0016721A">
        <w:rPr>
          <w:color w:val="000000"/>
          <w:sz w:val="26"/>
          <w:szCs w:val="26"/>
        </w:rPr>
        <w:t>рублей;</w:t>
      </w:r>
    </w:p>
    <w:p w:rsidR="00F20A65" w:rsidRPr="0016721A" w:rsidRDefault="00CC3355" w:rsidP="00F20A65">
      <w:pPr>
        <w:ind w:firstLine="540"/>
        <w:jc w:val="both"/>
        <w:rPr>
          <w:color w:val="000000"/>
          <w:sz w:val="26"/>
          <w:szCs w:val="26"/>
        </w:rPr>
      </w:pPr>
      <w:r w:rsidRPr="0016721A">
        <w:rPr>
          <w:color w:val="000000"/>
          <w:sz w:val="26"/>
          <w:szCs w:val="26"/>
        </w:rPr>
        <w:t xml:space="preserve">и свыше 30 лет –  </w:t>
      </w:r>
      <w:r w:rsidR="00E46259">
        <w:rPr>
          <w:color w:val="000000"/>
          <w:sz w:val="26"/>
          <w:szCs w:val="26"/>
        </w:rPr>
        <w:t xml:space="preserve">6000 </w:t>
      </w:r>
      <w:r w:rsidRPr="0016721A">
        <w:rPr>
          <w:color w:val="000000"/>
          <w:sz w:val="26"/>
          <w:szCs w:val="26"/>
        </w:rPr>
        <w:t>рублей.</w:t>
      </w:r>
    </w:p>
    <w:p w:rsidR="00F20A65" w:rsidRPr="0016721A" w:rsidRDefault="00F20A65" w:rsidP="00F20A65">
      <w:pPr>
        <w:ind w:firstLine="540"/>
        <w:jc w:val="both"/>
        <w:rPr>
          <w:color w:val="000000"/>
          <w:sz w:val="26"/>
          <w:szCs w:val="26"/>
        </w:rPr>
      </w:pPr>
      <w:r w:rsidRPr="0016721A">
        <w:rPr>
          <w:color w:val="000000"/>
          <w:sz w:val="26"/>
          <w:szCs w:val="26"/>
        </w:rPr>
        <w:t xml:space="preserve">- лицам, ушедшим на пенсию </w:t>
      </w:r>
      <w:r w:rsidRPr="0016721A">
        <w:rPr>
          <w:b/>
          <w:color w:val="000000"/>
          <w:sz w:val="26"/>
          <w:szCs w:val="26"/>
        </w:rPr>
        <w:t xml:space="preserve">с младших должностей </w:t>
      </w:r>
      <w:r w:rsidRPr="0016721A">
        <w:rPr>
          <w:color w:val="000000"/>
          <w:sz w:val="26"/>
          <w:szCs w:val="26"/>
        </w:rPr>
        <w:t>муниципальной</w:t>
      </w:r>
      <w:r w:rsidR="00AE0916">
        <w:rPr>
          <w:color w:val="000000"/>
          <w:sz w:val="26"/>
          <w:szCs w:val="26"/>
        </w:rPr>
        <w:t xml:space="preserve"> службы (приложение № 2</w:t>
      </w:r>
      <w:r w:rsidRPr="0016721A">
        <w:rPr>
          <w:color w:val="000000"/>
          <w:sz w:val="26"/>
          <w:szCs w:val="26"/>
        </w:rPr>
        <w:t>) и проработавшим на муниципальных должностях:</w:t>
      </w:r>
    </w:p>
    <w:p w:rsidR="00CC3355" w:rsidRPr="0016721A" w:rsidRDefault="00F20A65" w:rsidP="00CC3355">
      <w:pPr>
        <w:ind w:firstLine="540"/>
        <w:jc w:val="both"/>
        <w:rPr>
          <w:color w:val="000000"/>
          <w:sz w:val="26"/>
          <w:szCs w:val="26"/>
        </w:rPr>
      </w:pPr>
      <w:r w:rsidRPr="0016721A">
        <w:rPr>
          <w:color w:val="000000"/>
          <w:sz w:val="26"/>
          <w:szCs w:val="26"/>
        </w:rPr>
        <w:t>от 19 лет 6 месяцев до 20 лет –</w:t>
      </w:r>
      <w:r w:rsidR="00E46259">
        <w:rPr>
          <w:color w:val="000000"/>
          <w:sz w:val="26"/>
          <w:szCs w:val="26"/>
        </w:rPr>
        <w:t>1500</w:t>
      </w:r>
      <w:r w:rsidRPr="0016721A">
        <w:rPr>
          <w:color w:val="000000"/>
          <w:sz w:val="26"/>
          <w:szCs w:val="26"/>
        </w:rPr>
        <w:t xml:space="preserve"> </w:t>
      </w:r>
      <w:r w:rsidR="00CC3355" w:rsidRPr="0016721A">
        <w:rPr>
          <w:color w:val="000000"/>
          <w:sz w:val="26"/>
          <w:szCs w:val="26"/>
        </w:rPr>
        <w:t xml:space="preserve"> рублей;</w:t>
      </w:r>
    </w:p>
    <w:p w:rsidR="00CC3355" w:rsidRPr="0016721A" w:rsidRDefault="00CC3355" w:rsidP="00CC3355">
      <w:pPr>
        <w:ind w:firstLine="540"/>
        <w:jc w:val="both"/>
        <w:rPr>
          <w:color w:val="000000"/>
          <w:sz w:val="26"/>
          <w:szCs w:val="26"/>
        </w:rPr>
      </w:pPr>
      <w:r w:rsidRPr="0016721A">
        <w:rPr>
          <w:color w:val="000000"/>
          <w:sz w:val="26"/>
          <w:szCs w:val="26"/>
        </w:rPr>
        <w:t>от 20 до 25 лет –</w:t>
      </w:r>
      <w:r w:rsidR="00E46259">
        <w:rPr>
          <w:color w:val="000000"/>
          <w:sz w:val="26"/>
          <w:szCs w:val="26"/>
        </w:rPr>
        <w:t>1800</w:t>
      </w:r>
      <w:r w:rsidRPr="0016721A">
        <w:rPr>
          <w:color w:val="000000"/>
          <w:sz w:val="26"/>
          <w:szCs w:val="26"/>
        </w:rPr>
        <w:t xml:space="preserve">  рублей;</w:t>
      </w:r>
    </w:p>
    <w:p w:rsidR="00CC3355" w:rsidRPr="0016721A" w:rsidRDefault="00CC3355" w:rsidP="00CC3355">
      <w:pPr>
        <w:ind w:firstLine="540"/>
        <w:jc w:val="both"/>
        <w:rPr>
          <w:color w:val="000000"/>
          <w:sz w:val="26"/>
          <w:szCs w:val="26"/>
        </w:rPr>
      </w:pPr>
      <w:r w:rsidRPr="0016721A">
        <w:rPr>
          <w:color w:val="000000"/>
          <w:sz w:val="26"/>
          <w:szCs w:val="26"/>
        </w:rPr>
        <w:t xml:space="preserve">от 25 до  30 лет – </w:t>
      </w:r>
      <w:r w:rsidR="00E46259">
        <w:rPr>
          <w:color w:val="000000"/>
          <w:sz w:val="26"/>
          <w:szCs w:val="26"/>
        </w:rPr>
        <w:t>2200</w:t>
      </w:r>
      <w:r w:rsidRPr="0016721A">
        <w:rPr>
          <w:color w:val="000000"/>
          <w:sz w:val="26"/>
          <w:szCs w:val="26"/>
        </w:rPr>
        <w:t xml:space="preserve"> рублей;</w:t>
      </w:r>
    </w:p>
    <w:p w:rsidR="00CC3355" w:rsidRPr="0016721A" w:rsidRDefault="00CC3355" w:rsidP="00CC3355">
      <w:pPr>
        <w:ind w:firstLine="540"/>
        <w:jc w:val="both"/>
        <w:rPr>
          <w:color w:val="000000"/>
          <w:sz w:val="26"/>
          <w:szCs w:val="26"/>
        </w:rPr>
      </w:pPr>
      <w:r w:rsidRPr="0016721A">
        <w:rPr>
          <w:color w:val="000000"/>
          <w:sz w:val="26"/>
          <w:szCs w:val="26"/>
        </w:rPr>
        <w:t>и свыше 30 лет –</w:t>
      </w:r>
      <w:r w:rsidR="00E46259">
        <w:rPr>
          <w:color w:val="000000"/>
          <w:sz w:val="26"/>
          <w:szCs w:val="26"/>
        </w:rPr>
        <w:t xml:space="preserve"> 2500</w:t>
      </w:r>
      <w:r w:rsidRPr="0016721A">
        <w:rPr>
          <w:color w:val="000000"/>
          <w:sz w:val="26"/>
          <w:szCs w:val="26"/>
        </w:rPr>
        <w:t xml:space="preserve">  рублей.</w:t>
      </w:r>
    </w:p>
    <w:p w:rsidR="00F20A65" w:rsidRPr="0016721A" w:rsidRDefault="00F20A65" w:rsidP="00F20A65">
      <w:pPr>
        <w:ind w:firstLine="540"/>
        <w:jc w:val="both"/>
        <w:rPr>
          <w:color w:val="000000"/>
          <w:sz w:val="26"/>
          <w:szCs w:val="26"/>
        </w:rPr>
      </w:pPr>
    </w:p>
    <w:p w:rsidR="00F20A65" w:rsidRPr="0016721A" w:rsidRDefault="00F20A65" w:rsidP="00F20A65">
      <w:pPr>
        <w:pStyle w:val="a4"/>
        <w:jc w:val="both"/>
        <w:rPr>
          <w:color w:val="000000"/>
        </w:rPr>
      </w:pPr>
    </w:p>
    <w:p w:rsidR="0016721A" w:rsidRPr="001168DD" w:rsidRDefault="00F20A65" w:rsidP="00746D6E">
      <w:pPr>
        <w:pStyle w:val="a4"/>
        <w:ind w:left="3960"/>
        <w:rPr>
          <w:rFonts w:ascii="Calibri" w:hAnsi="Calibri"/>
          <w:color w:val="000000"/>
        </w:rPr>
      </w:pPr>
      <w:r w:rsidRPr="0016721A">
        <w:rPr>
          <w:color w:val="000000"/>
        </w:rPr>
        <w:br w:type="page"/>
      </w:r>
    </w:p>
    <w:p w:rsidR="0016721A" w:rsidRPr="001168DD" w:rsidRDefault="0016721A" w:rsidP="00746D6E">
      <w:pPr>
        <w:pStyle w:val="a4"/>
        <w:ind w:left="3960"/>
        <w:rPr>
          <w:rFonts w:ascii="Calibri" w:hAnsi="Calibri"/>
          <w:color w:val="000000"/>
        </w:rPr>
      </w:pPr>
    </w:p>
    <w:p w:rsidR="0016721A" w:rsidRPr="001168DD" w:rsidRDefault="0016721A" w:rsidP="00746D6E">
      <w:pPr>
        <w:pStyle w:val="a4"/>
        <w:ind w:left="3960"/>
        <w:rPr>
          <w:rFonts w:ascii="Calibri" w:hAnsi="Calibri"/>
          <w:color w:val="000000"/>
        </w:rPr>
      </w:pPr>
    </w:p>
    <w:p w:rsidR="00746D6E" w:rsidRPr="0016721A" w:rsidRDefault="00746D6E" w:rsidP="00746D6E">
      <w:pPr>
        <w:pStyle w:val="a4"/>
        <w:ind w:left="3960"/>
        <w:rPr>
          <w:rFonts w:ascii="Times New Roman" w:hAnsi="Times New Roman"/>
          <w:b/>
          <w:color w:val="000000"/>
        </w:rPr>
      </w:pPr>
      <w:r w:rsidRPr="0016721A">
        <w:rPr>
          <w:rFonts w:ascii="Times New Roman" w:hAnsi="Times New Roman"/>
          <w:b/>
        </w:rPr>
        <w:t>Приложение № 1</w:t>
      </w:r>
      <w:r w:rsidR="0085073E" w:rsidRPr="0016721A">
        <w:rPr>
          <w:rFonts w:ascii="Times New Roman" w:hAnsi="Times New Roman"/>
          <w:b/>
        </w:rPr>
        <w:t>5</w:t>
      </w:r>
      <w:r w:rsidRPr="0016721A">
        <w:rPr>
          <w:rFonts w:ascii="Times New Roman" w:hAnsi="Times New Roman"/>
          <w:b/>
        </w:rPr>
        <w:t xml:space="preserve"> к </w:t>
      </w:r>
      <w:r w:rsidRPr="0016721A">
        <w:rPr>
          <w:rFonts w:ascii="Times New Roman" w:hAnsi="Times New Roman"/>
          <w:b/>
          <w:color w:val="000000"/>
        </w:rPr>
        <w:t>Положению об установлении, выплате и перерасчете размера пенсии за выслугу лет лицам, замещавшим выборные муниципальные должности и муниципальные должности муниципальной службы в органах местного самоуправления</w:t>
      </w:r>
      <w:r w:rsidR="005311BA" w:rsidRPr="0016721A">
        <w:rPr>
          <w:rFonts w:ascii="Times New Roman" w:hAnsi="Times New Roman"/>
          <w:b/>
          <w:color w:val="000000"/>
        </w:rPr>
        <w:t xml:space="preserve"> </w:t>
      </w:r>
      <w:r w:rsidR="008950A6">
        <w:rPr>
          <w:rFonts w:ascii="Times New Roman" w:hAnsi="Times New Roman"/>
          <w:b/>
          <w:color w:val="000000"/>
        </w:rPr>
        <w:t>Шило - Голицынского</w:t>
      </w:r>
      <w:r w:rsidR="005311BA" w:rsidRPr="0016721A">
        <w:rPr>
          <w:rFonts w:ascii="Times New Roman" w:hAnsi="Times New Roman"/>
          <w:b/>
          <w:color w:val="000000"/>
        </w:rPr>
        <w:t xml:space="preserve"> муниципального образования </w:t>
      </w:r>
      <w:r w:rsidRPr="0016721A">
        <w:rPr>
          <w:rFonts w:ascii="Times New Roman" w:hAnsi="Times New Roman"/>
          <w:b/>
          <w:color w:val="000000"/>
        </w:rPr>
        <w:t xml:space="preserve"> Ртищевского муниципального  района</w:t>
      </w:r>
    </w:p>
    <w:p w:rsidR="00746D6E" w:rsidRPr="0016721A" w:rsidRDefault="00746D6E" w:rsidP="00746D6E">
      <w:pPr>
        <w:pStyle w:val="a4"/>
        <w:ind w:left="3960"/>
        <w:rPr>
          <w:rFonts w:ascii="Times New Roman" w:hAnsi="Times New Roman"/>
          <w:b/>
          <w:color w:val="000000"/>
        </w:rPr>
      </w:pPr>
    </w:p>
    <w:p w:rsidR="00746D6E" w:rsidRPr="0016721A" w:rsidRDefault="00746D6E" w:rsidP="00746D6E">
      <w:pPr>
        <w:pStyle w:val="a4"/>
        <w:rPr>
          <w:rFonts w:ascii="Times New Roman" w:hAnsi="Times New Roman"/>
          <w:color w:val="000000"/>
        </w:rPr>
      </w:pPr>
    </w:p>
    <w:p w:rsidR="00746D6E" w:rsidRPr="0016721A" w:rsidRDefault="00746D6E" w:rsidP="00746D6E">
      <w:pPr>
        <w:pStyle w:val="a4"/>
        <w:jc w:val="center"/>
        <w:rPr>
          <w:rFonts w:ascii="Times New Roman" w:hAnsi="Times New Roman"/>
          <w:b/>
          <w:color w:val="000000"/>
        </w:rPr>
      </w:pPr>
      <w:r w:rsidRPr="0016721A">
        <w:rPr>
          <w:rFonts w:ascii="Times New Roman" w:hAnsi="Times New Roman"/>
          <w:b/>
          <w:color w:val="000000"/>
        </w:rPr>
        <w:t>Размер пенсии за выслугу лет</w:t>
      </w:r>
    </w:p>
    <w:p w:rsidR="00746D6E" w:rsidRPr="0016721A" w:rsidRDefault="00746D6E" w:rsidP="00746D6E">
      <w:pPr>
        <w:jc w:val="both"/>
        <w:rPr>
          <w:sz w:val="26"/>
          <w:szCs w:val="26"/>
        </w:rPr>
      </w:pPr>
    </w:p>
    <w:p w:rsidR="00746D6E" w:rsidRPr="0016721A" w:rsidRDefault="00746D6E" w:rsidP="00746D6E">
      <w:pPr>
        <w:ind w:firstLine="540"/>
        <w:jc w:val="both"/>
        <w:rPr>
          <w:color w:val="000000"/>
          <w:sz w:val="26"/>
          <w:szCs w:val="26"/>
        </w:rPr>
      </w:pPr>
      <w:r w:rsidRPr="0016721A">
        <w:rPr>
          <w:color w:val="000000"/>
          <w:sz w:val="26"/>
          <w:szCs w:val="26"/>
        </w:rPr>
        <w:t xml:space="preserve">- лицам, ушедшим на пенсию </w:t>
      </w:r>
      <w:r w:rsidRPr="0016721A">
        <w:rPr>
          <w:b/>
          <w:color w:val="000000"/>
          <w:sz w:val="26"/>
          <w:szCs w:val="26"/>
        </w:rPr>
        <w:t>с высших должностей</w:t>
      </w:r>
      <w:r w:rsidRPr="0016721A">
        <w:rPr>
          <w:color w:val="000000"/>
          <w:sz w:val="26"/>
          <w:szCs w:val="26"/>
        </w:rPr>
        <w:t xml:space="preserve"> муниципальной службы (приложение № 1) и проработавшим на муниципальных должностях: </w:t>
      </w:r>
    </w:p>
    <w:p w:rsidR="00CC3355" w:rsidRPr="0016721A" w:rsidRDefault="00CC3355" w:rsidP="00CC3355">
      <w:pPr>
        <w:ind w:firstLine="540"/>
        <w:jc w:val="both"/>
        <w:rPr>
          <w:color w:val="000000"/>
          <w:sz w:val="26"/>
          <w:szCs w:val="26"/>
        </w:rPr>
      </w:pPr>
      <w:r w:rsidRPr="0016721A">
        <w:rPr>
          <w:color w:val="000000"/>
          <w:sz w:val="26"/>
          <w:szCs w:val="26"/>
        </w:rPr>
        <w:t xml:space="preserve">от 20 до 25 лет – </w:t>
      </w:r>
      <w:r w:rsidR="00E46259">
        <w:rPr>
          <w:color w:val="000000"/>
          <w:sz w:val="26"/>
          <w:szCs w:val="26"/>
        </w:rPr>
        <w:t>5000</w:t>
      </w:r>
      <w:r w:rsidRPr="0016721A">
        <w:rPr>
          <w:color w:val="000000"/>
          <w:sz w:val="26"/>
          <w:szCs w:val="26"/>
        </w:rPr>
        <w:t xml:space="preserve"> рублей;</w:t>
      </w:r>
    </w:p>
    <w:p w:rsidR="00CC3355" w:rsidRPr="0016721A" w:rsidRDefault="00CC3355" w:rsidP="00CC3355">
      <w:pPr>
        <w:ind w:firstLine="540"/>
        <w:jc w:val="both"/>
        <w:rPr>
          <w:color w:val="000000"/>
          <w:sz w:val="26"/>
          <w:szCs w:val="26"/>
        </w:rPr>
      </w:pPr>
      <w:r w:rsidRPr="0016721A">
        <w:rPr>
          <w:color w:val="000000"/>
          <w:sz w:val="26"/>
          <w:szCs w:val="26"/>
        </w:rPr>
        <w:t xml:space="preserve">от 25 до 30 лет – </w:t>
      </w:r>
      <w:r w:rsidR="00E46259">
        <w:rPr>
          <w:color w:val="000000"/>
          <w:sz w:val="26"/>
          <w:szCs w:val="26"/>
        </w:rPr>
        <w:t>5500</w:t>
      </w:r>
      <w:r w:rsidRPr="0016721A">
        <w:rPr>
          <w:color w:val="000000"/>
          <w:sz w:val="26"/>
          <w:szCs w:val="26"/>
        </w:rPr>
        <w:t xml:space="preserve"> рублей;</w:t>
      </w:r>
    </w:p>
    <w:p w:rsidR="00746D6E" w:rsidRPr="0016721A" w:rsidRDefault="00CC3355" w:rsidP="00746D6E">
      <w:pPr>
        <w:ind w:firstLine="540"/>
        <w:jc w:val="both"/>
        <w:rPr>
          <w:color w:val="000000"/>
          <w:sz w:val="26"/>
          <w:szCs w:val="26"/>
        </w:rPr>
      </w:pPr>
      <w:r w:rsidRPr="0016721A">
        <w:rPr>
          <w:color w:val="000000"/>
          <w:sz w:val="26"/>
          <w:szCs w:val="26"/>
        </w:rPr>
        <w:t xml:space="preserve">и свыше 30 лет – </w:t>
      </w:r>
      <w:r w:rsidR="00E46259">
        <w:rPr>
          <w:color w:val="000000"/>
          <w:sz w:val="26"/>
          <w:szCs w:val="26"/>
        </w:rPr>
        <w:t>6000</w:t>
      </w:r>
      <w:r w:rsidRPr="0016721A">
        <w:rPr>
          <w:color w:val="000000"/>
          <w:sz w:val="26"/>
          <w:szCs w:val="26"/>
        </w:rPr>
        <w:t xml:space="preserve"> рублей.</w:t>
      </w:r>
      <w:r w:rsidR="0085073E" w:rsidRPr="0016721A">
        <w:rPr>
          <w:color w:val="000000"/>
          <w:sz w:val="26"/>
          <w:szCs w:val="26"/>
        </w:rPr>
        <w:t xml:space="preserve"> </w:t>
      </w:r>
      <w:r w:rsidR="005311BA" w:rsidRPr="0016721A">
        <w:rPr>
          <w:color w:val="000000"/>
          <w:sz w:val="26"/>
          <w:szCs w:val="26"/>
        </w:rPr>
        <w:t xml:space="preserve"> </w:t>
      </w:r>
    </w:p>
    <w:p w:rsidR="00746D6E" w:rsidRPr="0016721A" w:rsidRDefault="00746D6E" w:rsidP="00746D6E">
      <w:pPr>
        <w:ind w:firstLine="540"/>
        <w:jc w:val="both"/>
        <w:rPr>
          <w:color w:val="000000"/>
          <w:sz w:val="26"/>
          <w:szCs w:val="26"/>
        </w:rPr>
      </w:pPr>
      <w:r w:rsidRPr="0016721A">
        <w:rPr>
          <w:color w:val="000000"/>
          <w:sz w:val="26"/>
          <w:szCs w:val="26"/>
        </w:rPr>
        <w:t xml:space="preserve">- лицам, ушедшим на пенсию </w:t>
      </w:r>
      <w:r w:rsidRPr="0016721A">
        <w:rPr>
          <w:b/>
          <w:color w:val="000000"/>
          <w:sz w:val="26"/>
          <w:szCs w:val="26"/>
        </w:rPr>
        <w:t xml:space="preserve">с младших должностей </w:t>
      </w:r>
      <w:r w:rsidRPr="0016721A">
        <w:rPr>
          <w:color w:val="000000"/>
          <w:sz w:val="26"/>
          <w:szCs w:val="26"/>
        </w:rPr>
        <w:t xml:space="preserve">муниципальной службы (приложение № </w:t>
      </w:r>
      <w:r w:rsidR="00AE0916">
        <w:rPr>
          <w:color w:val="000000"/>
          <w:sz w:val="26"/>
          <w:szCs w:val="26"/>
        </w:rPr>
        <w:t>2</w:t>
      </w:r>
      <w:r w:rsidRPr="0016721A">
        <w:rPr>
          <w:color w:val="000000"/>
          <w:sz w:val="26"/>
          <w:szCs w:val="26"/>
        </w:rPr>
        <w:t>) и проработавшим на муниципальных должностях:</w:t>
      </w:r>
    </w:p>
    <w:p w:rsidR="00CC3355" w:rsidRPr="0016721A" w:rsidRDefault="00CC3355" w:rsidP="00CC3355">
      <w:pPr>
        <w:ind w:firstLine="540"/>
        <w:jc w:val="both"/>
        <w:rPr>
          <w:color w:val="000000"/>
          <w:sz w:val="26"/>
          <w:szCs w:val="26"/>
        </w:rPr>
      </w:pPr>
      <w:r w:rsidRPr="0016721A">
        <w:rPr>
          <w:color w:val="000000"/>
          <w:sz w:val="26"/>
          <w:szCs w:val="26"/>
        </w:rPr>
        <w:t xml:space="preserve">от 20 до 25 лет – </w:t>
      </w:r>
      <w:r w:rsidR="00E46259">
        <w:rPr>
          <w:color w:val="000000"/>
          <w:sz w:val="26"/>
          <w:szCs w:val="26"/>
        </w:rPr>
        <w:t xml:space="preserve"> 1800</w:t>
      </w:r>
      <w:r w:rsidRPr="0016721A">
        <w:rPr>
          <w:color w:val="000000"/>
          <w:sz w:val="26"/>
          <w:szCs w:val="26"/>
        </w:rPr>
        <w:t xml:space="preserve"> рублей;</w:t>
      </w:r>
    </w:p>
    <w:p w:rsidR="00CC3355" w:rsidRPr="0016721A" w:rsidRDefault="00E46259" w:rsidP="00CC3355">
      <w:pPr>
        <w:ind w:firstLine="540"/>
        <w:jc w:val="both"/>
        <w:rPr>
          <w:color w:val="000000"/>
          <w:sz w:val="26"/>
          <w:szCs w:val="26"/>
        </w:rPr>
      </w:pPr>
      <w:r>
        <w:rPr>
          <w:color w:val="000000"/>
          <w:sz w:val="26"/>
          <w:szCs w:val="26"/>
        </w:rPr>
        <w:t>от 25 до  30 лет – 2200</w:t>
      </w:r>
      <w:r w:rsidR="00CC3355" w:rsidRPr="0016721A">
        <w:rPr>
          <w:color w:val="000000"/>
          <w:sz w:val="26"/>
          <w:szCs w:val="26"/>
        </w:rPr>
        <w:t xml:space="preserve"> рублей;</w:t>
      </w:r>
    </w:p>
    <w:p w:rsidR="00CC3355" w:rsidRPr="0016721A" w:rsidRDefault="00CC3355" w:rsidP="00CC3355">
      <w:pPr>
        <w:ind w:firstLine="540"/>
        <w:jc w:val="both"/>
        <w:rPr>
          <w:color w:val="000000"/>
          <w:sz w:val="26"/>
          <w:szCs w:val="26"/>
        </w:rPr>
      </w:pPr>
      <w:r w:rsidRPr="0016721A">
        <w:rPr>
          <w:color w:val="000000"/>
          <w:sz w:val="26"/>
          <w:szCs w:val="26"/>
        </w:rPr>
        <w:t>и свыше 30 лет –</w:t>
      </w:r>
      <w:r w:rsidR="00E46259">
        <w:rPr>
          <w:color w:val="000000"/>
          <w:sz w:val="26"/>
          <w:szCs w:val="26"/>
        </w:rPr>
        <w:t xml:space="preserve"> 2500</w:t>
      </w:r>
      <w:r w:rsidRPr="0016721A">
        <w:rPr>
          <w:color w:val="000000"/>
          <w:sz w:val="26"/>
          <w:szCs w:val="26"/>
        </w:rPr>
        <w:t xml:space="preserve">  рублей.</w:t>
      </w:r>
    </w:p>
    <w:p w:rsidR="00746D6E" w:rsidRPr="0016721A" w:rsidRDefault="00746D6E" w:rsidP="00746D6E">
      <w:pPr>
        <w:ind w:firstLine="540"/>
        <w:jc w:val="both"/>
        <w:rPr>
          <w:color w:val="000000"/>
          <w:sz w:val="26"/>
          <w:szCs w:val="26"/>
        </w:rPr>
      </w:pPr>
    </w:p>
    <w:p w:rsidR="00746D6E" w:rsidRPr="0016721A" w:rsidRDefault="00746D6E" w:rsidP="00746D6E">
      <w:pPr>
        <w:pStyle w:val="a4"/>
        <w:jc w:val="both"/>
        <w:rPr>
          <w:color w:val="000000"/>
        </w:rPr>
      </w:pPr>
    </w:p>
    <w:p w:rsidR="00F20A65" w:rsidRPr="0016721A" w:rsidRDefault="00F20A65" w:rsidP="00F20A65">
      <w:pPr>
        <w:pStyle w:val="a4"/>
        <w:jc w:val="both"/>
        <w:rPr>
          <w:color w:val="000000"/>
        </w:rPr>
      </w:pPr>
    </w:p>
    <w:p w:rsidR="006A2A5D" w:rsidRPr="0016721A" w:rsidRDefault="006A2A5D" w:rsidP="00557976">
      <w:pPr>
        <w:pStyle w:val="a4"/>
        <w:jc w:val="both"/>
        <w:rPr>
          <w:color w:val="000000"/>
        </w:rPr>
      </w:pPr>
    </w:p>
    <w:sectPr w:rsidR="006A2A5D" w:rsidRPr="0016721A" w:rsidSect="008950A6">
      <w:footerReference w:type="default" r:id="rId7"/>
      <w:pgSz w:w="11906" w:h="16838"/>
      <w:pgMar w:top="851" w:right="566" w:bottom="539"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5E34" w:rsidRDefault="00055E34" w:rsidP="00546DDB">
      <w:r>
        <w:separator/>
      </w:r>
    </w:p>
  </w:endnote>
  <w:endnote w:type="continuationSeparator" w:id="0">
    <w:p w:rsidR="00055E34" w:rsidRDefault="00055E34" w:rsidP="00546D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Zapf Russ">
    <w:altName w:val="Courier New"/>
    <w:charset w:val="00"/>
    <w:family w:val="decorative"/>
    <w:pitch w:val="variable"/>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21A" w:rsidRDefault="00826C2F">
    <w:pPr>
      <w:pStyle w:val="aa"/>
      <w:jc w:val="right"/>
    </w:pPr>
    <w:fldSimple w:instr=" PAGE   \* MERGEFORMAT ">
      <w:r w:rsidR="005D40DC">
        <w:rPr>
          <w:noProof/>
        </w:rPr>
        <w:t>20</w:t>
      </w:r>
    </w:fldSimple>
  </w:p>
  <w:p w:rsidR="0016721A" w:rsidRDefault="0016721A">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5E34" w:rsidRDefault="00055E34" w:rsidP="00546DDB">
      <w:r>
        <w:separator/>
      </w:r>
    </w:p>
  </w:footnote>
  <w:footnote w:type="continuationSeparator" w:id="0">
    <w:p w:rsidR="00055E34" w:rsidRDefault="00055E34" w:rsidP="00546DD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357"/>
  <w:noPunctuationKerning/>
  <w:characterSpacingControl w:val="doNotCompress"/>
  <w:footnotePr>
    <w:footnote w:id="-1"/>
    <w:footnote w:id="0"/>
  </w:footnotePr>
  <w:endnotePr>
    <w:endnote w:id="-1"/>
    <w:endnote w:id="0"/>
  </w:endnotePr>
  <w:compat/>
  <w:rsids>
    <w:rsidRoot w:val="00D1646C"/>
    <w:rsid w:val="00003FB4"/>
    <w:rsid w:val="000115F6"/>
    <w:rsid w:val="00036E7A"/>
    <w:rsid w:val="00040A97"/>
    <w:rsid w:val="00052D80"/>
    <w:rsid w:val="00055D60"/>
    <w:rsid w:val="00055E34"/>
    <w:rsid w:val="000833B4"/>
    <w:rsid w:val="00091F64"/>
    <w:rsid w:val="000A6249"/>
    <w:rsid w:val="000B7B04"/>
    <w:rsid w:val="000C0D02"/>
    <w:rsid w:val="000D090E"/>
    <w:rsid w:val="000D0E9F"/>
    <w:rsid w:val="000D146D"/>
    <w:rsid w:val="000E231C"/>
    <w:rsid w:val="000F1754"/>
    <w:rsid w:val="001168DD"/>
    <w:rsid w:val="00123822"/>
    <w:rsid w:val="00143E8B"/>
    <w:rsid w:val="0016721A"/>
    <w:rsid w:val="00194951"/>
    <w:rsid w:val="001B015B"/>
    <w:rsid w:val="001C323E"/>
    <w:rsid w:val="001D684A"/>
    <w:rsid w:val="001D705E"/>
    <w:rsid w:val="002266E0"/>
    <w:rsid w:val="00243D38"/>
    <w:rsid w:val="002A01C7"/>
    <w:rsid w:val="002B0A99"/>
    <w:rsid w:val="002C1929"/>
    <w:rsid w:val="002C3231"/>
    <w:rsid w:val="002E2275"/>
    <w:rsid w:val="002E6E81"/>
    <w:rsid w:val="00303EB0"/>
    <w:rsid w:val="00311C7C"/>
    <w:rsid w:val="00361006"/>
    <w:rsid w:val="0036738E"/>
    <w:rsid w:val="00372318"/>
    <w:rsid w:val="00375096"/>
    <w:rsid w:val="003949E5"/>
    <w:rsid w:val="003A5D25"/>
    <w:rsid w:val="003B630C"/>
    <w:rsid w:val="003C6586"/>
    <w:rsid w:val="003D4272"/>
    <w:rsid w:val="003F1C1D"/>
    <w:rsid w:val="004001B1"/>
    <w:rsid w:val="00411729"/>
    <w:rsid w:val="00424CE0"/>
    <w:rsid w:val="00425AB1"/>
    <w:rsid w:val="00466BCC"/>
    <w:rsid w:val="004A00C0"/>
    <w:rsid w:val="004C06BE"/>
    <w:rsid w:val="004C2D96"/>
    <w:rsid w:val="004D0CEB"/>
    <w:rsid w:val="004D72B0"/>
    <w:rsid w:val="00515159"/>
    <w:rsid w:val="00522DD3"/>
    <w:rsid w:val="0052396B"/>
    <w:rsid w:val="005311BA"/>
    <w:rsid w:val="00531A44"/>
    <w:rsid w:val="00536312"/>
    <w:rsid w:val="00542EE0"/>
    <w:rsid w:val="00546DDB"/>
    <w:rsid w:val="00557976"/>
    <w:rsid w:val="005636B2"/>
    <w:rsid w:val="00564365"/>
    <w:rsid w:val="005A1432"/>
    <w:rsid w:val="005D292B"/>
    <w:rsid w:val="005D40DC"/>
    <w:rsid w:val="005E3147"/>
    <w:rsid w:val="005E4F79"/>
    <w:rsid w:val="005E75D6"/>
    <w:rsid w:val="005F1A17"/>
    <w:rsid w:val="00601F5D"/>
    <w:rsid w:val="00605708"/>
    <w:rsid w:val="006317DA"/>
    <w:rsid w:val="0064439B"/>
    <w:rsid w:val="006545FA"/>
    <w:rsid w:val="0066503A"/>
    <w:rsid w:val="006A21EA"/>
    <w:rsid w:val="006A2A5D"/>
    <w:rsid w:val="006D636E"/>
    <w:rsid w:val="006F64C4"/>
    <w:rsid w:val="00723CAB"/>
    <w:rsid w:val="00724A10"/>
    <w:rsid w:val="00745EA3"/>
    <w:rsid w:val="00746D6E"/>
    <w:rsid w:val="00765A9B"/>
    <w:rsid w:val="00766832"/>
    <w:rsid w:val="007923E2"/>
    <w:rsid w:val="007B2E38"/>
    <w:rsid w:val="007B3DD1"/>
    <w:rsid w:val="007C01D4"/>
    <w:rsid w:val="007C024C"/>
    <w:rsid w:val="007D2911"/>
    <w:rsid w:val="007D6E43"/>
    <w:rsid w:val="008073C9"/>
    <w:rsid w:val="0082638C"/>
    <w:rsid w:val="00826C2F"/>
    <w:rsid w:val="00844411"/>
    <w:rsid w:val="0085073E"/>
    <w:rsid w:val="0086691F"/>
    <w:rsid w:val="008950A6"/>
    <w:rsid w:val="008A0809"/>
    <w:rsid w:val="00902E80"/>
    <w:rsid w:val="00943D07"/>
    <w:rsid w:val="00951E29"/>
    <w:rsid w:val="009652BD"/>
    <w:rsid w:val="009C4F1F"/>
    <w:rsid w:val="009E3905"/>
    <w:rsid w:val="009E5773"/>
    <w:rsid w:val="009F0E2C"/>
    <w:rsid w:val="00A01206"/>
    <w:rsid w:val="00A07C43"/>
    <w:rsid w:val="00A14378"/>
    <w:rsid w:val="00A2493D"/>
    <w:rsid w:val="00A35239"/>
    <w:rsid w:val="00A40C9E"/>
    <w:rsid w:val="00A501E9"/>
    <w:rsid w:val="00A650E6"/>
    <w:rsid w:val="00A6545E"/>
    <w:rsid w:val="00A75BF2"/>
    <w:rsid w:val="00A83967"/>
    <w:rsid w:val="00AA6169"/>
    <w:rsid w:val="00AB3A38"/>
    <w:rsid w:val="00AB7834"/>
    <w:rsid w:val="00AD294F"/>
    <w:rsid w:val="00AE0916"/>
    <w:rsid w:val="00B000D6"/>
    <w:rsid w:val="00B3507B"/>
    <w:rsid w:val="00B60B9A"/>
    <w:rsid w:val="00B65CFA"/>
    <w:rsid w:val="00B7526A"/>
    <w:rsid w:val="00B92E7B"/>
    <w:rsid w:val="00BA1A78"/>
    <w:rsid w:val="00BA2053"/>
    <w:rsid w:val="00BB453B"/>
    <w:rsid w:val="00BC0772"/>
    <w:rsid w:val="00BD25B5"/>
    <w:rsid w:val="00BF2645"/>
    <w:rsid w:val="00BF3C0C"/>
    <w:rsid w:val="00C06713"/>
    <w:rsid w:val="00C53BBF"/>
    <w:rsid w:val="00C60DA9"/>
    <w:rsid w:val="00C81F59"/>
    <w:rsid w:val="00C950DD"/>
    <w:rsid w:val="00CA286F"/>
    <w:rsid w:val="00CB6755"/>
    <w:rsid w:val="00CC3355"/>
    <w:rsid w:val="00CE2DED"/>
    <w:rsid w:val="00CE436E"/>
    <w:rsid w:val="00CF3287"/>
    <w:rsid w:val="00CF6DD2"/>
    <w:rsid w:val="00D1646C"/>
    <w:rsid w:val="00D16B73"/>
    <w:rsid w:val="00D30ED8"/>
    <w:rsid w:val="00D42419"/>
    <w:rsid w:val="00D667DB"/>
    <w:rsid w:val="00D804FB"/>
    <w:rsid w:val="00D925BA"/>
    <w:rsid w:val="00D95931"/>
    <w:rsid w:val="00DD0C66"/>
    <w:rsid w:val="00DD6A99"/>
    <w:rsid w:val="00DF25AE"/>
    <w:rsid w:val="00E023CB"/>
    <w:rsid w:val="00E02E17"/>
    <w:rsid w:val="00E46259"/>
    <w:rsid w:val="00E50307"/>
    <w:rsid w:val="00E8533A"/>
    <w:rsid w:val="00E962CD"/>
    <w:rsid w:val="00EA5D9B"/>
    <w:rsid w:val="00ED1113"/>
    <w:rsid w:val="00ED31D4"/>
    <w:rsid w:val="00ED55A4"/>
    <w:rsid w:val="00ED6B93"/>
    <w:rsid w:val="00EE31CB"/>
    <w:rsid w:val="00F03EAB"/>
    <w:rsid w:val="00F13401"/>
    <w:rsid w:val="00F20A65"/>
    <w:rsid w:val="00F344B7"/>
    <w:rsid w:val="00F5011D"/>
    <w:rsid w:val="00F51B8C"/>
    <w:rsid w:val="00F94A9A"/>
    <w:rsid w:val="00FB6AF6"/>
    <w:rsid w:val="00FC271A"/>
    <w:rsid w:val="00FD351B"/>
    <w:rsid w:val="00FD3829"/>
    <w:rsid w:val="00FF57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57976"/>
    <w:rPr>
      <w:sz w:val="24"/>
      <w:szCs w:val="24"/>
    </w:rPr>
  </w:style>
  <w:style w:type="paragraph" w:styleId="1">
    <w:name w:val="heading 1"/>
    <w:basedOn w:val="a"/>
    <w:next w:val="a"/>
    <w:qFormat/>
    <w:rsid w:val="00557976"/>
    <w:pPr>
      <w:keepNext/>
      <w:widowControl w:val="0"/>
      <w:autoSpaceDE w:val="0"/>
      <w:autoSpaceDN w:val="0"/>
      <w:adjustRightInd w:val="0"/>
      <w:jc w:val="both"/>
      <w:outlineLvl w:val="0"/>
    </w:pPr>
    <w:rPr>
      <w:rFonts w:ascii="Courier New" w:hAnsi="Courier New"/>
      <w:b/>
      <w:color w:val="000000"/>
      <w:spacing w:val="24"/>
      <w:sz w:val="26"/>
      <w:szCs w:val="26"/>
    </w:rPr>
  </w:style>
  <w:style w:type="paragraph" w:styleId="2">
    <w:name w:val="heading 2"/>
    <w:basedOn w:val="a"/>
    <w:next w:val="a"/>
    <w:qFormat/>
    <w:rsid w:val="00557976"/>
    <w:pPr>
      <w:keepNext/>
      <w:widowControl w:val="0"/>
      <w:autoSpaceDE w:val="0"/>
      <w:autoSpaceDN w:val="0"/>
      <w:adjustRightInd w:val="0"/>
      <w:jc w:val="right"/>
      <w:outlineLvl w:val="1"/>
    </w:pPr>
    <w:rPr>
      <w:b/>
      <w:bCs/>
      <w:color w:val="000080"/>
      <w:sz w:val="26"/>
      <w:szCs w:val="20"/>
    </w:rPr>
  </w:style>
  <w:style w:type="paragraph" w:styleId="3">
    <w:name w:val="heading 3"/>
    <w:basedOn w:val="a"/>
    <w:next w:val="a"/>
    <w:qFormat/>
    <w:rsid w:val="00557976"/>
    <w:pPr>
      <w:keepNext/>
      <w:ind w:left="5103"/>
      <w:jc w:val="both"/>
      <w:outlineLvl w:val="2"/>
    </w:pPr>
    <w:rPr>
      <w:sz w:val="28"/>
    </w:rPr>
  </w:style>
  <w:style w:type="paragraph" w:styleId="4">
    <w:name w:val="heading 4"/>
    <w:basedOn w:val="a"/>
    <w:next w:val="a"/>
    <w:qFormat/>
    <w:rsid w:val="00557976"/>
    <w:pPr>
      <w:keepNext/>
      <w:ind w:firstLine="567"/>
      <w:jc w:val="center"/>
      <w:outlineLvl w:val="3"/>
    </w:pPr>
    <w:rPr>
      <w:b/>
      <w:bCs/>
      <w:sz w:val="28"/>
    </w:rPr>
  </w:style>
  <w:style w:type="paragraph" w:styleId="5">
    <w:name w:val="heading 5"/>
    <w:basedOn w:val="a"/>
    <w:next w:val="a"/>
    <w:qFormat/>
    <w:rsid w:val="00557976"/>
    <w:pPr>
      <w:keepNext/>
      <w:ind w:firstLine="567"/>
      <w:jc w:val="both"/>
      <w:outlineLvl w:val="4"/>
    </w:pPr>
    <w:rPr>
      <w:sz w:val="28"/>
    </w:rPr>
  </w:style>
  <w:style w:type="paragraph" w:styleId="6">
    <w:name w:val="heading 6"/>
    <w:basedOn w:val="a"/>
    <w:next w:val="a"/>
    <w:qFormat/>
    <w:rsid w:val="00557976"/>
    <w:pPr>
      <w:keepNext/>
      <w:jc w:val="center"/>
      <w:outlineLvl w:val="5"/>
    </w:pPr>
    <w:rPr>
      <w:b/>
      <w:bCs/>
      <w:sz w:val="28"/>
    </w:rPr>
  </w:style>
  <w:style w:type="paragraph" w:styleId="7">
    <w:name w:val="heading 7"/>
    <w:basedOn w:val="a"/>
    <w:next w:val="a"/>
    <w:qFormat/>
    <w:rsid w:val="00557976"/>
    <w:pPr>
      <w:keepNext/>
      <w:jc w:val="both"/>
      <w:outlineLvl w:val="6"/>
    </w:pPr>
    <w:rPr>
      <w:sz w:val="28"/>
    </w:rPr>
  </w:style>
  <w:style w:type="paragraph" w:styleId="8">
    <w:name w:val="heading 8"/>
    <w:basedOn w:val="a"/>
    <w:next w:val="a"/>
    <w:qFormat/>
    <w:rsid w:val="00557976"/>
    <w:pPr>
      <w:keepNext/>
      <w:ind w:left="142"/>
      <w:jc w:val="center"/>
      <w:outlineLvl w:val="7"/>
    </w:pPr>
    <w:rPr>
      <w:b/>
      <w:bCs/>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D1646C"/>
    <w:pPr>
      <w:ind w:left="360"/>
      <w:jc w:val="both"/>
    </w:pPr>
  </w:style>
  <w:style w:type="paragraph" w:customStyle="1" w:styleId="a4">
    <w:name w:val="???????"/>
    <w:rsid w:val="00D1646C"/>
    <w:rPr>
      <w:rFonts w:ascii="Zapf Russ" w:hAnsi="Zapf Russ"/>
      <w:sz w:val="26"/>
      <w:szCs w:val="26"/>
    </w:rPr>
  </w:style>
  <w:style w:type="paragraph" w:customStyle="1" w:styleId="a5">
    <w:name w:val="??????? ??????????"/>
    <w:basedOn w:val="a4"/>
    <w:rsid w:val="00D1646C"/>
    <w:pPr>
      <w:tabs>
        <w:tab w:val="center" w:pos="4153"/>
        <w:tab w:val="right" w:pos="8306"/>
      </w:tabs>
      <w:suppressAutoHyphens/>
      <w:spacing w:line="348" w:lineRule="auto"/>
      <w:ind w:firstLine="709"/>
      <w:jc w:val="both"/>
    </w:pPr>
    <w:rPr>
      <w:rFonts w:eastAsia="Zapf Russ"/>
      <w:sz w:val="28"/>
      <w:szCs w:val="20"/>
    </w:rPr>
  </w:style>
  <w:style w:type="paragraph" w:styleId="a6">
    <w:name w:val="Balloon Text"/>
    <w:basedOn w:val="a"/>
    <w:semiHidden/>
    <w:rsid w:val="000D090E"/>
    <w:rPr>
      <w:rFonts w:ascii="Tahoma" w:hAnsi="Tahoma" w:cs="Tahoma"/>
      <w:sz w:val="16"/>
      <w:szCs w:val="16"/>
    </w:rPr>
  </w:style>
  <w:style w:type="paragraph" w:styleId="30">
    <w:name w:val="Body Text Indent 3"/>
    <w:basedOn w:val="a"/>
    <w:rsid w:val="00557976"/>
    <w:pPr>
      <w:spacing w:after="120"/>
      <w:ind w:left="283"/>
    </w:pPr>
    <w:rPr>
      <w:sz w:val="16"/>
      <w:szCs w:val="16"/>
    </w:rPr>
  </w:style>
  <w:style w:type="paragraph" w:styleId="a7">
    <w:name w:val="Title"/>
    <w:basedOn w:val="a"/>
    <w:qFormat/>
    <w:rsid w:val="003F1C1D"/>
    <w:pPr>
      <w:jc w:val="center"/>
    </w:pPr>
    <w:rPr>
      <w:rFonts w:ascii="Courier New" w:hAnsi="Courier New"/>
      <w:szCs w:val="20"/>
    </w:rPr>
  </w:style>
  <w:style w:type="paragraph" w:styleId="a8">
    <w:name w:val="header"/>
    <w:basedOn w:val="a"/>
    <w:link w:val="a9"/>
    <w:rsid w:val="00546DDB"/>
    <w:pPr>
      <w:tabs>
        <w:tab w:val="center" w:pos="4677"/>
        <w:tab w:val="right" w:pos="9355"/>
      </w:tabs>
    </w:pPr>
  </w:style>
  <w:style w:type="character" w:customStyle="1" w:styleId="a9">
    <w:name w:val="Верхний колонтитул Знак"/>
    <w:link w:val="a8"/>
    <w:rsid w:val="00546DDB"/>
    <w:rPr>
      <w:sz w:val="24"/>
      <w:szCs w:val="24"/>
    </w:rPr>
  </w:style>
  <w:style w:type="paragraph" w:styleId="aa">
    <w:name w:val="footer"/>
    <w:basedOn w:val="a"/>
    <w:link w:val="ab"/>
    <w:uiPriority w:val="99"/>
    <w:rsid w:val="00546DDB"/>
    <w:pPr>
      <w:tabs>
        <w:tab w:val="center" w:pos="4677"/>
        <w:tab w:val="right" w:pos="9355"/>
      </w:tabs>
    </w:pPr>
  </w:style>
  <w:style w:type="character" w:customStyle="1" w:styleId="ab">
    <w:name w:val="Нижний колонтитул Знак"/>
    <w:link w:val="aa"/>
    <w:uiPriority w:val="99"/>
    <w:rsid w:val="00546DDB"/>
    <w:rPr>
      <w:sz w:val="24"/>
      <w:szCs w:val="24"/>
    </w:rPr>
  </w:style>
  <w:style w:type="character" w:styleId="ac">
    <w:name w:val="Hyperlink"/>
    <w:rsid w:val="00531A44"/>
    <w:rPr>
      <w:color w:val="0000FF"/>
      <w:u w:val="single"/>
    </w:rPr>
  </w:style>
  <w:style w:type="paragraph" w:customStyle="1" w:styleId="ad">
    <w:name w:val="Знак Знак Знак Знак Знак Знак Знак"/>
    <w:basedOn w:val="a"/>
    <w:rsid w:val="00B7526A"/>
    <w:pPr>
      <w:spacing w:before="100" w:beforeAutospacing="1" w:after="100" w:afterAutospacing="1"/>
      <w:jc w:val="both"/>
    </w:pPr>
    <w:rPr>
      <w:rFonts w:ascii="Tahoma" w:hAnsi="Tahoma" w:cs="Tahoma"/>
      <w:sz w:val="20"/>
      <w:szCs w:val="20"/>
      <w:lang w:val="en-US" w:eastAsia="en-US"/>
    </w:rPr>
  </w:style>
  <w:style w:type="paragraph" w:styleId="ae">
    <w:name w:val="No Spacing"/>
    <w:uiPriority w:val="1"/>
    <w:qFormat/>
    <w:rsid w:val="00542EE0"/>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329329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6ADAA1266649250BD520BAD8E63ABD48388406472C55ED38FF322821878741F27019384AFFB4w1J5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20</Pages>
  <Words>4899</Words>
  <Characters>27925</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Собрание</Company>
  <LinksUpToDate>false</LinksUpToDate>
  <CharactersWithSpaces>32759</CharactersWithSpaces>
  <SharedDoc>false</SharedDoc>
  <HLinks>
    <vt:vector size="36" baseType="variant">
      <vt:variant>
        <vt:i4>196672</vt:i4>
      </vt:variant>
      <vt:variant>
        <vt:i4>15</vt:i4>
      </vt:variant>
      <vt:variant>
        <vt:i4>0</vt:i4>
      </vt:variant>
      <vt:variant>
        <vt:i4>5</vt:i4>
      </vt:variant>
      <vt:variant>
        <vt:lpwstr/>
      </vt:variant>
      <vt:variant>
        <vt:lpwstr>P102</vt:lpwstr>
      </vt:variant>
      <vt:variant>
        <vt:i4>65601</vt:i4>
      </vt:variant>
      <vt:variant>
        <vt:i4>12</vt:i4>
      </vt:variant>
      <vt:variant>
        <vt:i4>0</vt:i4>
      </vt:variant>
      <vt:variant>
        <vt:i4>5</vt:i4>
      </vt:variant>
      <vt:variant>
        <vt:lpwstr/>
      </vt:variant>
      <vt:variant>
        <vt:lpwstr>P110</vt:lpwstr>
      </vt:variant>
      <vt:variant>
        <vt:i4>3735664</vt:i4>
      </vt:variant>
      <vt:variant>
        <vt:i4>9</vt:i4>
      </vt:variant>
      <vt:variant>
        <vt:i4>0</vt:i4>
      </vt:variant>
      <vt:variant>
        <vt:i4>5</vt:i4>
      </vt:variant>
      <vt:variant>
        <vt:lpwstr/>
      </vt:variant>
      <vt:variant>
        <vt:lpwstr>P91</vt:lpwstr>
      </vt:variant>
      <vt:variant>
        <vt:i4>262217</vt:i4>
      </vt:variant>
      <vt:variant>
        <vt:i4>6</vt:i4>
      </vt:variant>
      <vt:variant>
        <vt:i4>0</vt:i4>
      </vt:variant>
      <vt:variant>
        <vt:i4>5</vt:i4>
      </vt:variant>
      <vt:variant>
        <vt:lpwstr/>
      </vt:variant>
      <vt:variant>
        <vt:lpwstr>P195</vt:lpwstr>
      </vt:variant>
      <vt:variant>
        <vt:i4>196678</vt:i4>
      </vt:variant>
      <vt:variant>
        <vt:i4>3</vt:i4>
      </vt:variant>
      <vt:variant>
        <vt:i4>0</vt:i4>
      </vt:variant>
      <vt:variant>
        <vt:i4>5</vt:i4>
      </vt:variant>
      <vt:variant>
        <vt:lpwstr/>
      </vt:variant>
      <vt:variant>
        <vt:lpwstr>P162</vt:lpwstr>
      </vt:variant>
      <vt:variant>
        <vt:i4>3670070</vt:i4>
      </vt:variant>
      <vt:variant>
        <vt:i4>0</vt:i4>
      </vt:variant>
      <vt:variant>
        <vt:i4>0</vt:i4>
      </vt:variant>
      <vt:variant>
        <vt:i4>5</vt:i4>
      </vt:variant>
      <vt:variant>
        <vt:lpwstr>consultantplus://offline/ref=6ADAA1266649250BD520BAD8E63ABD48388406472C55ED38FF322821878741F27019384AFFB4w1J5L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Наталья</dc:creator>
  <cp:lastModifiedBy>Администрация</cp:lastModifiedBy>
  <cp:revision>9</cp:revision>
  <cp:lastPrinted>2017-02-16T11:11:00Z</cp:lastPrinted>
  <dcterms:created xsi:type="dcterms:W3CDTF">2017-03-21T12:09:00Z</dcterms:created>
  <dcterms:modified xsi:type="dcterms:W3CDTF">2017-05-03T11:36:00Z</dcterms:modified>
</cp:coreProperties>
</file>